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1F29F7">
      <w:pPr>
        <w:pStyle w:val="2"/>
        <w:spacing w:before="130" w:line="223" w:lineRule="auto"/>
        <w:jc w:val="center"/>
        <w:outlineLvl w:val="0"/>
        <w:rPr>
          <w:rFonts w:hint="eastAsia" w:ascii="仿宋" w:hAnsi="仿宋" w:eastAsia="仿宋" w:cs="仿宋"/>
          <w:spacing w:val="14"/>
          <w:sz w:val="40"/>
          <w:szCs w:val="40"/>
          <w:highlight w:val="none"/>
        </w:rPr>
      </w:pPr>
      <w:r>
        <w:rPr>
          <w:rFonts w:hint="eastAsia" w:ascii="仿宋" w:hAnsi="仿宋" w:eastAsia="仿宋" w:cs="仿宋"/>
          <w:color w:val="auto"/>
          <w:spacing w:val="14"/>
          <w:sz w:val="40"/>
          <w:szCs w:val="40"/>
          <w:lang w:eastAsia="zh-CN"/>
        </w:rPr>
        <w:t>服务</w:t>
      </w:r>
      <w:r>
        <w:rPr>
          <w:rFonts w:hint="eastAsia" w:ascii="仿宋" w:hAnsi="仿宋" w:eastAsia="仿宋" w:cs="仿宋"/>
          <w:spacing w:val="14"/>
          <w:sz w:val="40"/>
          <w:szCs w:val="40"/>
          <w:highlight w:val="none"/>
        </w:rPr>
        <w:t>响应偏离表（格式）</w:t>
      </w:r>
    </w:p>
    <w:p w14:paraId="6DEB1EE8">
      <w:pPr>
        <w:pStyle w:val="10"/>
        <w:ind w:firstLine="0" w:firstLineChars="0"/>
        <w:jc w:val="center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6B73F14B">
      <w:pPr>
        <w:spacing w:line="320" w:lineRule="exact"/>
        <w:ind w:left="240" w:leftChars="100"/>
        <w:jc w:val="left"/>
        <w:rPr>
          <w:rFonts w:hint="eastAsia" w:ascii="仿宋" w:hAnsi="仿宋" w:eastAsia="仿宋" w:cs="仿宋"/>
          <w:b w:val="0"/>
          <w:bCs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highlight w:val="none"/>
          <w:lang w:val="en-US" w:eastAsia="zh-CN"/>
        </w:rPr>
        <w:t xml:space="preserve">采购编号：{采购编号} </w:t>
      </w:r>
    </w:p>
    <w:p w14:paraId="2F0759A9">
      <w:pPr>
        <w:spacing w:line="320" w:lineRule="exact"/>
        <w:ind w:left="240" w:leftChars="100"/>
        <w:jc w:val="left"/>
        <w:rPr>
          <w:rFonts w:hint="eastAsia" w:ascii="仿宋" w:hAnsi="仿宋" w:eastAsia="仿宋" w:cs="仿宋"/>
          <w:b w:val="0"/>
          <w:bCs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highlight w:val="none"/>
          <w:lang w:val="en-US" w:eastAsia="zh-CN"/>
        </w:rPr>
        <w:t>项目名称：{项目名称}</w:t>
      </w:r>
    </w:p>
    <w:p w14:paraId="7D86E03C">
      <w:pPr>
        <w:spacing w:line="320" w:lineRule="exact"/>
        <w:ind w:left="240" w:leftChars="100"/>
        <w:jc w:val="left"/>
        <w:rPr>
          <w:rFonts w:hint="eastAsia" w:ascii="仿宋" w:hAnsi="仿宋" w:eastAsia="仿宋" w:cs="仿宋"/>
          <w:b w:val="0"/>
          <w:bCs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highlight w:val="none"/>
          <w:lang w:val="en-US" w:eastAsia="zh-CN"/>
        </w:rPr>
        <w:t xml:space="preserve">包号： </w:t>
      </w:r>
    </w:p>
    <w:p w14:paraId="6E2A21E6">
      <w:pPr>
        <w:spacing w:line="320" w:lineRule="exact"/>
        <w:ind w:left="240" w:leftChars="100"/>
        <w:jc w:val="left"/>
        <w:rPr>
          <w:rFonts w:hint="eastAsia" w:ascii="仿宋" w:hAnsi="仿宋" w:eastAsia="仿宋" w:cs="仿宋"/>
          <w:b w:val="0"/>
          <w:bCs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highlight w:val="none"/>
          <w:lang w:val="en-US" w:eastAsia="zh-CN"/>
        </w:rPr>
        <w:t>投标人名称：{供应商名称}</w:t>
      </w:r>
    </w:p>
    <w:p w14:paraId="7F152FEE">
      <w:pPr>
        <w:spacing w:line="320" w:lineRule="exact"/>
        <w:ind w:left="-110" w:leftChars="-46"/>
        <w:jc w:val="center"/>
        <w:rPr>
          <w:rFonts w:hint="eastAsia" w:ascii="仿宋" w:hAnsi="仿宋" w:eastAsia="仿宋" w:cs="仿宋"/>
          <w:b w:val="0"/>
          <w:bCs/>
          <w:sz w:val="24"/>
          <w:highlight w:val="none"/>
          <w:lang w:val="en-US" w:eastAsia="zh-CN"/>
        </w:rPr>
      </w:pPr>
    </w:p>
    <w:tbl>
      <w:tblPr>
        <w:tblStyle w:val="7"/>
        <w:tblW w:w="95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2137"/>
        <w:gridCol w:w="2063"/>
        <w:gridCol w:w="1481"/>
        <w:gridCol w:w="1294"/>
        <w:gridCol w:w="1393"/>
      </w:tblGrid>
      <w:tr w14:paraId="31697E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17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BB5E48">
            <w:pPr>
              <w:spacing w:line="320" w:lineRule="exact"/>
              <w:ind w:left="-110" w:leftChars="-46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  <w:lang w:val="en-US" w:eastAsia="zh-CN"/>
              </w:rPr>
              <w:t xml:space="preserve"> 序号</w:t>
            </w:r>
          </w:p>
        </w:tc>
        <w:tc>
          <w:tcPr>
            <w:tcW w:w="21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BFC67D">
            <w:pPr>
              <w:spacing w:line="320" w:lineRule="exact"/>
              <w:ind w:left="-110" w:leftChars="-46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  <w:lang w:val="en-US" w:eastAsia="zh-CN"/>
              </w:rPr>
              <w:t>磋商文件要求</w:t>
            </w:r>
          </w:p>
          <w:p w14:paraId="735F4C87">
            <w:pPr>
              <w:spacing w:line="320" w:lineRule="exact"/>
              <w:ind w:left="-110" w:leftChars="-46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  <w:lang w:val="en-US" w:eastAsia="zh-CN"/>
              </w:rPr>
            </w:pPr>
          </w:p>
        </w:tc>
        <w:tc>
          <w:tcPr>
            <w:tcW w:w="20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CA676E">
            <w:pPr>
              <w:spacing w:line="320" w:lineRule="exact"/>
              <w:ind w:left="-110" w:leftChars="-46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  <w:lang w:val="en-US" w:eastAsia="zh-CN"/>
              </w:rPr>
              <w:t>磋商响应文件要求</w:t>
            </w:r>
          </w:p>
          <w:p w14:paraId="4AB61B70">
            <w:pPr>
              <w:spacing w:line="320" w:lineRule="exact"/>
              <w:ind w:left="-110" w:leftChars="-46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  <w:lang w:val="en-US" w:eastAsia="zh-CN"/>
              </w:rPr>
            </w:pPr>
          </w:p>
        </w:tc>
        <w:tc>
          <w:tcPr>
            <w:tcW w:w="148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60F98C">
            <w:pPr>
              <w:spacing w:line="320" w:lineRule="exact"/>
              <w:ind w:left="-110" w:leftChars="-46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  <w:lang w:val="en-US" w:eastAsia="zh-CN"/>
              </w:rPr>
              <w:t>偏离情况</w:t>
            </w:r>
          </w:p>
          <w:p w14:paraId="5F638C58">
            <w:pPr>
              <w:spacing w:line="320" w:lineRule="exact"/>
              <w:ind w:left="-110" w:leftChars="-46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  <w:lang w:val="en-US" w:eastAsia="zh-CN"/>
              </w:rPr>
            </w:pPr>
          </w:p>
        </w:tc>
        <w:tc>
          <w:tcPr>
            <w:tcW w:w="12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9242FD">
            <w:pPr>
              <w:spacing w:line="320" w:lineRule="exact"/>
              <w:ind w:left="-110" w:leftChars="-46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  <w:lang w:val="en-US" w:eastAsia="zh-CN"/>
              </w:rPr>
              <w:t>偏离说明</w:t>
            </w:r>
          </w:p>
          <w:p w14:paraId="56AFB9B1">
            <w:pPr>
              <w:spacing w:line="320" w:lineRule="exact"/>
              <w:ind w:left="-110" w:leftChars="-46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  <w:lang w:val="en-US" w:eastAsia="zh-CN"/>
              </w:rPr>
            </w:pPr>
          </w:p>
        </w:tc>
        <w:tc>
          <w:tcPr>
            <w:tcW w:w="1393" w:type="dxa"/>
            <w:noWrap w:val="0"/>
            <w:vAlign w:val="center"/>
          </w:tcPr>
          <w:p w14:paraId="596CED9B">
            <w:pPr>
              <w:spacing w:line="320" w:lineRule="exact"/>
              <w:ind w:left="-110" w:leftChars="-46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  <w:lang w:val="en-US" w:eastAsia="zh-CN"/>
              </w:rPr>
              <w:t>备注</w:t>
            </w:r>
          </w:p>
        </w:tc>
      </w:tr>
      <w:tr w14:paraId="36356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17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D60487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21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5C85FE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20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141D45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148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8897E9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12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26BA79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1393" w:type="dxa"/>
            <w:noWrap w:val="0"/>
            <w:vAlign w:val="center"/>
          </w:tcPr>
          <w:p w14:paraId="6F9D755D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</w:tr>
      <w:tr w14:paraId="7849B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17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1F5CE4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21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ED4BDC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20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BA694C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148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783791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12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A6FF78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1393" w:type="dxa"/>
            <w:noWrap w:val="0"/>
            <w:vAlign w:val="center"/>
          </w:tcPr>
          <w:p w14:paraId="277A9F2E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</w:tr>
      <w:tr w14:paraId="23941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17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012D6D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21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619FCD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20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81FCC7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148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DD0980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12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FE231B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1393" w:type="dxa"/>
            <w:noWrap w:val="0"/>
            <w:vAlign w:val="center"/>
          </w:tcPr>
          <w:p w14:paraId="25514ABD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</w:tr>
      <w:tr w14:paraId="65F10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17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38A4D1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21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973D8F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20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242A19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148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15934C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12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261ED4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1393" w:type="dxa"/>
            <w:noWrap w:val="0"/>
            <w:vAlign w:val="center"/>
          </w:tcPr>
          <w:p w14:paraId="5ECD2166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</w:tr>
      <w:tr w14:paraId="26005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17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5B3178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21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DD577C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20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3033B9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148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3416D5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12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B968CE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1393" w:type="dxa"/>
            <w:noWrap w:val="0"/>
            <w:vAlign w:val="center"/>
          </w:tcPr>
          <w:p w14:paraId="67F9B4BE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</w:tr>
      <w:tr w14:paraId="53905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17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AE2EB1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21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5A398C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20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51ED37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148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DED1EF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12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1EAC05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1393" w:type="dxa"/>
            <w:noWrap w:val="0"/>
            <w:vAlign w:val="center"/>
          </w:tcPr>
          <w:p w14:paraId="4D56C607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</w:tr>
      <w:tr w14:paraId="2992E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17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947490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bookmarkStart w:id="0" w:name="_GoBack"/>
            <w:bookmarkEnd w:id="0"/>
          </w:p>
        </w:tc>
        <w:tc>
          <w:tcPr>
            <w:tcW w:w="21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A97C98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20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5038D1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148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945CAB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12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2C1CCB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1393" w:type="dxa"/>
            <w:noWrap w:val="0"/>
            <w:vAlign w:val="center"/>
          </w:tcPr>
          <w:p w14:paraId="05B27968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</w:tr>
    </w:tbl>
    <w:p w14:paraId="25ED68A0">
      <w:pPr>
        <w:pStyle w:val="10"/>
        <w:ind w:firstLine="0" w:firstLineChars="0"/>
        <w:rPr>
          <w:rFonts w:hint="eastAsia" w:ascii="仿宋" w:hAnsi="仿宋" w:eastAsia="仿宋" w:cs="仿宋"/>
          <w:kern w:val="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kern w:val="2"/>
          <w:sz w:val="21"/>
          <w:szCs w:val="21"/>
          <w:highlight w:val="none"/>
        </w:rPr>
        <w:t>说明:</w:t>
      </w:r>
    </w:p>
    <w:p w14:paraId="527CD7E0">
      <w:pPr>
        <w:pStyle w:val="10"/>
        <w:ind w:firstLine="0" w:firstLineChars="0"/>
        <w:rPr>
          <w:rFonts w:hint="eastAsia" w:ascii="仿宋" w:hAnsi="仿宋" w:eastAsia="仿宋" w:cs="仿宋"/>
          <w:kern w:val="2"/>
          <w:sz w:val="21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kern w:val="2"/>
          <w:sz w:val="21"/>
          <w:szCs w:val="21"/>
          <w:highlight w:val="none"/>
          <w:lang w:eastAsia="zh-CN"/>
        </w:rPr>
        <w:t>1.以上表格格式行、列可增减。</w:t>
      </w:r>
    </w:p>
    <w:p w14:paraId="771840F6">
      <w:pPr>
        <w:pStyle w:val="10"/>
        <w:ind w:firstLine="0" w:firstLineChars="0"/>
        <w:rPr>
          <w:rFonts w:hint="eastAsia" w:ascii="仿宋" w:hAnsi="仿宋" w:eastAsia="仿宋" w:cs="仿宋"/>
          <w:kern w:val="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kern w:val="2"/>
          <w:sz w:val="21"/>
          <w:szCs w:val="21"/>
          <w:highlight w:val="none"/>
          <w:lang w:eastAsia="zh-CN"/>
        </w:rPr>
        <w:t>2.供应商根据磋商文件第3章-“3.2服务内容及服务要求”的要求将全部服务内容及服务要求逐条填写此表。</w:t>
      </w:r>
      <w:r>
        <w:rPr>
          <w:rFonts w:hint="eastAsia" w:ascii="仿宋" w:hAnsi="仿宋" w:eastAsia="仿宋" w:cs="仿宋"/>
          <w:kern w:val="2"/>
          <w:sz w:val="21"/>
          <w:szCs w:val="21"/>
          <w:highlight w:val="none"/>
        </w:rPr>
        <w:t>偏</w:t>
      </w:r>
      <w:r>
        <w:rPr>
          <w:rFonts w:hint="eastAsia" w:ascii="仿宋" w:hAnsi="仿宋" w:eastAsia="仿宋" w:cs="仿宋"/>
          <w:kern w:val="2"/>
          <w:sz w:val="21"/>
          <w:szCs w:val="21"/>
          <w:highlight w:val="none"/>
          <w:lang w:val="en-US" w:eastAsia="zh-CN"/>
        </w:rPr>
        <w:t>离</w:t>
      </w:r>
      <w:r>
        <w:rPr>
          <w:rFonts w:hint="eastAsia" w:ascii="仿宋" w:hAnsi="仿宋" w:eastAsia="仿宋" w:cs="仿宋"/>
          <w:kern w:val="2"/>
          <w:sz w:val="21"/>
          <w:szCs w:val="21"/>
          <w:highlight w:val="none"/>
        </w:rPr>
        <w:t>说明填写:优于、等于或低于。</w:t>
      </w:r>
    </w:p>
    <w:p w14:paraId="011AA35D">
      <w:pPr>
        <w:pStyle w:val="10"/>
        <w:ind w:firstLine="0" w:firstLineChars="0"/>
        <w:rPr>
          <w:rFonts w:hint="eastAsia" w:ascii="仿宋" w:hAnsi="仿宋" w:eastAsia="仿宋" w:cs="仿宋"/>
          <w:kern w:val="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kern w:val="2"/>
          <w:sz w:val="21"/>
          <w:szCs w:val="21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kern w:val="2"/>
          <w:sz w:val="21"/>
          <w:szCs w:val="21"/>
          <w:highlight w:val="none"/>
        </w:rPr>
        <w:t>本表只填写</w:t>
      </w:r>
      <w:r>
        <w:rPr>
          <w:rFonts w:hint="eastAsia" w:ascii="仿宋" w:hAnsi="仿宋" w:eastAsia="仿宋" w:cs="仿宋"/>
          <w:kern w:val="2"/>
          <w:sz w:val="21"/>
          <w:szCs w:val="21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kern w:val="2"/>
          <w:sz w:val="21"/>
          <w:szCs w:val="21"/>
          <w:highlight w:val="none"/>
        </w:rPr>
        <w:t>文件中与</w:t>
      </w:r>
      <w:r>
        <w:rPr>
          <w:rFonts w:hint="eastAsia" w:ascii="仿宋" w:hAnsi="仿宋" w:eastAsia="仿宋" w:cs="仿宋"/>
          <w:kern w:val="2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kern w:val="2"/>
          <w:sz w:val="21"/>
          <w:szCs w:val="21"/>
          <w:highlight w:val="none"/>
        </w:rPr>
        <w:t>文件有偏离(包括正偏离和负偏离)的内容，</w:t>
      </w:r>
      <w:r>
        <w:rPr>
          <w:rFonts w:hint="eastAsia" w:ascii="仿宋" w:hAnsi="仿宋" w:eastAsia="仿宋" w:cs="仿宋"/>
          <w:kern w:val="2"/>
          <w:sz w:val="21"/>
          <w:szCs w:val="21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kern w:val="2"/>
          <w:sz w:val="21"/>
          <w:szCs w:val="21"/>
          <w:highlight w:val="none"/>
        </w:rPr>
        <w:t>文件中技术响应与</w:t>
      </w:r>
      <w:r>
        <w:rPr>
          <w:rFonts w:hint="eastAsia" w:ascii="仿宋" w:hAnsi="仿宋" w:eastAsia="仿宋" w:cs="仿宋"/>
          <w:kern w:val="2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kern w:val="2"/>
          <w:sz w:val="21"/>
          <w:szCs w:val="21"/>
          <w:highlight w:val="none"/>
        </w:rPr>
        <w:t>文件要求完全一致的，不用在此表中列出，但必须提交空白表。</w:t>
      </w:r>
    </w:p>
    <w:p w14:paraId="7C36C63E">
      <w:pPr>
        <w:pStyle w:val="10"/>
        <w:ind w:firstLine="0" w:firstLineChars="0"/>
        <w:rPr>
          <w:rFonts w:hint="eastAsia" w:ascii="仿宋" w:hAnsi="仿宋" w:eastAsia="仿宋" w:cs="仿宋"/>
          <w:kern w:val="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kern w:val="2"/>
          <w:sz w:val="21"/>
          <w:szCs w:val="21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kern w:val="2"/>
          <w:sz w:val="21"/>
          <w:szCs w:val="21"/>
          <w:highlight w:val="none"/>
        </w:rPr>
        <w:t>供应商必须据实填写，不得虚假响应，否则将取消其投标或中标资格，并按有关规定进处罚。</w:t>
      </w:r>
    </w:p>
    <w:p w14:paraId="3676FA56">
      <w:pPr>
        <w:pStyle w:val="10"/>
        <w:ind w:firstLine="0" w:firstLineChars="0"/>
        <w:rPr>
          <w:rFonts w:hint="eastAsia" w:ascii="仿宋" w:hAnsi="仿宋" w:eastAsia="仿宋" w:cs="仿宋"/>
          <w:kern w:val="2"/>
          <w:sz w:val="24"/>
          <w:szCs w:val="24"/>
        </w:rPr>
      </w:pPr>
    </w:p>
    <w:p w14:paraId="6A864EA7">
      <w:pPr>
        <w:pStyle w:val="2"/>
        <w:keepNext w:val="0"/>
        <w:keepLines w:val="0"/>
        <w:pageBreakBefore w:val="0"/>
        <w:widowControl w:val="0"/>
        <w:tabs>
          <w:tab w:val="left" w:pos="7832"/>
          <w:tab w:val="left" w:pos="807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551"/>
        <w:textAlignment w:val="auto"/>
        <w:rPr>
          <w:rFonts w:hint="eastAsia" w:ascii="仿宋" w:hAnsi="仿宋" w:eastAsia="仿宋" w:cs="仿宋"/>
          <w:spacing w:val="-17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供应商名称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加盖公章</w:t>
      </w:r>
      <w:r>
        <w:rPr>
          <w:rFonts w:hint="eastAsia" w:ascii="仿宋" w:hAnsi="仿宋" w:eastAsia="仿宋" w:cs="仿宋"/>
          <w:spacing w:val="-17"/>
          <w:sz w:val="24"/>
          <w:szCs w:val="24"/>
          <w:highlight w:val="none"/>
        </w:rPr>
        <w:t xml:space="preserve">） </w:t>
      </w:r>
    </w:p>
    <w:p w14:paraId="692147C0">
      <w:pPr>
        <w:pStyle w:val="2"/>
        <w:keepNext w:val="0"/>
        <w:keepLines w:val="0"/>
        <w:pageBreakBefore w:val="0"/>
        <w:widowControl w:val="0"/>
        <w:tabs>
          <w:tab w:val="left" w:pos="7832"/>
          <w:tab w:val="left" w:pos="807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551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法定代表人或其授权委托人：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（签字或盖章</w:t>
      </w:r>
      <w:r>
        <w:rPr>
          <w:rFonts w:hint="eastAsia" w:ascii="仿宋" w:hAnsi="仿宋" w:eastAsia="仿宋" w:cs="仿宋"/>
          <w:spacing w:val="-17"/>
          <w:sz w:val="24"/>
          <w:szCs w:val="24"/>
          <w:highlight w:val="none"/>
        </w:rPr>
        <w:t>）</w:t>
      </w:r>
    </w:p>
    <w:p w14:paraId="382BD0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　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  <w:u w:val="none"/>
          <w:lang w:val="en-US" w:eastAsia="zh-CN"/>
        </w:rPr>
        <w:t>日</w:t>
      </w:r>
    </w:p>
    <w:p w14:paraId="14964F41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1NWVmNzU3ODZhMzk1NmVjZDgxMzNjZjliMGUxMWMifQ=="/>
  </w:docVars>
  <w:rsids>
    <w:rsidRoot w:val="00000000"/>
    <w:rsid w:val="11EC57E6"/>
    <w:rsid w:val="18784020"/>
    <w:rsid w:val="1D57445C"/>
    <w:rsid w:val="1E3F546A"/>
    <w:rsid w:val="24AA7567"/>
    <w:rsid w:val="2BF21FD2"/>
    <w:rsid w:val="31447090"/>
    <w:rsid w:val="3477246C"/>
    <w:rsid w:val="3E0755D2"/>
    <w:rsid w:val="499E503D"/>
    <w:rsid w:val="502D5E0F"/>
    <w:rsid w:val="52522C8F"/>
    <w:rsid w:val="553275B9"/>
    <w:rsid w:val="68284BD4"/>
    <w:rsid w:val="72324737"/>
    <w:rsid w:val="73DB3B7B"/>
    <w:rsid w:val="79A858D3"/>
    <w:rsid w:val="7AF50BE2"/>
    <w:rsid w:val="7E2766A8"/>
    <w:rsid w:val="7F0833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3">
    <w:name w:val="heading 4"/>
    <w:basedOn w:val="1"/>
    <w:next w:val="1"/>
    <w:autoRedefine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5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autoRedefine/>
    <w:qFormat/>
    <w:uiPriority w:val="39"/>
    <w:rPr>
      <w:sz w:val="21"/>
      <w:szCs w:val="24"/>
    </w:rPr>
  </w:style>
  <w:style w:type="paragraph" w:customStyle="1" w:styleId="9">
    <w:name w:val="列出段落1"/>
    <w:basedOn w:val="1"/>
    <w:autoRedefine/>
    <w:qFormat/>
    <w:uiPriority w:val="99"/>
    <w:pPr>
      <w:ind w:firstLine="420" w:firstLineChars="200"/>
    </w:pPr>
    <w:rPr>
      <w:szCs w:val="20"/>
    </w:rPr>
  </w:style>
  <w:style w:type="paragraph" w:customStyle="1" w:styleId="10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209</Words>
  <Characters>214</Characters>
  <Lines>0</Lines>
  <Paragraphs>0</Paragraphs>
  <TotalTime>1</TotalTime>
  <ScaleCrop>false</ScaleCrop>
  <LinksUpToDate>false</LinksUpToDate>
  <CharactersWithSpaces>255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2023-07-21T02:39:00Z</dcterms:created>
  <dc:creator>Administrator</dc:creator>
  <cp:lastModifiedBy> </cp:lastModifiedBy>
  <dcterms:modified xsi:type="dcterms:W3CDTF">2025-05-20T07:37:39Z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1927322AB74F44A6A71D6FCC31721727_13</vt:lpwstr>
  </property>
  <property fmtid="{D5CDD505-2E9C-101B-9397-08002B2CF9AE}" pid="4" name="KSOTemplateDocerSaveRecord">
    <vt:lpwstr>eyJoZGlkIjoiMWNmNzMzOTdjNDZiNDk2MThmYjI3ZmM4N2JkZTk2MDYiLCJ1c2VySWQiOiI3MTcyMzgyMjkifQ==</vt:lpwstr>
  </property>
</Properties>
</file>