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23A48">
      <w:pPr>
        <w:numPr>
          <w:ilvl w:val="0"/>
          <w:numId w:val="0"/>
        </w:numPr>
        <w:spacing w:before="61"/>
        <w:ind w:leftChars="200" w:right="0" w:rightChars="0"/>
        <w:outlineLvl w:val="9"/>
        <w:rPr>
          <w:rFonts w:hint="eastAsia" w:ascii="宋体" w:hAnsi="宋体" w:eastAsia="宋体" w:cs="宋体"/>
          <w:lang w:eastAsia="zh-CN"/>
        </w:rPr>
      </w:pPr>
    </w:p>
    <w:p w14:paraId="1F0449B7">
      <w:pPr>
        <w:numPr>
          <w:ilvl w:val="0"/>
          <w:numId w:val="0"/>
        </w:numPr>
        <w:spacing w:before="61"/>
        <w:ind w:leftChars="200" w:right="0" w:rightChars="0"/>
        <w:outlineLvl w:val="9"/>
        <w:rPr>
          <w:rFonts w:hint="eastAsia" w:ascii="宋体" w:hAnsi="宋体" w:eastAsia="宋体" w:cs="宋体"/>
          <w:lang w:eastAsia="zh-CN"/>
        </w:rPr>
      </w:pPr>
    </w:p>
    <w:p w14:paraId="59BF3ABA">
      <w:pPr>
        <w:numPr>
          <w:ilvl w:val="0"/>
          <w:numId w:val="0"/>
        </w:numPr>
        <w:spacing w:before="61"/>
        <w:ind w:leftChars="200" w:right="0" w:rightChars="0"/>
        <w:outlineLvl w:val="9"/>
        <w:rPr>
          <w:rFonts w:hint="eastAsia" w:ascii="宋体" w:hAnsi="宋体" w:eastAsia="宋体" w:cs="宋体"/>
          <w:lang w:eastAsia="zh-CN"/>
        </w:rPr>
      </w:pPr>
    </w:p>
    <w:p w14:paraId="0B730BBE">
      <w:pPr>
        <w:numPr>
          <w:ilvl w:val="0"/>
          <w:numId w:val="0"/>
        </w:numPr>
        <w:spacing w:before="61"/>
        <w:ind w:leftChars="200" w:right="0" w:rightChars="0"/>
        <w:outlineLvl w:val="9"/>
        <w:rPr>
          <w:rFonts w:hint="eastAsia" w:ascii="宋体" w:hAnsi="宋体" w:eastAsia="宋体" w:cs="宋体"/>
          <w:lang w:eastAsia="zh-CN"/>
        </w:rPr>
      </w:pPr>
    </w:p>
    <w:p w14:paraId="50B93D3F">
      <w:pPr>
        <w:numPr>
          <w:ilvl w:val="0"/>
          <w:numId w:val="0"/>
        </w:numPr>
        <w:spacing w:before="61"/>
        <w:ind w:leftChars="200" w:right="0" w:rightChars="0"/>
        <w:outlineLvl w:val="9"/>
        <w:rPr>
          <w:rFonts w:hint="eastAsia" w:ascii="宋体" w:hAnsi="宋体" w:eastAsia="宋体" w:cs="宋体"/>
          <w:lang w:eastAsia="zh-CN"/>
        </w:rPr>
      </w:pPr>
    </w:p>
    <w:p w14:paraId="446DC9C1">
      <w:pPr>
        <w:numPr>
          <w:ilvl w:val="0"/>
          <w:numId w:val="0"/>
        </w:numPr>
        <w:spacing w:before="61"/>
        <w:ind w:leftChars="200" w:right="0" w:rightChars="0"/>
        <w:outlineLvl w:val="9"/>
        <w:rPr>
          <w:rFonts w:hint="eastAsia" w:ascii="宋体" w:hAnsi="宋体" w:eastAsia="宋体" w:cs="宋体"/>
          <w:lang w:eastAsia="zh-CN"/>
        </w:rPr>
      </w:pPr>
    </w:p>
    <w:p w14:paraId="7FDD38F1">
      <w:pPr>
        <w:pStyle w:val="2"/>
        <w:numPr>
          <w:ilvl w:val="0"/>
          <w:numId w:val="0"/>
        </w:numPr>
        <w:spacing w:before="61"/>
        <w:ind w:leftChars="200" w:right="0" w:rightChars="0"/>
        <w:rPr>
          <w:rFonts w:hint="eastAsia" w:ascii="宋体" w:hAnsi="宋体" w:eastAsia="宋体" w:cs="宋体"/>
          <w:sz w:val="48"/>
          <w:szCs w:val="48"/>
          <w:lang w:eastAsia="zh-CN"/>
        </w:rPr>
      </w:pPr>
    </w:p>
    <w:p w14:paraId="2F2D174A">
      <w:pPr>
        <w:pStyle w:val="2"/>
        <w:numPr>
          <w:ilvl w:val="0"/>
          <w:numId w:val="0"/>
        </w:numPr>
        <w:spacing w:before="61"/>
        <w:ind w:leftChars="200" w:right="0" w:rightChars="0"/>
        <w:rPr>
          <w:rFonts w:hint="eastAsia" w:ascii="宋体" w:hAnsi="宋体" w:eastAsia="宋体" w:cs="宋体"/>
          <w:sz w:val="48"/>
          <w:szCs w:val="48"/>
          <w:lang w:eastAsia="zh-CN"/>
        </w:rPr>
      </w:pPr>
    </w:p>
    <w:p w14:paraId="558B1B0B">
      <w:pPr>
        <w:pStyle w:val="2"/>
        <w:numPr>
          <w:ilvl w:val="0"/>
          <w:numId w:val="0"/>
        </w:numPr>
        <w:spacing w:before="61"/>
        <w:ind w:leftChars="200" w:right="0" w:rightChars="0"/>
        <w:rPr>
          <w:rFonts w:hint="eastAsia" w:ascii="宋体" w:hAnsi="宋体" w:eastAsia="宋体" w:cs="宋体"/>
          <w:sz w:val="48"/>
          <w:szCs w:val="48"/>
          <w:lang w:eastAsia="zh-CN"/>
        </w:rPr>
      </w:pPr>
      <w:r>
        <w:rPr>
          <w:rFonts w:hint="eastAsia" w:ascii="宋体" w:hAnsi="宋体" w:eastAsia="宋体" w:cs="宋体"/>
          <w:sz w:val="48"/>
          <w:szCs w:val="48"/>
          <w:lang w:eastAsia="zh-CN"/>
        </w:rPr>
        <w:t>资格证明文件</w:t>
      </w:r>
    </w:p>
    <w:p w14:paraId="6CF539B0">
      <w:pPr>
        <w:numPr>
          <w:ilvl w:val="0"/>
          <w:numId w:val="0"/>
        </w:numPr>
        <w:bidi w:val="0"/>
        <w:ind w:right="0" w:rightChars="0"/>
        <w:rPr>
          <w:rFonts w:hint="eastAsia" w:ascii="宋体" w:hAnsi="宋体" w:eastAsia="宋体" w:cs="宋体"/>
          <w:b w:val="0"/>
          <w:bCs w:val="0"/>
          <w:sz w:val="21"/>
          <w:szCs w:val="21"/>
          <w:lang w:val="zh-CN" w:eastAsia="zh-CN" w:bidi="zh-CN"/>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06</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06</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573D91FD">
      <w:pPr>
        <w:numPr>
          <w:ilvl w:val="0"/>
          <w:numId w:val="0"/>
        </w:numPr>
        <w:bidi w:val="0"/>
        <w:spacing w:line="360" w:lineRule="auto"/>
        <w:ind w:left="0" w:leftChars="0" w:right="0" w:rightChars="0" w:firstLine="420" w:firstLineChars="200"/>
        <w:rPr>
          <w:rFonts w:hint="default" w:ascii="宋体" w:hAnsi="宋体" w:eastAsia="宋体" w:cs="宋体"/>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p>
    <w:p w14:paraId="3A448F36">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②根据《西安市临潼区财政局关于开展政府采购供应商基本资格条件承诺制试点工作的通知》临财函〔2024〕236号，本项目可以对《中华人民共和国政府采购法实施条例》的相关材料进行简化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中第“2”条相关内容】</w:t>
      </w:r>
      <w:r>
        <w:rPr>
          <w:rFonts w:hint="eastAsia" w:ascii="宋体" w:hAnsi="宋体" w:eastAsia="宋体" w:cs="宋体"/>
          <w:b/>
          <w:bCs/>
          <w:sz w:val="21"/>
          <w:szCs w:val="21"/>
          <w:lang w:val="en-US" w:eastAsia="zh-CN" w:bidi="zh-CN"/>
        </w:rPr>
        <w:t>。</w:t>
      </w:r>
      <w:r>
        <w:rPr>
          <w:rFonts w:hint="eastAsia" w:ascii="宋体" w:hAnsi="宋体" w:eastAsia="宋体" w:cs="宋体"/>
          <w:b w:val="0"/>
          <w:bCs w:val="0"/>
          <w:sz w:val="21"/>
          <w:szCs w:val="21"/>
          <w:lang w:val="en-US" w:eastAsia="zh-CN" w:bidi="zh-CN"/>
        </w:rPr>
        <w:t>简化后，供应商只需以书面形式提供规定格式的《基本资格条件承诺函》，供应商须对承诺内容的真实性负责。采购人可以在中标(成交)结果公告后、签订政府采购合同前，核实中标(成交)供应商所作信用承诺事项的真实性。</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西安市临潼区教育局</w:t>
      </w:r>
      <w:r>
        <w:rPr>
          <w:rFonts w:hint="eastAsia" w:ascii="宋体" w:hAnsi="宋体" w:eastAsia="宋体" w:cs="宋体"/>
          <w:i w:val="0"/>
          <w:iCs w:val="0"/>
          <w:color w:val="auto"/>
          <w:sz w:val="20"/>
          <w:szCs w:val="20"/>
          <w:highlight w:val="none"/>
          <w:u w:val="single"/>
          <w:lang w:val="en-US" w:eastAsia="zh-CN"/>
        </w:rPr>
        <w:t>/</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西安市临潼区教育局</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西安市临潼区教育局</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53E7AF18">
      <w:pPr>
        <w:spacing w:line="360" w:lineRule="auto"/>
        <w:ind w:left="0" w:leftChars="0" w:firstLine="0" w:firstLineChars="0"/>
        <w:rPr>
          <w:rFonts w:hint="eastAsia" w:ascii="宋体" w:hAnsi="宋体" w:eastAsia="宋体" w:cs="宋体"/>
          <w:sz w:val="21"/>
          <w:szCs w:val="21"/>
          <w:u w:val="single"/>
          <w:lang w:val="zh-CN" w:eastAsia="zh-CN" w:bidi="zh-CN"/>
        </w:rPr>
      </w:pPr>
      <w:r>
        <w:rPr>
          <w:rFonts w:hint="eastAsia" w:ascii="宋体" w:hAnsi="宋体" w:cs="宋体"/>
          <w:spacing w:val="4"/>
          <w:sz w:val="21"/>
          <w:szCs w:val="21"/>
          <w:u w:val="single"/>
          <w:lang w:eastAsia="zh-CN"/>
        </w:rPr>
        <w:t>西安市临潼区教</w:t>
      </w:r>
      <w:r>
        <w:rPr>
          <w:rFonts w:hint="eastAsia" w:ascii="宋体" w:hAnsi="宋体" w:eastAsia="宋体" w:cs="宋体"/>
          <w:sz w:val="21"/>
          <w:szCs w:val="21"/>
          <w:u w:val="single"/>
          <w:lang w:val="zh-CN" w:eastAsia="zh-CN" w:bidi="zh-CN"/>
        </w:rPr>
        <w:t>育局</w:t>
      </w:r>
      <w:r>
        <w:rPr>
          <w:rFonts w:hint="eastAsia" w:ascii="宋体" w:hAnsi="宋体" w:eastAsia="宋体" w:cs="宋体"/>
          <w:sz w:val="21"/>
          <w:szCs w:val="21"/>
          <w:u w:val="single"/>
          <w:lang w:val="en-US" w:eastAsia="zh-CN" w:bidi="zh-CN"/>
        </w:rPr>
        <w:t>/中昕国际项目管理有限公司</w:t>
      </w:r>
      <w:r>
        <w:rPr>
          <w:rFonts w:hint="eastAsia" w:ascii="宋体" w:hAnsi="宋体" w:eastAsia="宋体" w:cs="宋体"/>
          <w:sz w:val="21"/>
          <w:szCs w:val="21"/>
          <w:u w:val="single"/>
          <w:lang w:val="zh-CN" w:eastAsia="zh-CN" w:bidi="zh-CN"/>
        </w:rPr>
        <w:t>：</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西安市临潼区教育局</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w:t>
      </w:r>
      <w:bookmarkStart w:id="15" w:name="_GoBack"/>
      <w:bookmarkEnd w:id="15"/>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97F6C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D4FD0DE">
      <w:pPr>
        <w:rPr>
          <w:rFonts w:hint="eastAsia" w:ascii="宋体" w:hAnsi="宋体" w:eastAsia="宋体" w:cs="宋体"/>
          <w:sz w:val="21"/>
          <w:szCs w:val="21"/>
        </w:rPr>
      </w:pPr>
    </w:p>
    <w:p w14:paraId="0A969F26">
      <w:pPr>
        <w:rPr>
          <w:rFonts w:hint="eastAsia" w:ascii="宋体" w:hAnsi="宋体" w:eastAsia="宋体" w:cs="宋体"/>
          <w:sz w:val="21"/>
          <w:szCs w:val="21"/>
        </w:rPr>
      </w:pPr>
    </w:p>
    <w:p w14:paraId="0580E732">
      <w:pPr>
        <w:rPr>
          <w:rFonts w:hint="eastAsia" w:ascii="宋体" w:hAnsi="宋体" w:eastAsia="宋体" w:cs="宋体"/>
          <w:sz w:val="21"/>
          <w:szCs w:val="21"/>
        </w:rPr>
      </w:pPr>
    </w:p>
    <w:p w14:paraId="233FAF91">
      <w:pPr>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47D5997"/>
    <w:rsid w:val="08346748"/>
    <w:rsid w:val="08E13C0F"/>
    <w:rsid w:val="0B3141F6"/>
    <w:rsid w:val="0D403FBA"/>
    <w:rsid w:val="0D866C72"/>
    <w:rsid w:val="0FB7275A"/>
    <w:rsid w:val="13296BDD"/>
    <w:rsid w:val="1D201561"/>
    <w:rsid w:val="2AA902C1"/>
    <w:rsid w:val="2C7B0515"/>
    <w:rsid w:val="2D9A4720"/>
    <w:rsid w:val="30C91CC5"/>
    <w:rsid w:val="324F4CB7"/>
    <w:rsid w:val="34636AC9"/>
    <w:rsid w:val="35CB5308"/>
    <w:rsid w:val="41A30D11"/>
    <w:rsid w:val="44FF5255"/>
    <w:rsid w:val="4A7C6F23"/>
    <w:rsid w:val="561B0A97"/>
    <w:rsid w:val="59CC49CD"/>
    <w:rsid w:val="6098413C"/>
    <w:rsid w:val="60BB112B"/>
    <w:rsid w:val="62F672B0"/>
    <w:rsid w:val="6BB90954"/>
    <w:rsid w:val="6D97577B"/>
    <w:rsid w:val="71F243DB"/>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2530</Words>
  <Characters>2651</Characters>
  <Lines>0</Lines>
  <Paragraphs>0</Paragraphs>
  <TotalTime>2</TotalTime>
  <ScaleCrop>false</ScaleCrop>
  <LinksUpToDate>false</LinksUpToDate>
  <CharactersWithSpaces>3210</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2025-06-10T08:17:43Z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0DAA564B929D410E9B7EAB2B1C5D9D53_12</vt:lpwstr>
  </property>
  <property fmtid="{D5CDD505-2E9C-101B-9397-08002B2CF9AE}" pid="4" name="KSOTemplateDocerSaveRecord">
    <vt:lpwstr>eyJoZGlkIjoiODI2MzNiMmYyODg2NjAzMmI2ZTA2M2VlOGFmYjgyNTgiLCJ1c2VySWQiOiIyMzk1NjAwNDMifQ==</vt:lpwstr>
  </property>
</Properties>
</file>