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947A1">
      <w:pPr>
        <w:pStyle w:val="6"/>
        <w:spacing w:before="152" w:line="223" w:lineRule="auto"/>
        <w:jc w:val="center"/>
        <w:rPr>
          <w:sz w:val="47"/>
          <w:szCs w:val="47"/>
        </w:rPr>
      </w:pPr>
      <w:r>
        <w:rPr>
          <w:b/>
          <w:bCs/>
          <w:spacing w:val="10"/>
          <w:sz w:val="47"/>
          <w:szCs w:val="47"/>
        </w:rPr>
        <w:t>工程设计服务合同</w:t>
      </w:r>
    </w:p>
    <w:p w14:paraId="7358DC87">
      <w:pPr>
        <w:spacing w:line="270" w:lineRule="auto"/>
        <w:rPr>
          <w:rFonts w:ascii="Arial"/>
          <w:sz w:val="21"/>
        </w:rPr>
      </w:pPr>
    </w:p>
    <w:p w14:paraId="7629FECE">
      <w:pPr>
        <w:spacing w:line="271" w:lineRule="auto"/>
        <w:rPr>
          <w:rFonts w:ascii="Arial"/>
          <w:sz w:val="21"/>
        </w:rPr>
      </w:pPr>
    </w:p>
    <w:p w14:paraId="100B5B03">
      <w:pPr>
        <w:spacing w:line="271" w:lineRule="auto"/>
        <w:rPr>
          <w:rFonts w:ascii="Arial"/>
          <w:sz w:val="21"/>
        </w:rPr>
      </w:pPr>
    </w:p>
    <w:p w14:paraId="6688C7FA">
      <w:pPr>
        <w:spacing w:line="271" w:lineRule="auto"/>
        <w:rPr>
          <w:rFonts w:ascii="Arial"/>
          <w:sz w:val="21"/>
        </w:rPr>
      </w:pPr>
    </w:p>
    <w:p w14:paraId="037B371A">
      <w:pPr>
        <w:spacing w:line="271" w:lineRule="auto"/>
        <w:rPr>
          <w:rFonts w:ascii="Arial"/>
          <w:sz w:val="21"/>
        </w:rPr>
      </w:pPr>
    </w:p>
    <w:p w14:paraId="0DB728FA">
      <w:pPr>
        <w:pStyle w:val="6"/>
        <w:spacing w:before="101" w:line="224" w:lineRule="auto"/>
        <w:jc w:val="center"/>
        <w:rPr>
          <w:sz w:val="31"/>
          <w:szCs w:val="31"/>
        </w:rPr>
      </w:pPr>
      <w:r>
        <w:rPr>
          <w:spacing w:val="9"/>
          <w:sz w:val="31"/>
          <w:szCs w:val="31"/>
        </w:rPr>
        <w:t>（仅供参考）</w:t>
      </w:r>
    </w:p>
    <w:p w14:paraId="6C086916">
      <w:pPr>
        <w:rPr>
          <w:rFonts w:ascii="Arial"/>
          <w:sz w:val="21"/>
        </w:rPr>
      </w:pPr>
    </w:p>
    <w:p w14:paraId="55505385">
      <w:pPr>
        <w:rPr>
          <w:rFonts w:ascii="Arial"/>
          <w:sz w:val="21"/>
        </w:rPr>
      </w:pPr>
    </w:p>
    <w:p w14:paraId="573BFAAF">
      <w:pPr>
        <w:rPr>
          <w:rFonts w:ascii="Arial"/>
          <w:sz w:val="21"/>
        </w:rPr>
      </w:pPr>
    </w:p>
    <w:p w14:paraId="7911BE02">
      <w:pPr>
        <w:rPr>
          <w:rFonts w:ascii="Arial"/>
          <w:sz w:val="21"/>
        </w:rPr>
      </w:pPr>
    </w:p>
    <w:p w14:paraId="7FE23CA0">
      <w:pPr>
        <w:rPr>
          <w:rFonts w:ascii="Arial"/>
          <w:sz w:val="21"/>
        </w:rPr>
      </w:pPr>
    </w:p>
    <w:p w14:paraId="7A8A333A">
      <w:pPr>
        <w:rPr>
          <w:rFonts w:ascii="Arial"/>
          <w:sz w:val="21"/>
        </w:rPr>
      </w:pPr>
    </w:p>
    <w:p w14:paraId="30DE706D">
      <w:pPr>
        <w:rPr>
          <w:rFonts w:ascii="Arial"/>
          <w:sz w:val="21"/>
        </w:rPr>
      </w:pPr>
    </w:p>
    <w:p w14:paraId="60C9763B">
      <w:pPr>
        <w:rPr>
          <w:rFonts w:ascii="Arial"/>
          <w:sz w:val="21"/>
        </w:rPr>
      </w:pPr>
    </w:p>
    <w:p w14:paraId="1E1FFBA7">
      <w:pPr>
        <w:rPr>
          <w:rFonts w:ascii="Arial"/>
          <w:sz w:val="21"/>
        </w:rPr>
      </w:pPr>
    </w:p>
    <w:p w14:paraId="0034B7A3">
      <w:pPr>
        <w:rPr>
          <w:rFonts w:ascii="Arial"/>
          <w:sz w:val="21"/>
        </w:rPr>
      </w:pPr>
    </w:p>
    <w:p w14:paraId="49C4C00F">
      <w:pPr>
        <w:rPr>
          <w:rFonts w:ascii="Arial"/>
          <w:sz w:val="21"/>
        </w:rPr>
      </w:pPr>
    </w:p>
    <w:p w14:paraId="7A3759DD">
      <w:pPr>
        <w:spacing w:line="241" w:lineRule="auto"/>
        <w:rPr>
          <w:rFonts w:ascii="Arial"/>
          <w:sz w:val="21"/>
        </w:rPr>
      </w:pPr>
    </w:p>
    <w:p w14:paraId="01CADE7E">
      <w:pPr>
        <w:spacing w:line="241" w:lineRule="auto"/>
        <w:rPr>
          <w:rFonts w:ascii="Arial"/>
          <w:sz w:val="21"/>
        </w:rPr>
      </w:pPr>
    </w:p>
    <w:p w14:paraId="53058603">
      <w:pPr>
        <w:spacing w:line="241" w:lineRule="auto"/>
        <w:rPr>
          <w:rFonts w:ascii="Arial"/>
          <w:sz w:val="21"/>
        </w:rPr>
      </w:pPr>
    </w:p>
    <w:p w14:paraId="706F1B50">
      <w:pPr>
        <w:spacing w:line="241" w:lineRule="auto"/>
        <w:rPr>
          <w:rFonts w:ascii="Arial"/>
          <w:sz w:val="21"/>
        </w:rPr>
      </w:pPr>
    </w:p>
    <w:p w14:paraId="6B26477B">
      <w:pPr>
        <w:spacing w:line="241" w:lineRule="auto"/>
        <w:rPr>
          <w:rFonts w:ascii="Arial"/>
          <w:sz w:val="21"/>
        </w:rPr>
      </w:pPr>
    </w:p>
    <w:p w14:paraId="0A27CEC3">
      <w:pPr>
        <w:spacing w:line="241" w:lineRule="auto"/>
        <w:rPr>
          <w:rFonts w:ascii="Arial"/>
          <w:sz w:val="21"/>
        </w:rPr>
      </w:pPr>
    </w:p>
    <w:p w14:paraId="294AF040">
      <w:pPr>
        <w:spacing w:line="241" w:lineRule="auto"/>
        <w:rPr>
          <w:rFonts w:ascii="Arial"/>
          <w:sz w:val="21"/>
        </w:rPr>
      </w:pPr>
    </w:p>
    <w:p w14:paraId="4C6CBA40">
      <w:pPr>
        <w:spacing w:line="241" w:lineRule="auto"/>
        <w:rPr>
          <w:rFonts w:ascii="Arial"/>
          <w:sz w:val="21"/>
        </w:rPr>
      </w:pPr>
    </w:p>
    <w:p w14:paraId="5FC64EF9">
      <w:pPr>
        <w:pStyle w:val="6"/>
        <w:keepNext w:val="0"/>
        <w:keepLines w:val="0"/>
        <w:pageBreakBefore w:val="0"/>
        <w:widowControl/>
        <w:tabs>
          <w:tab w:val="left" w:pos="821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59" w:lineRule="auto"/>
        <w:ind w:right="119"/>
        <w:jc w:val="both"/>
        <w:textAlignment w:val="baseline"/>
        <w:rPr>
          <w:sz w:val="31"/>
          <w:szCs w:val="31"/>
        </w:rPr>
      </w:pPr>
      <w:r>
        <w:rPr>
          <w:spacing w:val="9"/>
          <w:sz w:val="31"/>
          <w:szCs w:val="31"/>
        </w:rPr>
        <w:t>项目名称：</w:t>
      </w:r>
      <w:r>
        <w:rPr>
          <w:spacing w:val="-132"/>
          <w:sz w:val="31"/>
          <w:szCs w:val="31"/>
        </w:rPr>
        <w:t xml:space="preserve"> </w:t>
      </w:r>
      <w:r>
        <w:rPr>
          <w:sz w:val="31"/>
          <w:szCs w:val="31"/>
          <w:u w:val="single" w:color="auto"/>
        </w:rPr>
        <w:tab/>
      </w:r>
      <w:r>
        <w:rPr>
          <w:sz w:val="31"/>
          <w:szCs w:val="31"/>
        </w:rPr>
        <w:t xml:space="preserve"> </w:t>
      </w:r>
    </w:p>
    <w:p w14:paraId="6E25AB3C">
      <w:pPr>
        <w:pStyle w:val="6"/>
        <w:keepNext w:val="0"/>
        <w:keepLines w:val="0"/>
        <w:pageBreakBefore w:val="0"/>
        <w:widowControl/>
        <w:tabs>
          <w:tab w:val="left" w:pos="821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59" w:lineRule="auto"/>
        <w:ind w:right="119"/>
        <w:jc w:val="both"/>
        <w:textAlignment w:val="baseline"/>
        <w:rPr>
          <w:sz w:val="31"/>
          <w:szCs w:val="31"/>
        </w:rPr>
      </w:pPr>
      <w:r>
        <w:rPr>
          <w:spacing w:val="-9"/>
          <w:sz w:val="31"/>
          <w:szCs w:val="31"/>
        </w:rPr>
        <w:t>委</w:t>
      </w:r>
      <w:r>
        <w:rPr>
          <w:spacing w:val="28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托</w:t>
      </w:r>
      <w:r>
        <w:rPr>
          <w:spacing w:val="32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方</w:t>
      </w:r>
      <w:r>
        <w:rPr>
          <w:spacing w:val="-106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：</w:t>
      </w:r>
      <w:r>
        <w:rPr>
          <w:sz w:val="31"/>
          <w:szCs w:val="31"/>
          <w:u w:val="single" w:color="auto"/>
        </w:rPr>
        <w:tab/>
      </w:r>
      <w:r>
        <w:rPr>
          <w:sz w:val="31"/>
          <w:szCs w:val="31"/>
        </w:rPr>
        <w:t xml:space="preserve"> </w:t>
      </w:r>
    </w:p>
    <w:p w14:paraId="3D3981A1">
      <w:pPr>
        <w:pStyle w:val="6"/>
        <w:keepNext w:val="0"/>
        <w:keepLines w:val="0"/>
        <w:pageBreakBefore w:val="0"/>
        <w:widowControl/>
        <w:tabs>
          <w:tab w:val="left" w:pos="821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59" w:lineRule="auto"/>
        <w:ind w:right="119"/>
        <w:jc w:val="both"/>
        <w:textAlignment w:val="baseline"/>
        <w:rPr>
          <w:sz w:val="31"/>
          <w:szCs w:val="31"/>
        </w:rPr>
      </w:pPr>
      <w:r>
        <w:rPr>
          <w:spacing w:val="-9"/>
          <w:sz w:val="31"/>
          <w:szCs w:val="31"/>
        </w:rPr>
        <w:t>受</w:t>
      </w:r>
      <w:r>
        <w:rPr>
          <w:spacing w:val="28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托</w:t>
      </w:r>
      <w:r>
        <w:rPr>
          <w:spacing w:val="32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方</w:t>
      </w:r>
      <w:r>
        <w:rPr>
          <w:spacing w:val="-106"/>
          <w:sz w:val="31"/>
          <w:szCs w:val="31"/>
        </w:rPr>
        <w:t xml:space="preserve"> </w:t>
      </w:r>
      <w:r>
        <w:rPr>
          <w:spacing w:val="-9"/>
          <w:sz w:val="31"/>
          <w:szCs w:val="31"/>
        </w:rPr>
        <w:t>：</w:t>
      </w:r>
      <w:r>
        <w:rPr>
          <w:sz w:val="31"/>
          <w:szCs w:val="31"/>
          <w:u w:val="single" w:color="auto"/>
        </w:rPr>
        <w:tab/>
      </w:r>
      <w:r>
        <w:rPr>
          <w:sz w:val="31"/>
          <w:szCs w:val="31"/>
        </w:rPr>
        <w:t xml:space="preserve"> </w:t>
      </w:r>
    </w:p>
    <w:p w14:paraId="33CEE96B">
      <w:pPr>
        <w:pStyle w:val="6"/>
        <w:keepNext w:val="0"/>
        <w:keepLines w:val="0"/>
        <w:pageBreakBefore w:val="0"/>
        <w:widowControl/>
        <w:tabs>
          <w:tab w:val="left" w:pos="821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59" w:lineRule="auto"/>
        <w:ind w:right="119"/>
        <w:jc w:val="both"/>
        <w:textAlignment w:val="baseline"/>
        <w:rPr>
          <w:sz w:val="31"/>
          <w:szCs w:val="31"/>
        </w:rPr>
      </w:pPr>
      <w:r>
        <w:rPr>
          <w:spacing w:val="10"/>
          <w:sz w:val="31"/>
          <w:szCs w:val="31"/>
        </w:rPr>
        <w:t>签订日期：</w:t>
      </w:r>
      <w:r>
        <w:rPr>
          <w:spacing w:val="-132"/>
          <w:sz w:val="31"/>
          <w:szCs w:val="31"/>
        </w:rPr>
        <w:t xml:space="preserve"> </w:t>
      </w:r>
      <w:r>
        <w:rPr>
          <w:sz w:val="31"/>
          <w:szCs w:val="31"/>
          <w:u w:val="single" w:color="auto"/>
        </w:rPr>
        <w:tab/>
      </w:r>
      <w:r>
        <w:rPr>
          <w:sz w:val="31"/>
          <w:szCs w:val="31"/>
        </w:rPr>
        <w:t xml:space="preserve"> </w:t>
      </w:r>
    </w:p>
    <w:p w14:paraId="3F0CCA75">
      <w:pPr>
        <w:pStyle w:val="6"/>
        <w:keepNext w:val="0"/>
        <w:keepLines w:val="0"/>
        <w:pageBreakBefore w:val="0"/>
        <w:widowControl/>
        <w:tabs>
          <w:tab w:val="left" w:pos="8214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59" w:lineRule="auto"/>
        <w:ind w:right="119"/>
        <w:jc w:val="both"/>
        <w:textAlignment w:val="baseline"/>
        <w:rPr>
          <w:sz w:val="31"/>
          <w:szCs w:val="31"/>
        </w:rPr>
      </w:pPr>
      <w:r>
        <w:rPr>
          <w:spacing w:val="10"/>
          <w:sz w:val="31"/>
          <w:szCs w:val="31"/>
        </w:rPr>
        <w:t>签订地点：</w:t>
      </w:r>
      <w:r>
        <w:rPr>
          <w:spacing w:val="-132"/>
          <w:sz w:val="31"/>
          <w:szCs w:val="31"/>
        </w:rPr>
        <w:t xml:space="preserve"> </w:t>
      </w:r>
      <w:r>
        <w:rPr>
          <w:sz w:val="31"/>
          <w:szCs w:val="31"/>
          <w:u w:val="single" w:color="auto"/>
        </w:rPr>
        <w:t xml:space="preserve">                                       </w:t>
      </w:r>
    </w:p>
    <w:p w14:paraId="2832E14C">
      <w:pPr>
        <w:spacing w:line="274" w:lineRule="auto"/>
        <w:rPr>
          <w:rFonts w:ascii="Arial"/>
          <w:sz w:val="21"/>
        </w:rPr>
      </w:pPr>
    </w:p>
    <w:p w14:paraId="2C2EA275">
      <w:pPr>
        <w:spacing w:line="274" w:lineRule="auto"/>
        <w:rPr>
          <w:rFonts w:ascii="Arial"/>
          <w:sz w:val="21"/>
        </w:rPr>
      </w:pPr>
    </w:p>
    <w:p w14:paraId="565FEF5D">
      <w:pPr>
        <w:spacing w:line="219" w:lineRule="auto"/>
        <w:rPr>
          <w:rFonts w:ascii="Times New Roman" w:hAnsi="Times New Roman" w:eastAsia="Times New Roman" w:cs="Times New Roman"/>
          <w:sz w:val="18"/>
          <w:szCs w:val="18"/>
        </w:rPr>
        <w:sectPr>
          <w:headerReference r:id="rId5" w:type="default"/>
          <w:pgSz w:w="11906" w:h="16839"/>
          <w:pgMar w:top="1440" w:right="1080" w:bottom="1440" w:left="1080" w:header="1134" w:footer="1134" w:gutter="0"/>
          <w:cols w:space="720" w:num="1"/>
        </w:sectPr>
      </w:pPr>
    </w:p>
    <w:p w14:paraId="7BCC0DED">
      <w:pPr>
        <w:spacing w:line="303" w:lineRule="auto"/>
        <w:rPr>
          <w:rFonts w:ascii="Arial"/>
          <w:sz w:val="21"/>
        </w:rPr>
      </w:pPr>
    </w:p>
    <w:p w14:paraId="6AFD9A5A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pacing w:val="10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委托方（单位全称</w:t>
      </w:r>
      <w:r>
        <w:rPr>
          <w:rFonts w:hint="eastAsia" w:ascii="宋体" w:hAnsi="宋体" w:eastAsia="宋体" w:cs="宋体"/>
          <w:spacing w:val="4"/>
          <w:sz w:val="28"/>
          <w:szCs w:val="28"/>
        </w:rPr>
        <w:t>）：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</w:rPr>
        <w:t xml:space="preserve">                       </w:t>
      </w:r>
      <w:r>
        <w:rPr>
          <w:rFonts w:hint="eastAsia" w:ascii="宋体" w:hAnsi="宋体" w:eastAsia="宋体" w:cs="宋体"/>
          <w:spacing w:val="10"/>
          <w:sz w:val="28"/>
          <w:szCs w:val="28"/>
        </w:rPr>
        <w:t xml:space="preserve"> </w:t>
      </w:r>
    </w:p>
    <w:p w14:paraId="067938DC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受托方（单位全称</w:t>
      </w:r>
      <w:r>
        <w:rPr>
          <w:rFonts w:hint="eastAsia" w:ascii="宋体" w:hAnsi="宋体" w:eastAsia="宋体" w:cs="宋体"/>
          <w:spacing w:val="5"/>
          <w:sz w:val="28"/>
          <w:szCs w:val="28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</w:t>
      </w:r>
    </w:p>
    <w:p w14:paraId="5D73F87E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2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委托方受托方双方经过平等协商，在真实、充分地表达各自意愿的基础上，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根据《中华人民共和国民法典》、《中华人民共和国建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筑法》、《建设工程勘</w:t>
      </w:r>
      <w:r>
        <w:rPr>
          <w:rFonts w:hint="eastAsia" w:ascii="宋体" w:hAnsi="宋体" w:eastAsia="宋体" w:cs="宋体"/>
          <w:sz w:val="28"/>
          <w:szCs w:val="28"/>
        </w:rPr>
        <w:t>察设计市场管理规定》及建设工程的批准文件，达成如下协议，并由双方共同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恪守。</w:t>
      </w:r>
    </w:p>
    <w:p w14:paraId="5D727774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根据委托方的委托要求，受托方应根据国家、地区及行业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的有关政策、法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规及规范要求，按时向委托方提交设计成果。</w:t>
      </w:r>
    </w:p>
    <w:p w14:paraId="52C6EB76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第一条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委托项目名称</w:t>
      </w:r>
    </w:p>
    <w:p w14:paraId="4E32B14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</w:t>
      </w:r>
    </w:p>
    <w:p w14:paraId="7AEFD344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54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第二条</w:t>
      </w:r>
      <w:r>
        <w:rPr>
          <w:rFonts w:hint="eastAsia" w:ascii="宋体" w:hAnsi="宋体" w:eastAsia="宋体" w:cs="宋体"/>
          <w:spacing w:val="2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项目概况</w:t>
      </w:r>
    </w:p>
    <w:p w14:paraId="1BDED459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（一）建设地点：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0BDAB5A3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（二）建设内容：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59BB8783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服务的期限、地点及进度要求</w:t>
      </w:r>
    </w:p>
    <w:p w14:paraId="6B02F126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（一）设计期限：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450BF85D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（二）设计地点：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77F27972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（三）进度要求：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              </w:t>
      </w:r>
    </w:p>
    <w:p w14:paraId="7ABC6094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第四条</w:t>
      </w:r>
      <w:r>
        <w:rPr>
          <w:rFonts w:hint="eastAsia"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协作事项</w:t>
      </w:r>
    </w:p>
    <w:p w14:paraId="56483197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为保证受托方有效开展工作，委托方应当向受托方提供下列协作事项：</w:t>
      </w:r>
    </w:p>
    <w:p w14:paraId="4AB448F3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1、提供技术资料：如：项目的相关资料。</w:t>
      </w:r>
    </w:p>
    <w:p w14:paraId="3E53B3FC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2、提供工作条件：委托方全力配合项目组进行资料收集。</w:t>
      </w:r>
    </w:p>
    <w:p w14:paraId="76D939AD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3、委托方提供上述协作事项的时间及方式：后期依据项目进展情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况协调组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织开展。</w:t>
      </w:r>
    </w:p>
    <w:p w14:paraId="025133A6">
      <w:pPr>
        <w:pStyle w:val="6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4、本合同履行完毕后，上述技术资料和条件按以下方式处理：受托方与委</w:t>
      </w:r>
      <w:r>
        <w:rPr>
          <w:rFonts w:hint="eastAsia" w:ascii="宋体" w:hAnsi="宋体" w:eastAsia="宋体" w:cs="宋体"/>
          <w:spacing w:val="1"/>
          <w:sz w:val="28"/>
          <w:szCs w:val="28"/>
        </w:rPr>
        <w:t>托方商议后进行妥当处理。</w:t>
      </w:r>
    </w:p>
    <w:p w14:paraId="2F1AFE64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5、其它：任何未尽事宜，双方协商解决。</w:t>
      </w:r>
    </w:p>
    <w:p w14:paraId="14751A9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委托方的权利和义务</w:t>
      </w:r>
    </w:p>
    <w:p w14:paraId="3A96CA6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pacing w:val="2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（一）委托方应在合同约定的时间内提供编制本项目报告所需要的基础数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据和技术资料，并协助受托方收集其他有关资料。</w:t>
      </w:r>
    </w:p>
    <w:p w14:paraId="29044F7A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（二）在合同期内，委托方进行与本项目有关的讨论、询价、对外谈判、</w:t>
      </w:r>
      <w:r>
        <w:rPr>
          <w:rFonts w:hint="eastAsia" w:ascii="宋体" w:hAnsi="宋体" w:eastAsia="宋体" w:cs="宋体"/>
          <w:spacing w:val="4"/>
          <w:sz w:val="28"/>
          <w:szCs w:val="28"/>
        </w:rPr>
        <w:t>调研考察等汇总后的所有信息资料，应及时提供给受</w:t>
      </w:r>
      <w:r>
        <w:rPr>
          <w:rFonts w:hint="eastAsia" w:ascii="宋体" w:hAnsi="宋体" w:eastAsia="宋体" w:cs="宋体"/>
          <w:spacing w:val="3"/>
          <w:sz w:val="28"/>
          <w:szCs w:val="28"/>
        </w:rPr>
        <w:t>托方，必要时可吸收受托</w:t>
      </w:r>
      <w:r>
        <w:rPr>
          <w:rFonts w:hint="eastAsia" w:ascii="宋体" w:hAnsi="宋体" w:eastAsia="宋体" w:cs="宋体"/>
          <w:spacing w:val="4"/>
          <w:sz w:val="28"/>
          <w:szCs w:val="28"/>
        </w:rPr>
        <w:t>方编制人员参加。造成费用增加和提交成果时间延误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的，按本条第五款规定执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行。</w:t>
      </w:r>
    </w:p>
    <w:p w14:paraId="032F3798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（三）委托方按照约定及时向受托方支付本合同费用。</w:t>
      </w:r>
    </w:p>
    <w:p w14:paraId="3AE8D848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（四）委托方在合同期内项目发生变化时应及</w:t>
      </w:r>
      <w:r>
        <w:rPr>
          <w:rFonts w:hint="eastAsia" w:ascii="宋体" w:hAnsi="宋体" w:eastAsia="宋体" w:cs="宋体"/>
          <w:spacing w:val="1"/>
          <w:sz w:val="28"/>
          <w:szCs w:val="28"/>
        </w:rPr>
        <w:t>时通知受托方。</w:t>
      </w:r>
    </w:p>
    <w:p w14:paraId="5840DB87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（五）因委托方责任造成报告重大修改，或返工重做，应另行增加费用，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其数额由双方另行商定，同时，提交成果的时间相应</w:t>
      </w:r>
      <w:r>
        <w:rPr>
          <w:rFonts w:hint="eastAsia" w:ascii="宋体" w:hAnsi="宋体" w:eastAsia="宋体" w:cs="宋体"/>
          <w:spacing w:val="3"/>
          <w:sz w:val="28"/>
          <w:szCs w:val="28"/>
        </w:rPr>
        <w:t>调整，双方另行签订补充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协议。在合同期内项目发生变化时应及时通知受托方。</w:t>
      </w:r>
    </w:p>
    <w:p w14:paraId="2D21CB0D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（六）受托方提交的设计成果，委托方不得擅自修改、转让或转借给第三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方使用，否则，由此发生的损失和法律责任由委托方承担。</w:t>
      </w:r>
    </w:p>
    <w:p w14:paraId="36DE32B2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第六条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受托方的权利和义务</w:t>
      </w:r>
    </w:p>
    <w:p w14:paraId="702E17D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（一）受托方应在合同约定的时间内完成设计成果，使其达到设计规范规</w:t>
      </w:r>
      <w:r>
        <w:rPr>
          <w:rFonts w:hint="eastAsia" w:ascii="宋体" w:hAnsi="宋体" w:eastAsia="宋体" w:cs="宋体"/>
          <w:spacing w:val="1"/>
          <w:sz w:val="28"/>
          <w:szCs w:val="28"/>
        </w:rPr>
        <w:t>定及行业主管部门的要求。</w:t>
      </w:r>
    </w:p>
    <w:p w14:paraId="6FA7E7EE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（二）受托方及时参加委托方有关设计审查会议，并无条件完善、修改设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计成果直到符合要求。</w:t>
      </w:r>
    </w:p>
    <w:p w14:paraId="15F0C880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（三）受托方应提供施工期间的技术服务和编制竣工图。</w:t>
      </w:r>
    </w:p>
    <w:p w14:paraId="4E759A9F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（四）受托方应对委托方提供的资料承担保密义务。</w:t>
      </w:r>
    </w:p>
    <w:p w14:paraId="3438FA90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（五）未经委托方同意，受托方不得擅自将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设计成果提供给第三方使用，否则，由此发生的损失和法律责任由受托方承担。</w:t>
      </w:r>
    </w:p>
    <w:p w14:paraId="5E989AFB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（六）受托方应按合同约定向委托方提供设计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文本</w:t>
      </w:r>
      <w:r>
        <w:rPr>
          <w:rFonts w:hint="eastAsia" w:ascii="宋体" w:hAnsi="宋体" w:eastAsia="宋体" w:cs="宋体"/>
          <w:spacing w:val="-1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10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套。若委托方要求增加设计文本份数，受托方将按本单位规定收取设计文本的文印工本费。</w:t>
      </w:r>
    </w:p>
    <w:p w14:paraId="7DCC750F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第七条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合同金额与付款方式</w:t>
      </w:r>
    </w:p>
    <w:p w14:paraId="494716EC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（一）合同金额：</w:t>
      </w:r>
      <w:r>
        <w:rPr>
          <w:rFonts w:hint="eastAsia" w:ascii="宋体" w:hAnsi="宋体" w:eastAsia="宋体" w:cs="宋体"/>
          <w:sz w:val="28"/>
          <w:szCs w:val="28"/>
          <w:u w:val="single" w:color="auto"/>
        </w:rPr>
        <w:t xml:space="preserve">                      </w:t>
      </w:r>
    </w:p>
    <w:p w14:paraId="38BA1B76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（二）付款方式：</w:t>
      </w:r>
      <w:r>
        <w:rPr>
          <w:rFonts w:hint="eastAsia" w:ascii="宋体" w:hAnsi="宋体" w:eastAsia="宋体" w:cs="宋体"/>
          <w:spacing w:val="1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</w:rPr>
        <w:t xml:space="preserve"> </w:t>
      </w:r>
    </w:p>
    <w:p w14:paraId="705AA7F9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第八条</w:t>
      </w:r>
      <w:r>
        <w:rPr>
          <w:rFonts w:hint="eastAsia" w:ascii="宋体" w:hAnsi="宋体" w:eastAsia="宋体" w:cs="宋体"/>
          <w:spacing w:val="2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交付与验收</w:t>
      </w:r>
    </w:p>
    <w:p w14:paraId="4DCC236D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双方确定，按以下标准和方式对受托方提交的设计成果进行验收：</w:t>
      </w:r>
    </w:p>
    <w:p w14:paraId="7F2F4676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leftChars="0" w:right="0" w:rightChars="0" w:firstLine="556" w:firstLineChars="200"/>
        <w:textAlignment w:val="baseline"/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8"/>
          <w:szCs w:val="28"/>
          <w:lang w:val="en-US" w:eastAsia="zh-CN" w:bidi="ar-SA"/>
        </w:rPr>
        <w:t>（一）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交付内容</w:t>
      </w: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 xml:space="preserve">  </w:t>
      </w:r>
    </w:p>
    <w:p w14:paraId="50C813DA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leftChars="0" w:right="0" w:rightChars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受托方提交设计成果的形式：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</w:rPr>
        <w:t xml:space="preserve">书面形式 </w:t>
      </w:r>
      <w:r>
        <w:rPr>
          <w:rFonts w:hint="eastAsia" w:ascii="宋体" w:hAnsi="宋体" w:eastAsia="宋体" w:cs="宋体"/>
          <w:spacing w:val="1"/>
          <w:sz w:val="28"/>
          <w:szCs w:val="28"/>
        </w:rPr>
        <w:t>。</w:t>
      </w:r>
    </w:p>
    <w:p w14:paraId="75A30C4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pacing w:val="1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（二）交付的形式、数量、时间及地点</w:t>
      </w:r>
    </w:p>
    <w:p w14:paraId="1EC454BE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4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以书面形式作为设计成果，则书面设计成果的形式、数量、时间及地点为：书面设计文本</w:t>
      </w:r>
      <w:r>
        <w:rPr>
          <w:rFonts w:hint="eastAsia" w:ascii="宋体" w:hAnsi="宋体" w:eastAsia="宋体" w:cs="宋体"/>
          <w:spacing w:val="-10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8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，电子资料</w:t>
      </w:r>
      <w:r>
        <w:rPr>
          <w:rFonts w:hint="eastAsia" w:ascii="宋体" w:hAnsi="宋体" w:eastAsia="宋体" w:cs="宋体"/>
          <w:spacing w:val="-11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"/>
          <w:sz w:val="28"/>
          <w:szCs w:val="28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pacing w:val="-10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份。</w:t>
      </w:r>
    </w:p>
    <w:p w14:paraId="441B7236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第九条</w:t>
      </w:r>
      <w:r>
        <w:rPr>
          <w:rFonts w:hint="eastAsia"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</w:rPr>
        <w:t>违约责任</w:t>
      </w:r>
    </w:p>
    <w:p w14:paraId="0823E06E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（一）委托方的违约责任</w:t>
      </w:r>
    </w:p>
    <w:p w14:paraId="4AB99C65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/>
        <w:autoSpaceDE w:val="0"/>
        <w:autoSpaceDN w:val="0"/>
        <w:bidi w:val="0"/>
        <w:adjustRightInd w:val="0"/>
        <w:snapToGrid w:val="0"/>
        <w:spacing w:after="0" w:afterLines="0" w:line="360" w:lineRule="auto"/>
        <w:ind w:right="0" w:firstLine="55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1、委托方违反约定，不能按时提供技术资料或工作条件或提供技术资料不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准确，导致受托方无法按期完成并提交设计成果的</w:t>
      </w:r>
      <w:r>
        <w:rPr>
          <w:rFonts w:hint="eastAsia" w:ascii="宋体" w:hAnsi="宋体" w:eastAsia="宋体" w:cs="宋体"/>
          <w:spacing w:val="3"/>
          <w:sz w:val="28"/>
          <w:szCs w:val="28"/>
        </w:rPr>
        <w:t>，受托方有权按延误的时间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予以顺延；造成设计成果返工或修改时，委托方应</w:t>
      </w:r>
      <w:r>
        <w:rPr>
          <w:rFonts w:hint="eastAsia" w:ascii="宋体" w:hAnsi="宋体" w:eastAsia="宋体" w:cs="宋体"/>
          <w:spacing w:val="3"/>
          <w:sz w:val="28"/>
          <w:szCs w:val="28"/>
        </w:rPr>
        <w:t>按实际完成的工作量增付费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用。</w:t>
      </w:r>
    </w:p>
    <w:p w14:paraId="767FD5D0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2、委托方因故要求中途终止合同时，应及时书面通知受托方。受托方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不退</w:t>
      </w:r>
      <w:r>
        <w:rPr>
          <w:rFonts w:hint="eastAsia" w:ascii="宋体" w:hAnsi="宋体" w:eastAsia="宋体" w:cs="宋体"/>
          <w:spacing w:val="4"/>
          <w:sz w:val="28"/>
          <w:szCs w:val="28"/>
        </w:rPr>
        <w:t>还委托方支付的定金。若受托方已开展工作，委托方应按</w:t>
      </w:r>
      <w:r>
        <w:rPr>
          <w:rFonts w:hint="eastAsia" w:ascii="宋体" w:hAnsi="宋体" w:eastAsia="宋体" w:cs="宋体"/>
          <w:spacing w:val="3"/>
          <w:sz w:val="28"/>
          <w:szCs w:val="28"/>
        </w:rPr>
        <w:t>受托方实际完成的工</w:t>
      </w:r>
      <w:r>
        <w:rPr>
          <w:rFonts w:hint="eastAsia" w:ascii="宋体" w:hAnsi="宋体" w:eastAsia="宋体" w:cs="宋体"/>
          <w:spacing w:val="1"/>
          <w:sz w:val="28"/>
          <w:szCs w:val="28"/>
        </w:rPr>
        <w:t>作量支付相应的设计费。</w:t>
      </w:r>
    </w:p>
    <w:p w14:paraId="2AB290AB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3、委托方未在约定时间内支付本合同设计费用的，从应付设计费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用的次日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起计算，每延误一天，向受托方按应付费用的0.1%支付违约金。</w:t>
      </w:r>
    </w:p>
    <w:p w14:paraId="17920528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（二）受托方的违约责任</w:t>
      </w:r>
    </w:p>
    <w:p w14:paraId="510E44B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1、受托方恶意不配合工作，或提供错误不合格的信息导致委托方损失的，</w:t>
      </w:r>
      <w:r>
        <w:rPr>
          <w:rFonts w:hint="eastAsia" w:ascii="宋体" w:hAnsi="宋体" w:eastAsia="宋体" w:cs="宋体"/>
          <w:spacing w:val="1"/>
          <w:sz w:val="28"/>
          <w:szCs w:val="28"/>
        </w:rPr>
        <w:t>受托方应积极采取补救措施并承担相关责任。</w:t>
      </w:r>
    </w:p>
    <w:p w14:paraId="51C6A143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2、受托方未按合同约定日期提交设计成果时，受托方从应提交日期的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次日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起计算，每延误一天，向委托方赔偿应收合同金额的0.1%的违约金。</w:t>
      </w:r>
    </w:p>
    <w:p w14:paraId="5A680342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28"/>
          <w:szCs w:val="28"/>
        </w:rPr>
        <w:t>第十条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8"/>
          <w:szCs w:val="28"/>
        </w:rPr>
        <w:t>通知与送达</w:t>
      </w:r>
    </w:p>
    <w:p w14:paraId="319CC6F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所有通知和通信都应是书面的（可用电子邮件预送达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3"/>
          <w:sz w:val="28"/>
          <w:szCs w:val="28"/>
        </w:rPr>
        <w:t>并亲自送达或以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传真、挂号邮寄、特快专递等方式至本合同所示的项目联系人。</w:t>
      </w:r>
    </w:p>
    <w:p w14:paraId="05EB8B07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亲自送达或挂号邮寄、特快专递的通知送达时生效</w:t>
      </w:r>
      <w:r>
        <w:rPr>
          <w:rFonts w:hint="eastAsia" w:ascii="宋体" w:hAnsi="宋体" w:eastAsia="宋体" w:cs="宋体"/>
          <w:spacing w:val="3"/>
          <w:sz w:val="28"/>
          <w:szCs w:val="28"/>
        </w:rPr>
        <w:t>，传真发送后在收到对</w:t>
      </w:r>
      <w:r>
        <w:rPr>
          <w:rFonts w:hint="eastAsia" w:ascii="宋体" w:hAnsi="宋体" w:eastAsia="宋体" w:cs="宋体"/>
          <w:sz w:val="28"/>
          <w:szCs w:val="28"/>
        </w:rPr>
        <w:t xml:space="preserve"> 方确认函时生效。</w:t>
      </w:r>
    </w:p>
    <w:p w14:paraId="42CD037A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发生不可抗力事件，一方在本合同项下受不可抗</w:t>
      </w:r>
      <w:r>
        <w:rPr>
          <w:rFonts w:hint="eastAsia" w:ascii="宋体" w:hAnsi="宋体" w:eastAsia="宋体" w:cs="宋体"/>
          <w:spacing w:val="3"/>
          <w:sz w:val="28"/>
          <w:szCs w:val="28"/>
        </w:rPr>
        <w:t>力影响的义务在不可抗力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造成的延误期间自动中止，其履行期限应自动延长，延长期间</w:t>
      </w:r>
      <w:r>
        <w:rPr>
          <w:rFonts w:hint="eastAsia" w:ascii="宋体" w:hAnsi="宋体" w:eastAsia="宋体" w:cs="宋体"/>
          <w:spacing w:val="3"/>
          <w:sz w:val="28"/>
          <w:szCs w:val="28"/>
        </w:rPr>
        <w:t>为中止的期间，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该方无须为此承担违约责任。如果发生不可抗力事件，致</w:t>
      </w:r>
      <w:r>
        <w:rPr>
          <w:rFonts w:hint="eastAsia" w:ascii="宋体" w:hAnsi="宋体" w:eastAsia="宋体" w:cs="宋体"/>
          <w:spacing w:val="3"/>
          <w:sz w:val="28"/>
          <w:szCs w:val="28"/>
        </w:rPr>
        <w:t>使不能实现合同目的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的，双方均可以解除合同，</w:t>
      </w:r>
      <w:r>
        <w:rPr>
          <w:rFonts w:hint="eastAsia"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自解除合同的书面通知到达对方时合同解除，双方</w:t>
      </w:r>
      <w:r>
        <w:rPr>
          <w:rFonts w:hint="eastAsia" w:ascii="宋体" w:hAnsi="宋体" w:eastAsia="宋体" w:cs="宋体"/>
          <w:spacing w:val="1"/>
          <w:sz w:val="28"/>
          <w:szCs w:val="28"/>
        </w:rPr>
        <w:t>均不需向对方承担违约责任。</w:t>
      </w:r>
    </w:p>
    <w:p w14:paraId="548E05AF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提出受不可抗力影响的一方应及时书面通知对方，并且在随后的15</w:t>
      </w:r>
      <w:r>
        <w:rPr>
          <w:rFonts w:hint="eastAsia" w:ascii="宋体" w:hAnsi="宋体" w:eastAsia="宋体" w:cs="宋体"/>
          <w:sz w:val="28"/>
          <w:szCs w:val="28"/>
        </w:rPr>
        <w:t xml:space="preserve">日内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向对方提供不可抗力发生和持续期间的充分证据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。提出受不可抗力影响的一方，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还应尽一切合理努力排除不可抗力对履行合同造成的影响。</w:t>
      </w:r>
    </w:p>
    <w:p w14:paraId="6CA19DBB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发生不可抗力的，双方应立即进行磋商，寻求合</w:t>
      </w:r>
      <w:r>
        <w:rPr>
          <w:rFonts w:hint="eastAsia" w:ascii="宋体" w:hAnsi="宋体" w:eastAsia="宋体" w:cs="宋体"/>
          <w:spacing w:val="3"/>
          <w:sz w:val="28"/>
          <w:szCs w:val="28"/>
        </w:rPr>
        <w:t>理的解决方案，并且要尽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一切合理努力将不可抗力造成的损失降低到最小程度。</w:t>
      </w:r>
    </w:p>
    <w:p w14:paraId="3587299C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28"/>
          <w:szCs w:val="28"/>
        </w:rPr>
        <w:t>第十一条</w:t>
      </w:r>
      <w:r>
        <w:rPr>
          <w:rFonts w:hint="eastAsia" w:ascii="宋体" w:hAnsi="宋体" w:eastAsia="宋体" w:cs="宋体"/>
          <w:spacing w:val="-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  <w:sz w:val="28"/>
          <w:szCs w:val="28"/>
        </w:rPr>
        <w:t>争议的解决</w:t>
      </w:r>
    </w:p>
    <w:p w14:paraId="0C29B07D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双方因履行本合同而发生的争议，应协商、调解解决。协商、调解不成的，</w:t>
      </w:r>
      <w:r>
        <w:rPr>
          <w:rFonts w:hint="eastAsia" w:ascii="宋体" w:hAnsi="宋体" w:eastAsia="宋体" w:cs="宋体"/>
          <w:spacing w:val="1"/>
          <w:sz w:val="28"/>
          <w:szCs w:val="28"/>
        </w:rPr>
        <w:t>确定按下列第</w:t>
      </w:r>
      <w:r>
        <w:rPr>
          <w:rFonts w:hint="eastAsia" w:ascii="宋体" w:hAnsi="宋体" w:eastAsia="宋体" w:cs="宋体"/>
          <w:spacing w:val="1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"/>
          <w:sz w:val="28"/>
          <w:szCs w:val="28"/>
        </w:rPr>
        <w:t>种方式解决：</w:t>
      </w:r>
    </w:p>
    <w:p w14:paraId="14F67B17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（一）提交西安市临潼区民事仲裁委员会仲裁；</w:t>
      </w:r>
    </w:p>
    <w:p w14:paraId="24B97C07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（二）向被告所在地有管辖权的人民法院起诉；</w:t>
      </w:r>
    </w:p>
    <w:p w14:paraId="5B1CDDBE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4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第十二条</w:t>
      </w:r>
      <w:r>
        <w:rPr>
          <w:rFonts w:hint="eastAsia" w:ascii="宋体" w:hAnsi="宋体" w:eastAsia="宋体" w:cs="宋体"/>
          <w:spacing w:val="2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pacing w:val="-4"/>
          <w:sz w:val="28"/>
          <w:szCs w:val="28"/>
        </w:rPr>
        <w:t>其他</w:t>
      </w:r>
    </w:p>
    <w:p w14:paraId="1E45E3A2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（一）本合同一式肆份，具有同等法律效力，委托方和受托方各执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贰份。</w:t>
      </w:r>
    </w:p>
    <w:p w14:paraId="5F2BBBAF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（二）本合同自双方法人代表或其授权代表签字、盖章之日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起生效，</w:t>
      </w:r>
      <w:r>
        <w:rPr>
          <w:rFonts w:hint="eastAsia"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1"/>
          <w:sz w:val="28"/>
          <w:szCs w:val="28"/>
        </w:rPr>
        <w:t>自双方履行完合同约定的义务后自动终止。</w:t>
      </w:r>
    </w:p>
    <w:p w14:paraId="7036E70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7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（三）本合同未尽事宜，由委托方和受托方双方协商并签订补充协议，与</w:t>
      </w:r>
      <w:r>
        <w:rPr>
          <w:rFonts w:hint="eastAsia" w:ascii="宋体" w:hAnsi="宋体" w:eastAsia="宋体" w:cs="宋体"/>
          <w:spacing w:val="1"/>
          <w:sz w:val="28"/>
          <w:szCs w:val="28"/>
        </w:rPr>
        <w:t>本合同具有同等法律效力。</w:t>
      </w:r>
    </w:p>
    <w:p w14:paraId="57BBB30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00C93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F915F20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委托方（盖章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）：                 </w:t>
      </w:r>
      <w:r>
        <w:rPr>
          <w:rFonts w:hint="eastAsia" w:ascii="宋体" w:hAnsi="宋体" w:eastAsia="宋体" w:cs="宋体"/>
          <w:sz w:val="28"/>
          <w:szCs w:val="28"/>
        </w:rPr>
        <w:t>受托方（盖章</w:t>
      </w:r>
      <w:r>
        <w:rPr>
          <w:rFonts w:hint="eastAsia" w:ascii="宋体" w:hAnsi="宋体" w:eastAsia="宋体" w:cs="宋体"/>
          <w:spacing w:val="2"/>
          <w:sz w:val="28"/>
          <w:szCs w:val="28"/>
        </w:rPr>
        <w:t>）：</w:t>
      </w:r>
    </w:p>
    <w:p w14:paraId="060A4839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法定代表人或                     法定代表人或</w:t>
      </w:r>
    </w:p>
    <w:p w14:paraId="5AD5325C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6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</w:rPr>
        <w:t>委托代理人：                     委托代理人：</w:t>
      </w:r>
    </w:p>
    <w:p w14:paraId="69DCA3AA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1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2"/>
          <w:sz w:val="28"/>
          <w:szCs w:val="28"/>
        </w:rPr>
        <w:t>开</w:t>
      </w:r>
      <w:r>
        <w:rPr>
          <w:rFonts w:hint="eastAsia"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户</w:t>
      </w:r>
      <w:r>
        <w:rPr>
          <w:rFonts w:hint="eastAsia"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名</w:t>
      </w:r>
      <w:r>
        <w:rPr>
          <w:rFonts w:hint="eastAsia" w:ascii="宋体" w:hAnsi="宋体" w:eastAsia="宋体" w:cs="宋体"/>
          <w:spacing w:val="-8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：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开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户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名：</w:t>
      </w:r>
    </w:p>
    <w:p w14:paraId="0DA6E3E1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开户银行：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开户银行：</w:t>
      </w:r>
    </w:p>
    <w:p w14:paraId="4B746BFA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5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银行帐号：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银行帐号：</w:t>
      </w:r>
    </w:p>
    <w:p w14:paraId="6C4877D0">
      <w:pPr>
        <w:pStyle w:val="6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0" w:line="360" w:lineRule="auto"/>
        <w:ind w:left="0" w:right="0" w:firstLine="5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日期： 年</w:t>
      </w:r>
      <w:r>
        <w:rPr>
          <w:rFonts w:hint="eastAsia" w:ascii="宋体" w:hAnsi="宋体" w:eastAsia="宋体" w:cs="宋体"/>
          <w:spacing w:val="2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5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9"/>
          <w:sz w:val="28"/>
          <w:szCs w:val="28"/>
        </w:rPr>
        <w:t>日                    日期：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年 月</w:t>
      </w:r>
      <w:r>
        <w:rPr>
          <w:rFonts w:hint="eastAsia" w:ascii="宋体" w:hAnsi="宋体" w:eastAsia="宋体" w:cs="宋体"/>
          <w:spacing w:val="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日</w:t>
      </w:r>
    </w:p>
    <w:p w14:paraId="4B40F3C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A96A28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629604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AD165F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07DD98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headerReference r:id="rId6" w:type="default"/>
      <w:footerReference r:id="rId7" w:type="default"/>
      <w:pgSz w:w="11906" w:h="16838"/>
      <w:pgMar w:top="1440" w:right="1080" w:bottom="1440" w:left="1080" w:header="1134" w:footer="1134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01BC8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893F74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893F74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7F12A">
    <w:pPr>
      <w:pStyle w:val="6"/>
      <w:pBdr>
        <w:bottom w:val="none" w:color="auto" w:sz="0" w:space="0"/>
      </w:pBdr>
      <w:spacing w:before="18" w:line="228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C45840">
    <w:pPr>
      <w:pStyle w:val="6"/>
      <w:spacing w:before="18" w:line="228" w:lineRule="auto"/>
      <w:ind w:left="616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406A6"/>
    <w:rsid w:val="00724552"/>
    <w:rsid w:val="032A54EF"/>
    <w:rsid w:val="0390609D"/>
    <w:rsid w:val="03AA7DC4"/>
    <w:rsid w:val="044464F4"/>
    <w:rsid w:val="05D9297D"/>
    <w:rsid w:val="07000B26"/>
    <w:rsid w:val="0A1E2746"/>
    <w:rsid w:val="0A432ABB"/>
    <w:rsid w:val="0DBB3D4A"/>
    <w:rsid w:val="0FCB3DF0"/>
    <w:rsid w:val="10C5422A"/>
    <w:rsid w:val="11F20DC6"/>
    <w:rsid w:val="13F42A81"/>
    <w:rsid w:val="16B014D8"/>
    <w:rsid w:val="16B2551A"/>
    <w:rsid w:val="17451C21"/>
    <w:rsid w:val="17A322C9"/>
    <w:rsid w:val="18DA07E2"/>
    <w:rsid w:val="1AE85AC8"/>
    <w:rsid w:val="1AEE665F"/>
    <w:rsid w:val="1B3D2EE1"/>
    <w:rsid w:val="1C834F34"/>
    <w:rsid w:val="1D405032"/>
    <w:rsid w:val="1ED44095"/>
    <w:rsid w:val="1FE521F3"/>
    <w:rsid w:val="20E93CF9"/>
    <w:rsid w:val="21C5052E"/>
    <w:rsid w:val="22A113AC"/>
    <w:rsid w:val="25EE4F3E"/>
    <w:rsid w:val="278D392B"/>
    <w:rsid w:val="283A5A83"/>
    <w:rsid w:val="284F407C"/>
    <w:rsid w:val="285C3659"/>
    <w:rsid w:val="29F403B5"/>
    <w:rsid w:val="2A50553F"/>
    <w:rsid w:val="2BA56A3F"/>
    <w:rsid w:val="2C691550"/>
    <w:rsid w:val="2C6A1AB5"/>
    <w:rsid w:val="2DE0374E"/>
    <w:rsid w:val="2E3C13DC"/>
    <w:rsid w:val="2E5E57EC"/>
    <w:rsid w:val="2E6C4D2A"/>
    <w:rsid w:val="2EBC49C5"/>
    <w:rsid w:val="2F6A1B9B"/>
    <w:rsid w:val="32ED30FF"/>
    <w:rsid w:val="334A65E0"/>
    <w:rsid w:val="33707BCD"/>
    <w:rsid w:val="37CB012A"/>
    <w:rsid w:val="3911326F"/>
    <w:rsid w:val="393406A6"/>
    <w:rsid w:val="3C211FB7"/>
    <w:rsid w:val="3C823BDA"/>
    <w:rsid w:val="3CA57688"/>
    <w:rsid w:val="3D766F81"/>
    <w:rsid w:val="43F80BBA"/>
    <w:rsid w:val="45497243"/>
    <w:rsid w:val="46541207"/>
    <w:rsid w:val="47103C07"/>
    <w:rsid w:val="483C18C4"/>
    <w:rsid w:val="488E11B6"/>
    <w:rsid w:val="49B04DFE"/>
    <w:rsid w:val="4AB443EC"/>
    <w:rsid w:val="4BBD05D6"/>
    <w:rsid w:val="4E0A5AB7"/>
    <w:rsid w:val="4F027E1C"/>
    <w:rsid w:val="51BB4781"/>
    <w:rsid w:val="52AC700F"/>
    <w:rsid w:val="54442C85"/>
    <w:rsid w:val="54B25BC6"/>
    <w:rsid w:val="550769E6"/>
    <w:rsid w:val="561537D8"/>
    <w:rsid w:val="57BC6E01"/>
    <w:rsid w:val="590A56E8"/>
    <w:rsid w:val="5A614745"/>
    <w:rsid w:val="5B981AEA"/>
    <w:rsid w:val="5DAC0D9F"/>
    <w:rsid w:val="5ED4289D"/>
    <w:rsid w:val="5F845D6D"/>
    <w:rsid w:val="60C6751F"/>
    <w:rsid w:val="65452077"/>
    <w:rsid w:val="69A56BD5"/>
    <w:rsid w:val="6B1F2F3F"/>
    <w:rsid w:val="6B5C221F"/>
    <w:rsid w:val="6B6562D0"/>
    <w:rsid w:val="6C9102FF"/>
    <w:rsid w:val="6E247242"/>
    <w:rsid w:val="6E934195"/>
    <w:rsid w:val="70E3565C"/>
    <w:rsid w:val="74D873D7"/>
    <w:rsid w:val="772F2F0D"/>
    <w:rsid w:val="7B0D2551"/>
    <w:rsid w:val="7C110A09"/>
    <w:rsid w:val="7D4C0957"/>
    <w:rsid w:val="7D5416B1"/>
    <w:rsid w:val="7E8666DE"/>
    <w:rsid w:val="7F32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line="360" w:lineRule="auto"/>
      <w:ind w:firstLine="643" w:firstLineChars="200"/>
      <w:jc w:val="left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ind w:firstLine="0" w:firstLineChars="0"/>
      <w:outlineLvl w:val="1"/>
    </w:pPr>
    <w:rPr>
      <w:rFonts w:cstheme="majorBidi"/>
      <w:b/>
      <w:bCs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spacing w:before="0" w:beforeAutospacing="0" w:after="0" w:afterAutospacing="0"/>
      <w:ind w:firstLine="0" w:firstLineChars="0"/>
      <w:jc w:val="left"/>
      <w:outlineLvl w:val="2"/>
    </w:pPr>
    <w:rPr>
      <w:rFonts w:cs="宋体"/>
      <w:b/>
      <w:bCs/>
      <w:szCs w:val="27"/>
      <w:lang w:eastAsia="zh-CN" w:bidi="ar"/>
    </w:rPr>
  </w:style>
  <w:style w:type="paragraph" w:styleId="5">
    <w:name w:val="heading 4"/>
    <w:basedOn w:val="1"/>
    <w:next w:val="6"/>
    <w:semiHidden/>
    <w:unhideWhenUsed/>
    <w:qFormat/>
    <w:uiPriority w:val="0"/>
    <w:pPr>
      <w:spacing w:before="0" w:beforeAutospacing="0" w:after="0" w:afterAutospacing="0"/>
      <w:jc w:val="left"/>
      <w:outlineLvl w:val="3"/>
    </w:pPr>
    <w:rPr>
      <w:rFonts w:hint="default" w:ascii="仿宋_GB2312" w:hAnsi="仿宋_GB2312" w:eastAsia="仿宋_GB2312" w:cs="宋体"/>
      <w:b/>
      <w:bCs/>
      <w:sz w:val="28"/>
      <w:szCs w:val="24"/>
      <w:lang w:eastAsia="zh-CN" w:bidi="ar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alloon Text"/>
    <w:basedOn w:val="1"/>
    <w:qFormat/>
    <w:uiPriority w:val="0"/>
    <w:rPr>
      <w:sz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basedOn w:val="6"/>
    <w:qFormat/>
    <w:uiPriority w:val="0"/>
    <w:pPr>
      <w:ind w:firstLine="420" w:firstLineChars="100"/>
    </w:pPr>
  </w:style>
  <w:style w:type="character" w:customStyle="1" w:styleId="15">
    <w:name w:val="标题 1 Char1"/>
    <w:link w:val="2"/>
    <w:qFormat/>
    <w:uiPriority w:val="0"/>
    <w:rPr>
      <w:rFonts w:hint="default" w:ascii="仿宋_GB2312" w:hAnsi="仿宋_GB2312" w:eastAsia="仿宋_GB2312" w:cs="宋体"/>
      <w:b/>
      <w:kern w:val="44"/>
      <w:sz w:val="32"/>
      <w:szCs w:val="44"/>
    </w:rPr>
  </w:style>
  <w:style w:type="character" w:customStyle="1" w:styleId="16">
    <w:name w:val="标题 3 Char"/>
    <w:link w:val="4"/>
    <w:qFormat/>
    <w:uiPriority w:val="0"/>
    <w:rPr>
      <w:rFonts w:hint="default" w:ascii="仿宋_GB2312" w:hAnsi="仿宋_GB2312" w:eastAsia="仿宋_GB2312" w:cs="宋体"/>
      <w:b/>
      <w:bCs/>
      <w:sz w:val="28"/>
      <w:szCs w:val="27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3814</Words>
  <Characters>3825</Characters>
  <Lines>0</Lines>
  <Paragraphs>0</Paragraphs>
  <TotalTime>22</TotalTime>
  <ScaleCrop>false</ScaleCrop>
  <LinksUpToDate>false</LinksUpToDate>
  <CharactersWithSpaces>4623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2025-06-16T07:31:00Z</dcterms:created>
  <dc:creator>余生尽歇</dc:creator>
  <cp:lastModifiedBy>王龙飞</cp:lastModifiedBy>
  <dcterms:modified xsi:type="dcterms:W3CDTF">2025-06-16T08:33:32Z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7E98012CA9B74C598B8247D1231A9A9B_11</vt:lpwstr>
  </property>
  <property fmtid="{D5CDD505-2E9C-101B-9397-08002B2CF9AE}" pid="4" name="KSOTemplateDocerSaveRecord">
    <vt:lpwstr>eyJoZGlkIjoiNmYwZmE4NTMxZjk3NmFlMGFlNjMwNTljNzNjMTUxN2IiLCJ1c2VySWQiOiI2MzU2MzM5MTIifQ==</vt:lpwstr>
  </property>
</Properties>
</file>