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13060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重难点分析及解决方案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6200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AE42B77FEF28488B8A38DD54EA92BFB8_13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