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23684F">
      <w:pPr>
        <w:keepNext w:val="0"/>
        <w:keepLines w:val="0"/>
        <w:widowControl/>
        <w:suppressLineNumbers w:val="0"/>
        <w:jc w:val="center"/>
      </w:pPr>
      <w:r>
        <w:rPr>
          <w:rFonts w:hint="eastAsia" w:ascii="宋体" w:hAnsi="宋体" w:eastAsia="宋体" w:cs="宋体"/>
          <w:b/>
          <w:bCs/>
          <w:color w:val="000000"/>
          <w:kern w:val="0"/>
          <w:sz w:val="31"/>
          <w:szCs w:val="31"/>
          <w:lang w:val="en-US" w:eastAsia="zh-CN" w:bidi="ar"/>
        </w:rPr>
        <w:t>合同条款及格式</w:t>
      </w:r>
    </w:p>
    <w:p w14:paraId="0ECF5910">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（此合同仅供参考，具体事情甲乙双方协商确定） </w:t>
      </w:r>
    </w:p>
    <w:p w14:paraId="79203368">
      <w:pPr>
        <w:keepNext w:val="0"/>
        <w:keepLines w:val="0"/>
        <w:widowControl/>
        <w:suppressLineNumbers w:val="0"/>
        <w:jc w:val="center"/>
        <w:rPr>
          <w:rFonts w:hint="eastAsia" w:ascii="宋体" w:hAnsi="宋体" w:eastAsia="宋体" w:cs="宋体"/>
          <w:b/>
          <w:bCs/>
          <w:color w:val="000000"/>
          <w:kern w:val="0"/>
          <w:sz w:val="72"/>
          <w:szCs w:val="72"/>
          <w:lang w:val="en-US" w:eastAsia="zh-CN" w:bidi="ar"/>
        </w:rPr>
      </w:pPr>
    </w:p>
    <w:p w14:paraId="6470B905">
      <w:pPr>
        <w:keepNext w:val="0"/>
        <w:keepLines w:val="0"/>
        <w:widowControl/>
        <w:suppressLineNumbers w:val="0"/>
        <w:jc w:val="center"/>
        <w:rPr>
          <w:rFonts w:hint="eastAsia" w:ascii="宋体" w:hAnsi="宋体" w:eastAsia="宋体" w:cs="宋体"/>
          <w:b/>
          <w:bCs/>
          <w:color w:val="000000"/>
          <w:kern w:val="0"/>
          <w:sz w:val="72"/>
          <w:szCs w:val="72"/>
          <w:lang w:val="en-US" w:eastAsia="zh-CN" w:bidi="ar"/>
        </w:rPr>
      </w:pPr>
      <w:r>
        <w:rPr>
          <w:rFonts w:hint="eastAsia" w:ascii="宋体" w:hAnsi="宋体" w:eastAsia="宋体" w:cs="宋体"/>
          <w:b/>
          <w:bCs/>
          <w:color w:val="000000"/>
          <w:kern w:val="0"/>
          <w:sz w:val="72"/>
          <w:szCs w:val="72"/>
          <w:lang w:val="en-US" w:eastAsia="zh-CN" w:bidi="ar"/>
        </w:rPr>
        <w:t>未成年人关爱保护服务项目</w:t>
      </w:r>
      <w:bookmarkStart w:id="0" w:name="_GoBack"/>
      <w:bookmarkEnd w:id="0"/>
    </w:p>
    <w:p w14:paraId="22838356">
      <w:pPr>
        <w:keepNext w:val="0"/>
        <w:keepLines w:val="0"/>
        <w:widowControl/>
        <w:suppressLineNumbers w:val="0"/>
        <w:jc w:val="center"/>
        <w:rPr>
          <w:rFonts w:hint="eastAsia" w:ascii="宋体" w:hAnsi="宋体" w:eastAsia="宋体" w:cs="宋体"/>
          <w:b/>
          <w:bCs/>
          <w:color w:val="000000"/>
          <w:kern w:val="0"/>
          <w:sz w:val="72"/>
          <w:szCs w:val="72"/>
          <w:lang w:val="en-US" w:eastAsia="zh-CN" w:bidi="ar"/>
        </w:rPr>
      </w:pPr>
    </w:p>
    <w:p w14:paraId="4A78FDFB">
      <w:pPr>
        <w:keepNext w:val="0"/>
        <w:keepLines w:val="0"/>
        <w:widowControl/>
        <w:suppressLineNumbers w:val="0"/>
        <w:jc w:val="center"/>
        <w:rPr>
          <w:rFonts w:hint="eastAsia" w:ascii="宋体" w:hAnsi="宋体" w:eastAsia="宋体" w:cs="宋体"/>
          <w:b/>
          <w:bCs/>
          <w:color w:val="000000"/>
          <w:kern w:val="0"/>
          <w:sz w:val="72"/>
          <w:szCs w:val="72"/>
          <w:lang w:val="en-US" w:eastAsia="zh-CN" w:bidi="ar"/>
        </w:rPr>
      </w:pPr>
    </w:p>
    <w:p w14:paraId="02AFBA99">
      <w:pPr>
        <w:keepNext w:val="0"/>
        <w:keepLines w:val="0"/>
        <w:widowControl/>
        <w:suppressLineNumbers w:val="0"/>
        <w:jc w:val="center"/>
      </w:pPr>
      <w:r>
        <w:rPr>
          <w:rFonts w:hint="eastAsia" w:ascii="宋体" w:hAnsi="宋体" w:eastAsia="宋体" w:cs="宋体"/>
          <w:b/>
          <w:bCs/>
          <w:color w:val="000000"/>
          <w:kern w:val="0"/>
          <w:sz w:val="72"/>
          <w:szCs w:val="72"/>
          <w:lang w:val="en-US" w:eastAsia="zh-CN" w:bidi="ar"/>
        </w:rPr>
        <w:t>合</w:t>
      </w:r>
    </w:p>
    <w:p w14:paraId="2F7EA404">
      <w:pPr>
        <w:keepNext w:val="0"/>
        <w:keepLines w:val="0"/>
        <w:widowControl/>
        <w:suppressLineNumbers w:val="0"/>
        <w:jc w:val="center"/>
        <w:rPr>
          <w:rFonts w:hint="eastAsia" w:ascii="宋体" w:hAnsi="宋体" w:eastAsia="宋体" w:cs="宋体"/>
          <w:b/>
          <w:bCs/>
          <w:color w:val="000000"/>
          <w:kern w:val="0"/>
          <w:sz w:val="72"/>
          <w:szCs w:val="72"/>
          <w:lang w:val="en-US" w:eastAsia="zh-CN" w:bidi="ar"/>
        </w:rPr>
      </w:pPr>
    </w:p>
    <w:p w14:paraId="480342BA">
      <w:pPr>
        <w:keepNext w:val="0"/>
        <w:keepLines w:val="0"/>
        <w:widowControl/>
        <w:suppressLineNumbers w:val="0"/>
        <w:jc w:val="center"/>
      </w:pPr>
      <w:r>
        <w:rPr>
          <w:rFonts w:hint="eastAsia" w:ascii="宋体" w:hAnsi="宋体" w:eastAsia="宋体" w:cs="宋体"/>
          <w:b/>
          <w:bCs/>
          <w:color w:val="000000"/>
          <w:kern w:val="0"/>
          <w:sz w:val="72"/>
          <w:szCs w:val="72"/>
          <w:lang w:val="en-US" w:eastAsia="zh-CN" w:bidi="ar"/>
        </w:rPr>
        <w:t>同</w:t>
      </w:r>
    </w:p>
    <w:p w14:paraId="1165B2B4">
      <w:pPr>
        <w:keepNext w:val="0"/>
        <w:keepLines w:val="0"/>
        <w:widowControl/>
        <w:suppressLineNumbers w:val="0"/>
        <w:jc w:val="center"/>
        <w:rPr>
          <w:rFonts w:hint="eastAsia" w:ascii="宋体" w:hAnsi="宋体" w:eastAsia="宋体" w:cs="宋体"/>
          <w:b/>
          <w:bCs/>
          <w:color w:val="000000"/>
          <w:kern w:val="0"/>
          <w:sz w:val="72"/>
          <w:szCs w:val="72"/>
          <w:lang w:val="en-US" w:eastAsia="zh-CN" w:bidi="ar"/>
        </w:rPr>
      </w:pPr>
    </w:p>
    <w:p w14:paraId="1B528C2F">
      <w:pPr>
        <w:keepNext w:val="0"/>
        <w:keepLines w:val="0"/>
        <w:widowControl/>
        <w:suppressLineNumbers w:val="0"/>
        <w:jc w:val="center"/>
      </w:pPr>
      <w:r>
        <w:rPr>
          <w:rFonts w:hint="eastAsia" w:ascii="宋体" w:hAnsi="宋体" w:eastAsia="宋体" w:cs="宋体"/>
          <w:b/>
          <w:bCs/>
          <w:color w:val="000000"/>
          <w:kern w:val="0"/>
          <w:sz w:val="72"/>
          <w:szCs w:val="72"/>
          <w:lang w:val="en-US" w:eastAsia="zh-CN" w:bidi="ar"/>
        </w:rPr>
        <w:t>书</w:t>
      </w:r>
    </w:p>
    <w:p w14:paraId="2DE8A397">
      <w:pPr>
        <w:keepNext w:val="0"/>
        <w:keepLines w:val="0"/>
        <w:widowControl/>
        <w:suppressLineNumbers w:val="0"/>
        <w:jc w:val="left"/>
        <w:rPr>
          <w:rFonts w:hint="eastAsia" w:ascii="宋体" w:hAnsi="宋体" w:eastAsia="宋体" w:cs="宋体"/>
          <w:b/>
          <w:bCs/>
          <w:color w:val="000000"/>
          <w:kern w:val="0"/>
          <w:sz w:val="28"/>
          <w:szCs w:val="28"/>
          <w:lang w:val="en-US" w:eastAsia="zh-CN" w:bidi="ar"/>
        </w:rPr>
      </w:pPr>
    </w:p>
    <w:p w14:paraId="536F0176">
      <w:pPr>
        <w:keepNext w:val="0"/>
        <w:keepLines w:val="0"/>
        <w:widowControl/>
        <w:suppressLineNumbers w:val="0"/>
        <w:jc w:val="left"/>
        <w:rPr>
          <w:rFonts w:hint="eastAsia" w:ascii="宋体" w:hAnsi="宋体" w:eastAsia="宋体" w:cs="宋体"/>
          <w:b/>
          <w:bCs/>
          <w:color w:val="000000"/>
          <w:kern w:val="0"/>
          <w:sz w:val="28"/>
          <w:szCs w:val="28"/>
          <w:lang w:val="en-US" w:eastAsia="zh-CN" w:bidi="ar"/>
        </w:rPr>
      </w:pPr>
    </w:p>
    <w:p w14:paraId="38018598">
      <w:pPr>
        <w:keepNext w:val="0"/>
        <w:keepLines w:val="0"/>
        <w:widowControl/>
        <w:suppressLineNumbers w:val="0"/>
        <w:jc w:val="left"/>
        <w:rPr>
          <w:rFonts w:hint="eastAsia" w:ascii="宋体" w:hAnsi="宋体" w:eastAsia="宋体" w:cs="宋体"/>
          <w:b/>
          <w:bCs/>
          <w:color w:val="000000"/>
          <w:kern w:val="0"/>
          <w:sz w:val="28"/>
          <w:szCs w:val="28"/>
          <w:lang w:val="en-US" w:eastAsia="zh-CN" w:bidi="ar"/>
        </w:rPr>
      </w:pPr>
    </w:p>
    <w:p w14:paraId="3E77E06A">
      <w:pPr>
        <w:keepNext w:val="0"/>
        <w:keepLines w:val="0"/>
        <w:pageBreakBefore w:val="0"/>
        <w:widowControl/>
        <w:suppressLineNumbers w:val="0"/>
        <w:kinsoku/>
        <w:wordWrap/>
        <w:overflowPunct/>
        <w:topLinePunct w:val="0"/>
        <w:autoSpaceDE/>
        <w:autoSpaceDN/>
        <w:bidi w:val="0"/>
        <w:adjustRightInd/>
        <w:snapToGrid/>
        <w:ind w:firstLine="2249" w:firstLineChars="800"/>
        <w:jc w:val="left"/>
        <w:textAlignment w:val="auto"/>
      </w:pPr>
      <w:r>
        <w:rPr>
          <w:rFonts w:hint="eastAsia" w:ascii="宋体" w:hAnsi="宋体" w:eastAsia="宋体" w:cs="宋体"/>
          <w:b/>
          <w:bCs/>
          <w:color w:val="000000"/>
          <w:kern w:val="0"/>
          <w:sz w:val="28"/>
          <w:szCs w:val="28"/>
          <w:lang w:val="en-US" w:eastAsia="zh-CN" w:bidi="ar"/>
        </w:rPr>
        <w:t>甲方：西安市临潼区救助管理站</w:t>
      </w:r>
    </w:p>
    <w:p w14:paraId="6AB74B85">
      <w:pPr>
        <w:keepNext w:val="0"/>
        <w:keepLines w:val="0"/>
        <w:pageBreakBefore w:val="0"/>
        <w:widowControl/>
        <w:suppressLineNumbers w:val="0"/>
        <w:kinsoku/>
        <w:wordWrap/>
        <w:overflowPunct/>
        <w:topLinePunct w:val="0"/>
        <w:autoSpaceDE/>
        <w:autoSpaceDN/>
        <w:bidi w:val="0"/>
        <w:adjustRightInd/>
        <w:snapToGrid/>
        <w:ind w:firstLine="2249" w:firstLineChars="800"/>
        <w:jc w:val="left"/>
        <w:textAlignment w:val="auto"/>
      </w:pPr>
      <w:r>
        <w:rPr>
          <w:rFonts w:hint="eastAsia" w:ascii="宋体" w:hAnsi="宋体" w:eastAsia="宋体" w:cs="宋体"/>
          <w:b/>
          <w:bCs/>
          <w:color w:val="000000"/>
          <w:kern w:val="0"/>
          <w:sz w:val="28"/>
          <w:szCs w:val="28"/>
          <w:lang w:val="en-US" w:eastAsia="zh-CN" w:bidi="ar"/>
        </w:rPr>
        <w:t xml:space="preserve">乙方： </w:t>
      </w:r>
    </w:p>
    <w:p w14:paraId="2CE11A67">
      <w:pPr>
        <w:keepNext w:val="0"/>
        <w:keepLines w:val="0"/>
        <w:pageBreakBefore w:val="0"/>
        <w:widowControl/>
        <w:suppressLineNumbers w:val="0"/>
        <w:kinsoku/>
        <w:wordWrap/>
        <w:overflowPunct/>
        <w:topLinePunct w:val="0"/>
        <w:autoSpaceDE/>
        <w:autoSpaceDN/>
        <w:bidi w:val="0"/>
        <w:adjustRightInd/>
        <w:snapToGrid/>
        <w:ind w:firstLine="2249" w:firstLineChars="800"/>
        <w:jc w:val="left"/>
        <w:textAlignment w:val="auto"/>
      </w:pPr>
      <w:r>
        <w:rPr>
          <w:rFonts w:hint="eastAsia" w:ascii="宋体" w:hAnsi="宋体" w:eastAsia="宋体" w:cs="宋体"/>
          <w:b/>
          <w:bCs/>
          <w:color w:val="000000"/>
          <w:kern w:val="0"/>
          <w:sz w:val="28"/>
          <w:szCs w:val="28"/>
          <w:lang w:val="en-US" w:eastAsia="zh-CN" w:bidi="ar"/>
        </w:rPr>
        <w:t>日期：二〇二五年 月</w:t>
      </w:r>
    </w:p>
    <w:p w14:paraId="60FB02CF"/>
    <w:p w14:paraId="01FD8B25">
      <w:pPr>
        <w:keepNext w:val="0"/>
        <w:keepLines w:val="0"/>
        <w:pageBreakBefore w:val="0"/>
        <w:widowControl w:val="0"/>
        <w:kinsoku/>
        <w:wordWrap/>
        <w:overflowPunct/>
        <w:topLinePunct w:val="0"/>
        <w:autoSpaceDE/>
        <w:autoSpaceDN/>
        <w:bidi w:val="0"/>
        <w:adjustRightInd/>
        <w:snapToGrid/>
        <w:spacing w:line="360" w:lineRule="auto"/>
        <w:textAlignment w:val="auto"/>
        <w:rPr>
          <w:b/>
          <w:bCs/>
          <w:sz w:val="28"/>
          <w:szCs w:val="28"/>
          <w:u w:val="single"/>
        </w:rPr>
      </w:pPr>
      <w:r>
        <w:rPr>
          <w:rFonts w:hint="eastAsia"/>
          <w:b/>
          <w:bCs/>
          <w:sz w:val="28"/>
          <w:szCs w:val="28"/>
          <w:lang w:val="en-US" w:eastAsia="zh-CN"/>
        </w:rPr>
        <w:t xml:space="preserve">甲方（采购方）： </w:t>
      </w:r>
      <w:r>
        <w:rPr>
          <w:rFonts w:hint="eastAsia"/>
          <w:b/>
          <w:bCs/>
          <w:sz w:val="28"/>
          <w:szCs w:val="28"/>
          <w:u w:val="single"/>
          <w:lang w:val="en-US" w:eastAsia="zh-CN"/>
        </w:rPr>
        <w:t xml:space="preserve">西安市临潼区救助管理站 </w:t>
      </w:r>
    </w:p>
    <w:p w14:paraId="681792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u w:val="single"/>
          <w:lang w:val="en-US" w:eastAsia="zh-CN"/>
        </w:rPr>
      </w:pPr>
      <w:r>
        <w:rPr>
          <w:rFonts w:hint="eastAsia"/>
          <w:b/>
          <w:bCs/>
          <w:sz w:val="28"/>
          <w:szCs w:val="28"/>
          <w:lang w:val="en-US" w:eastAsia="zh-CN"/>
        </w:rPr>
        <w:t xml:space="preserve">乙方（供应商）： </w:t>
      </w:r>
      <w:r>
        <w:rPr>
          <w:rFonts w:hint="eastAsia"/>
          <w:b/>
          <w:bCs/>
          <w:sz w:val="28"/>
          <w:szCs w:val="28"/>
          <w:u w:val="single"/>
          <w:lang w:val="en-US" w:eastAsia="zh-CN"/>
        </w:rPr>
        <w:t xml:space="preserve">                       </w:t>
      </w:r>
    </w:p>
    <w:p w14:paraId="4ECF5FA6">
      <w:pPr>
        <w:keepNext w:val="0"/>
        <w:keepLines w:val="0"/>
        <w:pageBreakBefore w:val="0"/>
        <w:widowControl w:val="0"/>
        <w:numPr>
          <w:numId w:val="0"/>
        </w:numPr>
        <w:kinsoku/>
        <w:wordWrap/>
        <w:overflowPunct/>
        <w:topLinePunct w:val="0"/>
        <w:autoSpaceDE/>
        <w:autoSpaceDN/>
        <w:bidi w:val="0"/>
        <w:adjustRightInd/>
        <w:snapToGrid/>
        <w:spacing w:line="360" w:lineRule="auto"/>
        <w:ind w:firstLine="562" w:firstLineChars="200"/>
        <w:textAlignment w:val="auto"/>
        <w:rPr>
          <w:rFonts w:hint="default"/>
          <w:b/>
          <w:bCs/>
          <w:sz w:val="28"/>
          <w:szCs w:val="28"/>
          <w:u w:val="none"/>
          <w:lang w:val="en-US" w:eastAsia="zh-CN"/>
        </w:rPr>
      </w:pPr>
      <w:r>
        <w:rPr>
          <w:rFonts w:hint="eastAsia"/>
          <w:b/>
          <w:bCs/>
          <w:sz w:val="28"/>
          <w:szCs w:val="28"/>
          <w:u w:val="none"/>
          <w:lang w:val="en-US" w:eastAsia="zh-CN"/>
        </w:rPr>
        <w:t>一、</w:t>
      </w:r>
      <w:r>
        <w:rPr>
          <w:rFonts w:hint="default"/>
          <w:b/>
          <w:bCs/>
          <w:sz w:val="28"/>
          <w:szCs w:val="28"/>
          <w:u w:val="none"/>
          <w:lang w:val="en-US" w:eastAsia="zh-CN"/>
        </w:rPr>
        <w:t>服务内容</w:t>
      </w:r>
    </w:p>
    <w:p w14:paraId="3DA6D8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1.开展区域内事实无人抚养儿童、困境留守儿童等信息摸底排查、登记建档工作，了解儿童的生活学习、家庭结构、监护状况、支持系统、心理动态、朋辈关系情况，建立一人一档、动态更新。</w:t>
      </w:r>
    </w:p>
    <w:p w14:paraId="24D0D87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2.对散居孤儿、事实无人抚养儿童及高风险困境儿童开展家庭监护评估、亲职辅导、心理关爱等跟进服务，与儿童及实际监护人建立专业关系，选取1-3名重点儿童进行个案服务，为困境儿童及其家庭提供情感陪伴、社会融入、学业引导、成长教育、情感抚慰、政策宣传等服务，满足儿童个性化需求，促进儿童全面发展，提升其社会化水平。</w:t>
      </w:r>
    </w:p>
    <w:p w14:paraId="0F68BC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3.针对高危及上报儿童进行实地走访开展转介评估服务，做到部门联动、紧急干预，协调推进监护评估、个案会商、服务转介、精神关怀等服务。</w:t>
      </w:r>
    </w:p>
    <w:p w14:paraId="220D94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3.开展困境未成年人社会融入及团体心理辅导活动，帮助儿童提升自我保护意识及人际交往能力，重塑自信、健康快乐成长，计划共开展10场主题活动。</w:t>
      </w:r>
    </w:p>
    <w:p w14:paraId="0E4E80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4.协助区未成年人保护中心实体化运行，开展常态化救助关爱工作，规范相关工作流程，依法对危机未成年人实行救助保护，承担临时监护责任。</w:t>
      </w:r>
    </w:p>
    <w:p w14:paraId="537CBE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5.协助开展未成年人保护及儿童福利政策法规宣传，推动并提升公众对未成年人的关注关爱，营造关爱保护未成年人的良好氛围，全年完成不少于10篇的新闻报道，其中外部权威媒体报道不少于2篇。</w:t>
      </w:r>
    </w:p>
    <w:p w14:paraId="02BCAE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default"/>
          <w:b/>
          <w:bCs/>
          <w:sz w:val="28"/>
          <w:szCs w:val="28"/>
          <w:u w:val="none"/>
          <w:lang w:val="en-US" w:eastAsia="zh-CN"/>
        </w:rPr>
      </w:pPr>
      <w:r>
        <w:rPr>
          <w:rFonts w:hint="default"/>
          <w:b/>
          <w:bCs/>
          <w:sz w:val="28"/>
          <w:szCs w:val="28"/>
          <w:u w:val="none"/>
          <w:lang w:val="en-US" w:eastAsia="zh-CN"/>
        </w:rPr>
        <w:t xml:space="preserve">二、甲方的权利和义务 </w:t>
      </w:r>
    </w:p>
    <w:p w14:paraId="4F9586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default"/>
          <w:b/>
          <w:bCs/>
          <w:sz w:val="28"/>
          <w:szCs w:val="28"/>
          <w:u w:val="none"/>
          <w:lang w:val="en-US" w:eastAsia="zh-CN"/>
        </w:rPr>
      </w:pPr>
      <w:r>
        <w:rPr>
          <w:rFonts w:hint="default"/>
          <w:b/>
          <w:bCs/>
          <w:sz w:val="28"/>
          <w:szCs w:val="28"/>
          <w:u w:val="none"/>
          <w:lang w:val="en-US" w:eastAsia="zh-CN"/>
        </w:rPr>
        <w:t xml:space="preserve">（一）甲方的权利 </w:t>
      </w:r>
    </w:p>
    <w:p w14:paraId="7E6FEB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b w:val="0"/>
          <w:bCs w:val="0"/>
          <w:sz w:val="28"/>
          <w:szCs w:val="28"/>
          <w:u w:val="none"/>
          <w:lang w:val="en-US" w:eastAsia="zh-CN"/>
        </w:rPr>
      </w:pPr>
      <w:r>
        <w:rPr>
          <w:rFonts w:hint="default"/>
          <w:b w:val="0"/>
          <w:bCs w:val="0"/>
          <w:sz w:val="28"/>
          <w:szCs w:val="28"/>
          <w:u w:val="none"/>
          <w:lang w:val="en-US" w:eastAsia="zh-CN"/>
        </w:rPr>
        <w:t>1.甲方有权随时向乙方了解工作进度，并要求乙方提供相关资料</w:t>
      </w:r>
      <w:r>
        <w:rPr>
          <w:rFonts w:hint="eastAsia"/>
          <w:b w:val="0"/>
          <w:bCs w:val="0"/>
          <w:sz w:val="28"/>
          <w:szCs w:val="28"/>
          <w:u w:val="none"/>
          <w:lang w:val="en-US" w:eastAsia="zh-CN"/>
        </w:rPr>
        <w:t>。</w:t>
      </w:r>
    </w:p>
    <w:p w14:paraId="6606CDE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2.甲方有权按照本合同约定或有关法律法规、政府管理的相关职能规定</w:t>
      </w:r>
      <w:r>
        <w:rPr>
          <w:rFonts w:hint="eastAsia"/>
          <w:b w:val="0"/>
          <w:bCs w:val="0"/>
          <w:sz w:val="28"/>
          <w:szCs w:val="28"/>
          <w:u w:val="none"/>
          <w:lang w:val="en-US" w:eastAsia="zh-CN"/>
        </w:rPr>
        <w:t>，</w:t>
      </w:r>
      <w:r>
        <w:rPr>
          <w:rFonts w:hint="default"/>
          <w:b w:val="0"/>
          <w:bCs w:val="0"/>
          <w:sz w:val="28"/>
          <w:szCs w:val="28"/>
          <w:u w:val="none"/>
          <w:lang w:val="en-US" w:eastAsia="zh-CN"/>
        </w:rPr>
        <w:t xml:space="preserve">对本项目进行监督和检查，有权要求乙方按照监督检查情况制定相应措施并加以调整。 </w:t>
      </w:r>
    </w:p>
    <w:p w14:paraId="3C0BF3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3.甲方有权在乙方履行合同过程中出现损害或可能损害公共利益、公共安全情形时终止本合同。 </w:t>
      </w:r>
    </w:p>
    <w:p w14:paraId="3238898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4.甲方有权根据国家政策或法律法规的变动对服务项目的需求标准和质量要作出相应变动或者取消项目。 </w:t>
      </w:r>
    </w:p>
    <w:p w14:paraId="0E64F2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5.甲方有权将乙方履行合同不符合政府购买服务管理规定的情况，向相关部门报告，并将其纳入不良信用记录、年检（报）、评估、执法等监管体系中。 </w:t>
      </w:r>
    </w:p>
    <w:p w14:paraId="0D7FDF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6.乙方开展服务后，接受甲方和有关部门对开展服务内容进行全程跟踪和监督。甲方会在每季度末对合同要求的全年工作任务进行绩效考核，在考核中抽取一定量的服务对象进行满意度调查，同时对服务对象档案的完整性、规范性进行抽检，根据检测内容出具考核报告。</w:t>
      </w:r>
    </w:p>
    <w:p w14:paraId="4D5C78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default"/>
          <w:b/>
          <w:bCs/>
          <w:sz w:val="28"/>
          <w:szCs w:val="28"/>
          <w:u w:val="none"/>
          <w:lang w:val="en-US" w:eastAsia="zh-CN"/>
        </w:rPr>
      </w:pPr>
      <w:r>
        <w:rPr>
          <w:rFonts w:hint="default"/>
          <w:b/>
          <w:bCs/>
          <w:sz w:val="28"/>
          <w:szCs w:val="28"/>
          <w:u w:val="none"/>
          <w:lang w:val="en-US" w:eastAsia="zh-CN"/>
        </w:rPr>
        <w:t xml:space="preserve">（二）甲方的义务 </w:t>
      </w:r>
    </w:p>
    <w:p w14:paraId="7F81AA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1.甲方和乙方在合作期间，无偿提供工作场地、儿童救助保护、教育相关的必要硬件设施和设备、并承担其维护维修，为开展后续工作提供所需的条件和环境。 </w:t>
      </w:r>
    </w:p>
    <w:p w14:paraId="62E1345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2.如实施过程中，甲方有较大需求变更，应承担由此变更增加的费用，并延长相应的项目完成时间。 </w:t>
      </w:r>
    </w:p>
    <w:p w14:paraId="79654B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3.为乙方服务对象的生存、教育、社会融入性活动及个人发展提供物质保障，协调教育、民政等部门使其获得较好的教育与发展。 </w:t>
      </w:r>
    </w:p>
    <w:p w14:paraId="1B116B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4.对无法甄别年龄等关键信息的服务对象，其社会调查和安置工作由甲乙双方共同协商解决。 </w:t>
      </w:r>
    </w:p>
    <w:p w14:paraId="483319A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5.为应激性心理障碍、精神障碍、暴躁症等高危儿童设立观察室，提供监护。</w:t>
      </w:r>
    </w:p>
    <w:p w14:paraId="64AD5E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default"/>
          <w:b w:val="0"/>
          <w:bCs w:val="0"/>
          <w:sz w:val="28"/>
          <w:szCs w:val="28"/>
          <w:u w:val="none"/>
          <w:lang w:val="en-US" w:eastAsia="zh-CN"/>
        </w:rPr>
      </w:pPr>
      <w:r>
        <w:rPr>
          <w:rFonts w:hint="default"/>
          <w:b/>
          <w:bCs/>
          <w:sz w:val="28"/>
          <w:szCs w:val="28"/>
          <w:u w:val="none"/>
          <w:lang w:val="en-US" w:eastAsia="zh-CN"/>
        </w:rPr>
        <w:t>三、 乙方的权利和义务</w:t>
      </w:r>
      <w:r>
        <w:rPr>
          <w:rFonts w:hint="default"/>
          <w:b w:val="0"/>
          <w:bCs w:val="0"/>
          <w:sz w:val="28"/>
          <w:szCs w:val="28"/>
          <w:u w:val="none"/>
          <w:lang w:val="en-US" w:eastAsia="zh-CN"/>
        </w:rPr>
        <w:t xml:space="preserve"> </w:t>
      </w:r>
    </w:p>
    <w:p w14:paraId="06E329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（一）乙方的权利 </w:t>
      </w:r>
    </w:p>
    <w:p w14:paraId="002D28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1.乙方有权按照本合同约定向甲方收取服务费用。 </w:t>
      </w:r>
    </w:p>
    <w:p w14:paraId="70F725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2.乙方有权自甲方处获得与提供本合同项下服务相关的所有必须的文件、资料。 </w:t>
      </w:r>
    </w:p>
    <w:p w14:paraId="430CD1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（二）乙方的义务</w:t>
      </w:r>
    </w:p>
    <w:p w14:paraId="441228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1.乙方应配备具有相应资质、特定经验的工作人员</w:t>
      </w:r>
      <w:r>
        <w:rPr>
          <w:rFonts w:hint="eastAsia"/>
          <w:b w:val="0"/>
          <w:bCs w:val="0"/>
          <w:sz w:val="28"/>
          <w:szCs w:val="28"/>
          <w:u w:val="none"/>
          <w:lang w:val="en-US" w:eastAsia="zh-CN"/>
        </w:rPr>
        <w:t>（</w:t>
      </w:r>
      <w:r>
        <w:rPr>
          <w:rFonts w:hint="eastAsia" w:ascii="宋体" w:hAnsi="宋体" w:eastAsia="宋体" w:cs="宋体"/>
          <w:color w:val="000000"/>
          <w:kern w:val="0"/>
          <w:sz w:val="24"/>
          <w:szCs w:val="24"/>
          <w:lang w:val="en-US" w:eastAsia="zh-CN" w:bidi="ar"/>
        </w:rPr>
        <w:t>其中持证社会工作者不少于 5 名，教师不少于 2 名,心理咨询师不少于 1 名</w:t>
      </w:r>
      <w:r>
        <w:rPr>
          <w:rFonts w:hint="eastAsia"/>
          <w:b w:val="0"/>
          <w:bCs w:val="0"/>
          <w:sz w:val="28"/>
          <w:szCs w:val="28"/>
          <w:u w:val="none"/>
          <w:lang w:val="en-US" w:eastAsia="zh-CN"/>
        </w:rPr>
        <w:t>）</w:t>
      </w:r>
      <w:r>
        <w:rPr>
          <w:rFonts w:hint="default"/>
          <w:b w:val="0"/>
          <w:bCs w:val="0"/>
          <w:sz w:val="28"/>
          <w:szCs w:val="28"/>
          <w:u w:val="none"/>
          <w:lang w:val="en-US" w:eastAsia="zh-CN"/>
        </w:rPr>
        <w:t xml:space="preserve">负责项目实施，按照本合同约定的标准、要求和时间完成项目。 </w:t>
      </w:r>
    </w:p>
    <w:p w14:paraId="27BD87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2.乙方不得以任何理由将本合同项下的服务项目转包给第三方承担。 </w:t>
      </w:r>
    </w:p>
    <w:p w14:paraId="258099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3.乙方应全面履行本项目实施过程中的相关安全管理职责，因乙方未尽到管理职责 发生安全事故的，由乙方承担相应的法律责任。 </w:t>
      </w:r>
    </w:p>
    <w:p w14:paraId="08731B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4.乙方应接受并配合甲方或甲方组织的对本合同履行情况的监督与检查，对于甲方 指出的问题，应及时作出合理解释并予以纠正。 </w:t>
      </w:r>
    </w:p>
    <w:p w14:paraId="1150D24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5.乙方应对项目资金进行规范的财务管理和会计核算，加强自身监督，确保资金规 范管理和使用。 </w:t>
      </w:r>
    </w:p>
    <w:p w14:paraId="165ED7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6.乙方应建立健全财务管理制度、报告制度和绩效考核制度，按要求向甲方提供资 金的使用情况、项目执行情况、成果总结等材料，并配合甲方及甲方组织的监督检查和绩效考核评估。 </w:t>
      </w:r>
    </w:p>
    <w:p w14:paraId="44F30A4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default"/>
          <w:b/>
          <w:bCs/>
          <w:sz w:val="28"/>
          <w:szCs w:val="28"/>
          <w:u w:val="none"/>
          <w:lang w:val="en-US" w:eastAsia="zh-CN"/>
        </w:rPr>
      </w:pPr>
      <w:r>
        <w:rPr>
          <w:rFonts w:hint="default"/>
          <w:b/>
          <w:bCs/>
          <w:sz w:val="28"/>
          <w:szCs w:val="28"/>
          <w:u w:val="none"/>
          <w:lang w:val="en-US" w:eastAsia="zh-CN"/>
        </w:rPr>
        <w:t xml:space="preserve">四、违约责任 </w:t>
      </w:r>
    </w:p>
    <w:p w14:paraId="5EF06D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在本合同履行过程中，双方因违约或造成对方经济、社会效益等损失的应当赔偿。 </w:t>
      </w:r>
    </w:p>
    <w:p w14:paraId="3D8712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1.甲方无正当理由到期拒付服务费的，甲方向乙方偿付本合同总服务费 10%的违约 金。 </w:t>
      </w:r>
    </w:p>
    <w:p w14:paraId="0F34A8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2.乙方在绩效考核中完成度不达标的，甲方有权扣除当次服务费的 10%。 </w:t>
      </w:r>
    </w:p>
    <w:p w14:paraId="7DEA36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3.乙方提供的服务不符合本单位相关政策文件和本合同规定的，甲方有权拒收，并 且乙方须向甲方支付本合同总服务费 10%的违约金。 </w:t>
      </w:r>
    </w:p>
    <w:p w14:paraId="2D031A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4.未经甲方同意，乙方不得擅自将本合同服务转包第三方承担。如擅自转包，则乙 方应支付给甲方本合同总服务费10%的违约金。 </w:t>
      </w:r>
    </w:p>
    <w:p w14:paraId="0551246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5.因乙方工作失责或管理不当造成甲方经济、社会影响、社会荣誉等受损的，甲方有权要求乙方按实际损失承担赔偿责任，并视情节严重，给予警告、责令整改、终止合同等措施。 </w:t>
      </w:r>
    </w:p>
    <w:p w14:paraId="618398A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6.其他违约责任按《中华人民共和国合同法》处理。</w:t>
      </w:r>
    </w:p>
    <w:p w14:paraId="41CCCF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default"/>
          <w:b/>
          <w:bCs/>
          <w:sz w:val="28"/>
          <w:szCs w:val="28"/>
          <w:u w:val="none"/>
          <w:lang w:val="en-US" w:eastAsia="zh-CN"/>
        </w:rPr>
      </w:pPr>
      <w:r>
        <w:rPr>
          <w:rFonts w:hint="default"/>
          <w:b/>
          <w:bCs/>
          <w:sz w:val="28"/>
          <w:szCs w:val="28"/>
          <w:u w:val="none"/>
          <w:lang w:val="en-US" w:eastAsia="zh-CN"/>
        </w:rPr>
        <w:t>五、经费总额、支付方式</w:t>
      </w:r>
    </w:p>
    <w:p w14:paraId="04DADB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第一次支付款项于合同签订后 10 日内进行支付，数额为总金额的 80%。 </w:t>
      </w:r>
    </w:p>
    <w:p w14:paraId="72EE263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第二次支付款项于第 2 次绩效考核结束后，根据第 1 次和第 2 次考核结果，支付总金额的 20%，或按照合同规定扣除本次费用后，进行余额支付。</w:t>
      </w:r>
    </w:p>
    <w:p w14:paraId="5CF379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default"/>
          <w:b/>
          <w:bCs/>
          <w:sz w:val="28"/>
          <w:szCs w:val="28"/>
          <w:u w:val="none"/>
          <w:lang w:val="en-US" w:eastAsia="zh-CN"/>
        </w:rPr>
      </w:pPr>
      <w:r>
        <w:rPr>
          <w:rFonts w:hint="default"/>
          <w:b/>
          <w:bCs/>
          <w:sz w:val="28"/>
          <w:szCs w:val="28"/>
          <w:u w:val="none"/>
          <w:lang w:val="en-US" w:eastAsia="zh-CN"/>
        </w:rPr>
        <w:t xml:space="preserve">六、本协议的解除、变更和终止 </w:t>
      </w:r>
    </w:p>
    <w:p w14:paraId="18B786F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1.本协议服务期为一年。 </w:t>
      </w:r>
    </w:p>
    <w:p w14:paraId="47310C8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r>
        <w:rPr>
          <w:rFonts w:hint="default"/>
          <w:b w:val="0"/>
          <w:bCs w:val="0"/>
          <w:sz w:val="28"/>
          <w:szCs w:val="28"/>
          <w:u w:val="none"/>
          <w:lang w:val="en-US" w:eastAsia="zh-CN"/>
        </w:rPr>
        <w:t>2.本协议从</w:t>
      </w:r>
      <w:r>
        <w:rPr>
          <w:rFonts w:hint="eastAsia"/>
          <w:b w:val="0"/>
          <w:bCs w:val="0"/>
          <w:sz w:val="28"/>
          <w:szCs w:val="28"/>
          <w:u w:val="single"/>
          <w:lang w:val="en-US" w:eastAsia="zh-CN"/>
        </w:rPr>
        <w:t xml:space="preserve">   </w:t>
      </w:r>
      <w:r>
        <w:rPr>
          <w:rFonts w:hint="default"/>
          <w:b w:val="0"/>
          <w:bCs w:val="0"/>
          <w:sz w:val="28"/>
          <w:szCs w:val="28"/>
          <w:u w:val="none"/>
          <w:lang w:val="en-US" w:eastAsia="zh-CN"/>
        </w:rPr>
        <w:t>年</w:t>
      </w:r>
      <w:r>
        <w:rPr>
          <w:rFonts w:hint="eastAsia"/>
          <w:b w:val="0"/>
          <w:bCs w:val="0"/>
          <w:sz w:val="28"/>
          <w:szCs w:val="28"/>
          <w:u w:val="single"/>
          <w:lang w:val="en-US" w:eastAsia="zh-CN"/>
        </w:rPr>
        <w:t xml:space="preserve">   </w:t>
      </w:r>
      <w:r>
        <w:rPr>
          <w:rFonts w:hint="default"/>
          <w:b w:val="0"/>
          <w:bCs w:val="0"/>
          <w:sz w:val="28"/>
          <w:szCs w:val="28"/>
          <w:u w:val="none"/>
          <w:lang w:val="en-US" w:eastAsia="zh-CN"/>
        </w:rPr>
        <w:t xml:space="preserve"> 月</w:t>
      </w:r>
      <w:r>
        <w:rPr>
          <w:rFonts w:hint="eastAsia"/>
          <w:b w:val="0"/>
          <w:bCs w:val="0"/>
          <w:sz w:val="28"/>
          <w:szCs w:val="28"/>
          <w:u w:val="single"/>
          <w:lang w:val="en-US" w:eastAsia="zh-CN"/>
        </w:rPr>
        <w:t xml:space="preserve">   </w:t>
      </w:r>
      <w:r>
        <w:rPr>
          <w:rFonts w:hint="default"/>
          <w:b w:val="0"/>
          <w:bCs w:val="0"/>
          <w:sz w:val="28"/>
          <w:szCs w:val="28"/>
          <w:u w:val="none"/>
          <w:lang w:val="en-US" w:eastAsia="zh-CN"/>
        </w:rPr>
        <w:t>日起生效。</w:t>
      </w:r>
    </w:p>
    <w:p w14:paraId="225A47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1"/>
        <w:gridCol w:w="4981"/>
      </w:tblGrid>
      <w:tr w14:paraId="6D35A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1" w:type="dxa"/>
          </w:tcPr>
          <w:p w14:paraId="239A253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8"/>
                <w:szCs w:val="28"/>
                <w:u w:val="none"/>
                <w:vertAlign w:val="baseline"/>
                <w:lang w:val="en-US" w:eastAsia="zh-CN"/>
              </w:rPr>
            </w:pPr>
            <w:r>
              <w:rPr>
                <w:rFonts w:hint="default"/>
                <w:b w:val="0"/>
                <w:bCs w:val="0"/>
                <w:sz w:val="28"/>
                <w:szCs w:val="28"/>
                <w:u w:val="none"/>
                <w:lang w:val="en-US" w:eastAsia="zh-CN"/>
              </w:rPr>
              <w:t>甲方</w:t>
            </w:r>
            <w:r>
              <w:rPr>
                <w:rFonts w:hint="eastAsia"/>
                <w:b w:val="0"/>
                <w:bCs w:val="0"/>
                <w:sz w:val="28"/>
                <w:szCs w:val="28"/>
                <w:u w:val="none"/>
                <w:lang w:val="en-US" w:eastAsia="zh-CN"/>
              </w:rPr>
              <w:t>：</w:t>
            </w:r>
            <w:r>
              <w:rPr>
                <w:rFonts w:hint="default"/>
                <w:b w:val="0"/>
                <w:bCs w:val="0"/>
                <w:sz w:val="28"/>
                <w:szCs w:val="28"/>
                <w:u w:val="none"/>
                <w:lang w:val="en-US" w:eastAsia="zh-CN"/>
              </w:rPr>
              <w:t xml:space="preserve"> </w:t>
            </w:r>
          </w:p>
        </w:tc>
        <w:tc>
          <w:tcPr>
            <w:tcW w:w="4981" w:type="dxa"/>
          </w:tcPr>
          <w:p w14:paraId="5647E4B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8"/>
                <w:szCs w:val="28"/>
                <w:u w:val="none"/>
                <w:vertAlign w:val="baseline"/>
                <w:lang w:val="en-US" w:eastAsia="zh-CN"/>
              </w:rPr>
            </w:pPr>
            <w:r>
              <w:rPr>
                <w:rFonts w:hint="eastAsia"/>
                <w:b w:val="0"/>
                <w:bCs w:val="0"/>
                <w:sz w:val="28"/>
                <w:szCs w:val="28"/>
                <w:u w:val="none"/>
                <w:lang w:val="en-US" w:eastAsia="zh-CN"/>
              </w:rPr>
              <w:t xml:space="preserve">      </w:t>
            </w:r>
            <w:r>
              <w:rPr>
                <w:rFonts w:hint="default"/>
                <w:b w:val="0"/>
                <w:bCs w:val="0"/>
                <w:sz w:val="28"/>
                <w:szCs w:val="28"/>
                <w:u w:val="none"/>
                <w:lang w:val="en-US" w:eastAsia="zh-CN"/>
              </w:rPr>
              <w:t>乙方</w:t>
            </w:r>
            <w:r>
              <w:rPr>
                <w:rFonts w:hint="eastAsia"/>
                <w:b w:val="0"/>
                <w:bCs w:val="0"/>
                <w:sz w:val="28"/>
                <w:szCs w:val="28"/>
                <w:u w:val="none"/>
                <w:lang w:val="en-US" w:eastAsia="zh-CN"/>
              </w:rPr>
              <w:t>：</w:t>
            </w:r>
          </w:p>
        </w:tc>
      </w:tr>
      <w:tr w14:paraId="04A0F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1" w:type="dxa"/>
          </w:tcPr>
          <w:p w14:paraId="60DA1FB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采购人名称 </w:t>
            </w:r>
          </w:p>
          <w:p w14:paraId="0ADA928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8"/>
                <w:szCs w:val="28"/>
                <w:u w:val="none"/>
                <w:vertAlign w:val="baseline"/>
                <w:lang w:val="en-US" w:eastAsia="zh-CN"/>
              </w:rPr>
            </w:pPr>
            <w:r>
              <w:rPr>
                <w:rFonts w:hint="default"/>
                <w:b w:val="0"/>
                <w:bCs w:val="0"/>
                <w:sz w:val="28"/>
                <w:szCs w:val="28"/>
                <w:u w:val="none"/>
                <w:lang w:val="en-US" w:eastAsia="zh-CN"/>
              </w:rPr>
              <w:t xml:space="preserve">（盖章） </w:t>
            </w:r>
          </w:p>
        </w:tc>
        <w:tc>
          <w:tcPr>
            <w:tcW w:w="4981" w:type="dxa"/>
          </w:tcPr>
          <w:p w14:paraId="2C30404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8"/>
                <w:szCs w:val="28"/>
                <w:u w:val="none"/>
                <w:lang w:val="en-US" w:eastAsia="zh-CN"/>
              </w:rPr>
            </w:pPr>
            <w:r>
              <w:rPr>
                <w:rFonts w:hint="default"/>
                <w:b w:val="0"/>
                <w:bCs w:val="0"/>
                <w:sz w:val="28"/>
                <w:szCs w:val="28"/>
                <w:u w:val="none"/>
                <w:lang w:val="en-US" w:eastAsia="zh-CN"/>
              </w:rPr>
              <w:t xml:space="preserve">供应商全称 </w:t>
            </w:r>
          </w:p>
          <w:p w14:paraId="3E919FE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8"/>
                <w:szCs w:val="28"/>
                <w:u w:val="none"/>
                <w:vertAlign w:val="baseline"/>
                <w:lang w:val="en-US" w:eastAsia="zh-CN"/>
              </w:rPr>
            </w:pPr>
            <w:r>
              <w:rPr>
                <w:rFonts w:hint="default"/>
                <w:b w:val="0"/>
                <w:bCs w:val="0"/>
                <w:sz w:val="28"/>
                <w:szCs w:val="28"/>
                <w:u w:val="none"/>
                <w:lang w:val="en-US" w:eastAsia="zh-CN"/>
              </w:rPr>
              <w:t xml:space="preserve">（盖章） </w:t>
            </w:r>
          </w:p>
        </w:tc>
      </w:tr>
      <w:tr w14:paraId="73A24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1" w:type="dxa"/>
          </w:tcPr>
          <w:p w14:paraId="583D6C9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8"/>
                <w:szCs w:val="28"/>
                <w:u w:val="none"/>
                <w:vertAlign w:val="baseline"/>
                <w:lang w:val="en-US" w:eastAsia="zh-CN"/>
              </w:rPr>
            </w:pPr>
            <w:r>
              <w:rPr>
                <w:rFonts w:hint="default"/>
                <w:b w:val="0"/>
                <w:bCs w:val="0"/>
                <w:sz w:val="28"/>
                <w:szCs w:val="28"/>
                <w:u w:val="none"/>
                <w:lang w:val="en-US" w:eastAsia="zh-CN"/>
              </w:rPr>
              <w:t>被授权代表：（签字</w:t>
            </w:r>
            <w:r>
              <w:rPr>
                <w:rFonts w:hint="eastAsia"/>
                <w:b w:val="0"/>
                <w:bCs w:val="0"/>
                <w:sz w:val="28"/>
                <w:szCs w:val="28"/>
                <w:u w:val="none"/>
                <w:lang w:val="en-US" w:eastAsia="zh-CN"/>
              </w:rPr>
              <w:t>或盖章</w:t>
            </w:r>
            <w:r>
              <w:rPr>
                <w:rFonts w:hint="default"/>
                <w:b w:val="0"/>
                <w:bCs w:val="0"/>
                <w:sz w:val="28"/>
                <w:szCs w:val="28"/>
                <w:u w:val="none"/>
                <w:lang w:val="en-US" w:eastAsia="zh-CN"/>
              </w:rPr>
              <w:t xml:space="preserve">） </w:t>
            </w:r>
          </w:p>
        </w:tc>
        <w:tc>
          <w:tcPr>
            <w:tcW w:w="4981" w:type="dxa"/>
          </w:tcPr>
          <w:p w14:paraId="774546E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8"/>
                <w:szCs w:val="28"/>
                <w:u w:val="none"/>
                <w:vertAlign w:val="baseline"/>
                <w:lang w:val="en-US" w:eastAsia="zh-CN"/>
              </w:rPr>
            </w:pPr>
            <w:r>
              <w:rPr>
                <w:rFonts w:hint="default"/>
                <w:b w:val="0"/>
                <w:bCs w:val="0"/>
                <w:sz w:val="28"/>
                <w:szCs w:val="28"/>
                <w:u w:val="none"/>
                <w:lang w:val="en-US" w:eastAsia="zh-CN"/>
              </w:rPr>
              <w:t>被授权代表：（签字</w:t>
            </w:r>
            <w:r>
              <w:rPr>
                <w:rFonts w:hint="eastAsia"/>
                <w:b w:val="0"/>
                <w:bCs w:val="0"/>
                <w:sz w:val="28"/>
                <w:szCs w:val="28"/>
                <w:u w:val="none"/>
                <w:lang w:val="en-US" w:eastAsia="zh-CN"/>
              </w:rPr>
              <w:t>或盖章</w:t>
            </w:r>
            <w:r>
              <w:rPr>
                <w:rFonts w:hint="default"/>
                <w:b w:val="0"/>
                <w:bCs w:val="0"/>
                <w:sz w:val="28"/>
                <w:szCs w:val="28"/>
                <w:u w:val="none"/>
                <w:lang w:val="en-US" w:eastAsia="zh-CN"/>
              </w:rPr>
              <w:t xml:space="preserve">） </w:t>
            </w:r>
          </w:p>
        </w:tc>
      </w:tr>
      <w:tr w14:paraId="15EAB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1" w:type="dxa"/>
          </w:tcPr>
          <w:p w14:paraId="0D6BE5A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8"/>
                <w:szCs w:val="28"/>
                <w:u w:val="none"/>
                <w:vertAlign w:val="baseline"/>
                <w:lang w:val="en-US" w:eastAsia="zh-CN"/>
              </w:rPr>
            </w:pPr>
            <w:r>
              <w:rPr>
                <w:rFonts w:hint="default"/>
                <w:b w:val="0"/>
                <w:bCs w:val="0"/>
                <w:sz w:val="28"/>
                <w:szCs w:val="28"/>
                <w:u w:val="none"/>
                <w:lang w:val="en-US" w:eastAsia="zh-CN"/>
              </w:rPr>
              <w:t>电话：</w:t>
            </w:r>
          </w:p>
        </w:tc>
        <w:tc>
          <w:tcPr>
            <w:tcW w:w="4981" w:type="dxa"/>
          </w:tcPr>
          <w:p w14:paraId="675DEB1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8"/>
                <w:szCs w:val="28"/>
                <w:u w:val="none"/>
                <w:vertAlign w:val="baseline"/>
                <w:lang w:val="en-US" w:eastAsia="zh-CN"/>
              </w:rPr>
            </w:pPr>
            <w:r>
              <w:rPr>
                <w:rFonts w:hint="default"/>
                <w:b w:val="0"/>
                <w:bCs w:val="0"/>
                <w:sz w:val="28"/>
                <w:szCs w:val="28"/>
                <w:u w:val="none"/>
                <w:lang w:val="en-US" w:eastAsia="zh-CN"/>
              </w:rPr>
              <w:t>电话：</w:t>
            </w:r>
          </w:p>
        </w:tc>
      </w:tr>
      <w:tr w14:paraId="52B45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1" w:type="dxa"/>
          </w:tcPr>
          <w:p w14:paraId="0481157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8"/>
                <w:szCs w:val="28"/>
                <w:u w:val="none"/>
                <w:vertAlign w:val="baseline"/>
                <w:lang w:val="en-US" w:eastAsia="zh-CN"/>
              </w:rPr>
            </w:pPr>
          </w:p>
        </w:tc>
        <w:tc>
          <w:tcPr>
            <w:tcW w:w="4981" w:type="dxa"/>
          </w:tcPr>
          <w:p w14:paraId="77EC6C1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8"/>
                <w:szCs w:val="28"/>
                <w:u w:val="none"/>
                <w:vertAlign w:val="baseline"/>
                <w:lang w:val="en-US" w:eastAsia="zh-CN"/>
              </w:rPr>
            </w:pPr>
            <w:r>
              <w:rPr>
                <w:rFonts w:hint="default"/>
                <w:b w:val="0"/>
                <w:bCs w:val="0"/>
                <w:sz w:val="28"/>
                <w:szCs w:val="28"/>
                <w:u w:val="none"/>
                <w:lang w:val="en-US" w:eastAsia="zh-CN"/>
              </w:rPr>
              <w:t xml:space="preserve">开户银行： </w:t>
            </w:r>
          </w:p>
        </w:tc>
      </w:tr>
      <w:tr w14:paraId="4D1DC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1" w:type="dxa"/>
          </w:tcPr>
          <w:p w14:paraId="0BA5C0D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8"/>
                <w:szCs w:val="28"/>
                <w:u w:val="none"/>
                <w:vertAlign w:val="baseline"/>
                <w:lang w:val="en-US" w:eastAsia="zh-CN"/>
              </w:rPr>
            </w:pPr>
          </w:p>
        </w:tc>
        <w:tc>
          <w:tcPr>
            <w:tcW w:w="4981" w:type="dxa"/>
          </w:tcPr>
          <w:p w14:paraId="60F51D9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8"/>
                <w:szCs w:val="28"/>
                <w:u w:val="none"/>
                <w:vertAlign w:val="baseline"/>
                <w:lang w:val="en-US" w:eastAsia="zh-CN"/>
              </w:rPr>
            </w:pPr>
            <w:r>
              <w:rPr>
                <w:rFonts w:hint="default"/>
                <w:b w:val="0"/>
                <w:bCs w:val="0"/>
                <w:sz w:val="28"/>
                <w:szCs w:val="28"/>
                <w:u w:val="none"/>
                <w:lang w:val="en-US" w:eastAsia="zh-CN"/>
              </w:rPr>
              <w:t>帐号：</w:t>
            </w:r>
          </w:p>
        </w:tc>
      </w:tr>
      <w:tr w14:paraId="50C33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1" w:type="dxa"/>
          </w:tcPr>
          <w:p w14:paraId="775DAA9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8"/>
                <w:szCs w:val="28"/>
                <w:u w:val="none"/>
                <w:vertAlign w:val="baseline"/>
                <w:lang w:val="en-US" w:eastAsia="zh-CN"/>
              </w:rPr>
            </w:pPr>
            <w:r>
              <w:rPr>
                <w:rFonts w:hint="default"/>
                <w:b w:val="0"/>
                <w:bCs w:val="0"/>
                <w:sz w:val="28"/>
                <w:szCs w:val="28"/>
                <w:u w:val="none"/>
                <w:lang w:val="en-US" w:eastAsia="zh-CN"/>
              </w:rPr>
              <w:t>日期：</w:t>
            </w:r>
            <w:r>
              <w:rPr>
                <w:rFonts w:hint="eastAsia"/>
                <w:b w:val="0"/>
                <w:bCs w:val="0"/>
                <w:sz w:val="28"/>
                <w:szCs w:val="28"/>
                <w:u w:val="single"/>
                <w:lang w:val="en-US" w:eastAsia="zh-CN"/>
              </w:rPr>
              <w:t xml:space="preserve">   </w:t>
            </w:r>
            <w:r>
              <w:rPr>
                <w:rFonts w:hint="default"/>
                <w:b w:val="0"/>
                <w:bCs w:val="0"/>
                <w:sz w:val="28"/>
                <w:szCs w:val="28"/>
                <w:u w:val="none"/>
                <w:lang w:val="en-US" w:eastAsia="zh-CN"/>
              </w:rPr>
              <w:t>年</w:t>
            </w:r>
            <w:r>
              <w:rPr>
                <w:rFonts w:hint="eastAsia"/>
                <w:b w:val="0"/>
                <w:bCs w:val="0"/>
                <w:sz w:val="28"/>
                <w:szCs w:val="28"/>
                <w:u w:val="single"/>
                <w:lang w:val="en-US" w:eastAsia="zh-CN"/>
              </w:rPr>
              <w:t xml:space="preserve">   </w:t>
            </w:r>
            <w:r>
              <w:rPr>
                <w:rFonts w:hint="default"/>
                <w:b w:val="0"/>
                <w:bCs w:val="0"/>
                <w:sz w:val="28"/>
                <w:szCs w:val="28"/>
                <w:u w:val="none"/>
                <w:lang w:val="en-US" w:eastAsia="zh-CN"/>
              </w:rPr>
              <w:t xml:space="preserve"> 月</w:t>
            </w:r>
            <w:r>
              <w:rPr>
                <w:rFonts w:hint="eastAsia"/>
                <w:b w:val="0"/>
                <w:bCs w:val="0"/>
                <w:sz w:val="28"/>
                <w:szCs w:val="28"/>
                <w:u w:val="single"/>
                <w:lang w:val="en-US" w:eastAsia="zh-CN"/>
              </w:rPr>
              <w:t xml:space="preserve">   </w:t>
            </w:r>
            <w:r>
              <w:rPr>
                <w:rFonts w:hint="default"/>
                <w:b w:val="0"/>
                <w:bCs w:val="0"/>
                <w:sz w:val="28"/>
                <w:szCs w:val="28"/>
                <w:u w:val="none"/>
                <w:lang w:val="en-US" w:eastAsia="zh-CN"/>
              </w:rPr>
              <w:t>日</w:t>
            </w:r>
          </w:p>
        </w:tc>
        <w:tc>
          <w:tcPr>
            <w:tcW w:w="4981" w:type="dxa"/>
          </w:tcPr>
          <w:p w14:paraId="7C34626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8"/>
                <w:szCs w:val="28"/>
                <w:u w:val="none"/>
                <w:vertAlign w:val="baseline"/>
                <w:lang w:val="en-US" w:eastAsia="zh-CN"/>
              </w:rPr>
            </w:pPr>
            <w:r>
              <w:rPr>
                <w:rFonts w:hint="default"/>
                <w:b w:val="0"/>
                <w:bCs w:val="0"/>
                <w:sz w:val="28"/>
                <w:szCs w:val="28"/>
                <w:u w:val="none"/>
                <w:lang w:val="en-US" w:eastAsia="zh-CN"/>
              </w:rPr>
              <w:t>日期：</w:t>
            </w:r>
            <w:r>
              <w:rPr>
                <w:rFonts w:hint="eastAsia"/>
                <w:b w:val="0"/>
                <w:bCs w:val="0"/>
                <w:sz w:val="28"/>
                <w:szCs w:val="28"/>
                <w:u w:val="single"/>
                <w:lang w:val="en-US" w:eastAsia="zh-CN"/>
              </w:rPr>
              <w:t xml:space="preserve">   </w:t>
            </w:r>
            <w:r>
              <w:rPr>
                <w:rFonts w:hint="default"/>
                <w:b w:val="0"/>
                <w:bCs w:val="0"/>
                <w:sz w:val="28"/>
                <w:szCs w:val="28"/>
                <w:u w:val="none"/>
                <w:lang w:val="en-US" w:eastAsia="zh-CN"/>
              </w:rPr>
              <w:t>年</w:t>
            </w:r>
            <w:r>
              <w:rPr>
                <w:rFonts w:hint="eastAsia"/>
                <w:b w:val="0"/>
                <w:bCs w:val="0"/>
                <w:sz w:val="28"/>
                <w:szCs w:val="28"/>
                <w:u w:val="single"/>
                <w:lang w:val="en-US" w:eastAsia="zh-CN"/>
              </w:rPr>
              <w:t xml:space="preserve">   </w:t>
            </w:r>
            <w:r>
              <w:rPr>
                <w:rFonts w:hint="default"/>
                <w:b w:val="0"/>
                <w:bCs w:val="0"/>
                <w:sz w:val="28"/>
                <w:szCs w:val="28"/>
                <w:u w:val="none"/>
                <w:lang w:val="en-US" w:eastAsia="zh-CN"/>
              </w:rPr>
              <w:t xml:space="preserve"> 月</w:t>
            </w:r>
            <w:r>
              <w:rPr>
                <w:rFonts w:hint="eastAsia"/>
                <w:b w:val="0"/>
                <w:bCs w:val="0"/>
                <w:sz w:val="28"/>
                <w:szCs w:val="28"/>
                <w:u w:val="single"/>
                <w:lang w:val="en-US" w:eastAsia="zh-CN"/>
              </w:rPr>
              <w:t xml:space="preserve">   </w:t>
            </w:r>
            <w:r>
              <w:rPr>
                <w:rFonts w:hint="default"/>
                <w:b w:val="0"/>
                <w:bCs w:val="0"/>
                <w:sz w:val="28"/>
                <w:szCs w:val="28"/>
                <w:u w:val="none"/>
                <w:lang w:val="en-US" w:eastAsia="zh-CN"/>
              </w:rPr>
              <w:t>日</w:t>
            </w:r>
          </w:p>
        </w:tc>
      </w:tr>
    </w:tbl>
    <w:p w14:paraId="690EC4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b w:val="0"/>
          <w:bCs w:val="0"/>
          <w:sz w:val="28"/>
          <w:szCs w:val="28"/>
          <w:u w:val="none"/>
          <w:lang w:val="en-US" w:eastAsia="zh-CN"/>
        </w:rPr>
      </w:pPr>
    </w:p>
    <w:p w14:paraId="65F41C0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b w:val="0"/>
          <w:bCs w:val="0"/>
          <w:sz w:val="28"/>
          <w:szCs w:val="28"/>
          <w:u w:val="none"/>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jIzZTI1Nzk3MDI4Zjk2MDg3Y2FkOGZjMmQ5MDkifQ=="/>
  </w:docVars>
  <w:rsids>
    <w:rsidRoot w:val="00000000"/>
    <w:rsid w:val="385C5FD0"/>
    <w:rsid w:val="692050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4109</Words>
  <Characters>4189</Characters>
  <Lines>0</Lines>
  <Paragraphs>0</Paragraphs>
  <TotalTime>4</TotalTime>
  <ScaleCrop>false</ScaleCrop>
  <LinksUpToDate>false</LinksUpToDate>
  <CharactersWithSpaces>4320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2024-05-24T02:57:00Z</dcterms:created>
  <dc:creator>admin</dc:creator>
  <cp:lastModifiedBy>王龙飞</cp:lastModifiedBy>
  <dcterms:modified xsi:type="dcterms:W3CDTF">2025-08-18T09:06:51Z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3913DEC2C7D34AA295AD155FFF9D7019_13</vt:lpwstr>
  </property>
  <property fmtid="{D5CDD505-2E9C-101B-9397-08002B2CF9AE}" pid="4" name="KSOTemplateDocerSaveRecord">
    <vt:lpwstr>eyJoZGlkIjoiZDc3NTZmYThiNGUxOWQ4OWI0YzA4NzM2MTM4MWU4YmQiLCJ1c2VySWQiOiI2MzU2MzM5MTIifQ==</vt:lpwstr>
  </property>
</Properties>
</file>