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23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0" w:afterLines="50" w:line="480" w:lineRule="exact"/>
        <w:jc w:val="center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技术商务要求响应表</w:t>
      </w:r>
    </w:p>
    <w:p w14:paraId="7CABB1C1">
      <w:pPr>
        <w:pStyle w:val="2"/>
        <w:keepLines w:val="0"/>
        <w:pageBreakBefore w:val="0"/>
        <w:widowControl w:val="0"/>
        <w:bidi w:val="0"/>
        <w:spacing w:line="253" w:lineRule="auto"/>
      </w:pPr>
    </w:p>
    <w:p w14:paraId="0D62BEBE">
      <w:pPr>
        <w:keepLines w:val="0"/>
        <w:pageBreakBefore w:val="0"/>
        <w:widowControl w:val="0"/>
        <w:bidi w:val="0"/>
        <w:spacing w:before="65" w:line="240" w:lineRule="auto"/>
        <w:ind w:firstLine="50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position w:val="20"/>
          <w:sz w:val="24"/>
          <w:szCs w:val="24"/>
        </w:rPr>
        <w:t>项目编号：</w:t>
      </w:r>
    </w:p>
    <w:p w14:paraId="596516FB">
      <w:pPr>
        <w:keepLines w:val="0"/>
        <w:pageBreakBefore w:val="0"/>
        <w:widowControl w:val="0"/>
        <w:bidi w:val="0"/>
        <w:spacing w:line="240" w:lineRule="auto"/>
        <w:ind w:firstLine="50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项目名称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:</w:t>
      </w:r>
    </w:p>
    <w:p w14:paraId="1B939005">
      <w:pPr>
        <w:keepLines w:val="0"/>
        <w:pageBreakBefore w:val="0"/>
        <w:widowControl w:val="0"/>
        <w:bidi w:val="0"/>
        <w:spacing w:line="91" w:lineRule="exac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9"/>
        <w:tblW w:w="98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2171"/>
        <w:gridCol w:w="2300"/>
        <w:gridCol w:w="3502"/>
        <w:gridCol w:w="1129"/>
      </w:tblGrid>
      <w:tr w14:paraId="14027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42" w:type="dxa"/>
            <w:vAlign w:val="top"/>
          </w:tcPr>
          <w:p w14:paraId="29C253B1">
            <w:pPr>
              <w:pStyle w:val="8"/>
              <w:keepLines w:val="0"/>
              <w:pageBreakBefore w:val="0"/>
              <w:widowControl w:val="0"/>
              <w:bidi w:val="0"/>
              <w:spacing w:before="169" w:line="221" w:lineRule="auto"/>
              <w:ind w:left="13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171" w:type="dxa"/>
            <w:vAlign w:val="top"/>
          </w:tcPr>
          <w:p w14:paraId="4CACBAB1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85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类别</w:t>
            </w:r>
          </w:p>
        </w:tc>
        <w:tc>
          <w:tcPr>
            <w:tcW w:w="2300" w:type="dxa"/>
            <w:vAlign w:val="top"/>
          </w:tcPr>
          <w:p w14:paraId="1F9CA108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4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要求</w:t>
            </w:r>
          </w:p>
        </w:tc>
        <w:tc>
          <w:tcPr>
            <w:tcW w:w="3502" w:type="dxa"/>
            <w:vAlign w:val="top"/>
          </w:tcPr>
          <w:p w14:paraId="3EC061BB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承诺（响应/不响应）</w:t>
            </w:r>
          </w:p>
        </w:tc>
        <w:tc>
          <w:tcPr>
            <w:tcW w:w="1129" w:type="dxa"/>
            <w:vAlign w:val="top"/>
          </w:tcPr>
          <w:p w14:paraId="010CD600">
            <w:pPr>
              <w:pStyle w:val="8"/>
              <w:keepLines w:val="0"/>
              <w:pageBreakBefore w:val="0"/>
              <w:widowControl w:val="0"/>
              <w:bidi w:val="0"/>
              <w:spacing w:before="169" w:line="221" w:lineRule="auto"/>
              <w:ind w:left="33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2C0D4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19C107B9">
            <w:pPr>
              <w:pStyle w:val="8"/>
              <w:keepLines w:val="0"/>
              <w:pageBreakBefore w:val="0"/>
              <w:widowControl w:val="0"/>
              <w:bidi w:val="0"/>
              <w:spacing w:before="201" w:line="184" w:lineRule="auto"/>
              <w:ind w:left="33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171" w:type="dxa"/>
            <w:vAlign w:val="top"/>
          </w:tcPr>
          <w:p w14:paraId="26B84712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11AD056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5A080BA3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799243E4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7D0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42" w:type="dxa"/>
            <w:vAlign w:val="top"/>
          </w:tcPr>
          <w:p w14:paraId="25015E10">
            <w:pPr>
              <w:pStyle w:val="8"/>
              <w:keepLines w:val="0"/>
              <w:pageBreakBefore w:val="0"/>
              <w:widowControl w:val="0"/>
              <w:bidi w:val="0"/>
              <w:spacing w:before="202" w:line="183" w:lineRule="auto"/>
              <w:ind w:left="3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171" w:type="dxa"/>
            <w:vAlign w:val="top"/>
          </w:tcPr>
          <w:p w14:paraId="5C472B49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1158B248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68468F4D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5965B22C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CC7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42" w:type="dxa"/>
            <w:vAlign w:val="top"/>
          </w:tcPr>
          <w:p w14:paraId="4F72F056">
            <w:pPr>
              <w:pStyle w:val="8"/>
              <w:keepLines w:val="0"/>
              <w:pageBreakBefore w:val="0"/>
              <w:widowControl w:val="0"/>
              <w:bidi w:val="0"/>
              <w:spacing w:before="204" w:line="183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171" w:type="dxa"/>
            <w:vAlign w:val="top"/>
          </w:tcPr>
          <w:p w14:paraId="70A27F8C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1E90948B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3E38FEC5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664DEB34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82C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4C4B51F4">
            <w:pPr>
              <w:pStyle w:val="8"/>
              <w:keepLines w:val="0"/>
              <w:pageBreakBefore w:val="0"/>
              <w:widowControl w:val="0"/>
              <w:bidi w:val="0"/>
              <w:spacing w:before="203" w:line="183" w:lineRule="auto"/>
              <w:ind w:left="3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171" w:type="dxa"/>
            <w:vAlign w:val="top"/>
          </w:tcPr>
          <w:p w14:paraId="54162C0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626CC267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5CBAB329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3BE6F4B5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66C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2D62255C">
            <w:pPr>
              <w:pStyle w:val="8"/>
              <w:keepLines w:val="0"/>
              <w:pageBreakBefore w:val="0"/>
              <w:widowControl w:val="0"/>
              <w:bidi w:val="0"/>
              <w:spacing w:before="206" w:line="182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171" w:type="dxa"/>
            <w:vAlign w:val="top"/>
          </w:tcPr>
          <w:p w14:paraId="02BF003F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6578EF5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062C465B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6B79BC12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00D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4BB786C8">
            <w:pPr>
              <w:pStyle w:val="8"/>
              <w:keepLines w:val="0"/>
              <w:pageBreakBefore w:val="0"/>
              <w:widowControl w:val="0"/>
              <w:bidi w:val="0"/>
              <w:spacing w:before="205" w:line="183" w:lineRule="auto"/>
              <w:ind w:left="3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71" w:type="dxa"/>
            <w:vAlign w:val="top"/>
          </w:tcPr>
          <w:p w14:paraId="390694D1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89CDAB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62BFFA2A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10D50B93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D89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42" w:type="dxa"/>
            <w:vAlign w:val="top"/>
          </w:tcPr>
          <w:p w14:paraId="514244D0">
            <w:pPr>
              <w:pStyle w:val="8"/>
              <w:keepLines w:val="0"/>
              <w:pageBreakBefore w:val="0"/>
              <w:widowControl w:val="0"/>
              <w:bidi w:val="0"/>
              <w:spacing w:before="206" w:line="182" w:lineRule="auto"/>
              <w:ind w:left="3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171" w:type="dxa"/>
            <w:vAlign w:val="top"/>
          </w:tcPr>
          <w:p w14:paraId="04EAFF1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E11E8C6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41186F7D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02FC86B7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E5C4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 w:asciiTheme="minorHAnsi" w:hAnsiTheme="minorHAnsi" w:eastAsiaTheme="minorEastAsia"/>
          <w:sz w:val="24"/>
          <w:szCs w:val="24"/>
          <w:lang w:val="en-US" w:eastAsia="zh-CN" w:bidi="ar-SA"/>
        </w:rPr>
      </w:pPr>
    </w:p>
    <w:p w14:paraId="62858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cs="Times New Roman" w:asciiTheme="minorHAnsi" w:hAnsiTheme="minorHAnsi" w:eastAsiaTheme="minorEastAsia"/>
          <w:sz w:val="24"/>
          <w:szCs w:val="24"/>
          <w:lang w:val="en-US" w:eastAsia="zh-CN" w:bidi="ar-SA"/>
        </w:rPr>
        <w:t>说明：</w:t>
      </w:r>
    </w:p>
    <w:p w14:paraId="05F21A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t>1.本表只填写</w:t>
      </w:r>
      <w:r>
        <w:rPr>
          <w:rFonts w:hint="eastAsia"/>
          <w:lang w:val="en-US" w:eastAsia="zh-CN"/>
        </w:rPr>
        <w:t>响应</w:t>
      </w:r>
      <w:r>
        <w:t>文件中与</w:t>
      </w:r>
      <w:r>
        <w:rPr>
          <w:rFonts w:hint="eastAsia"/>
          <w:lang w:val="en-US" w:eastAsia="zh-CN"/>
        </w:rPr>
        <w:t>磋商</w:t>
      </w:r>
      <w:r>
        <w:t>文件有偏离（包括正偏离和负偏离）的内容，</w:t>
      </w:r>
      <w:r>
        <w:rPr>
          <w:rFonts w:hint="eastAsia"/>
          <w:lang w:val="en-US" w:eastAsia="zh-CN"/>
        </w:rPr>
        <w:t>响应</w:t>
      </w:r>
      <w:r>
        <w:t>文件中技术商务响应与</w:t>
      </w:r>
      <w:r>
        <w:rPr>
          <w:rFonts w:hint="eastAsia"/>
          <w:lang w:val="en-US" w:eastAsia="zh-CN"/>
        </w:rPr>
        <w:t>磋商</w:t>
      </w:r>
      <w:r>
        <w:t>文件要求完全一致的，不用在此表中列出，但必须提交空白表。</w:t>
      </w:r>
    </w:p>
    <w:p w14:paraId="28D785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t>2.</w:t>
      </w:r>
      <w:r>
        <w:rPr>
          <w:rFonts w:hint="eastAsia"/>
          <w:lang w:val="en-US" w:eastAsia="zh-CN"/>
        </w:rPr>
        <w:t>供应商</w:t>
      </w:r>
      <w:r>
        <w:t>必须据实填写，不得虚假响应，否则将取消其投标或中标资格，并按有关规定进行处罚。</w:t>
      </w:r>
    </w:p>
    <w:p w14:paraId="7539A976">
      <w:pPr>
        <w:pStyle w:val="2"/>
        <w:keepLines w:val="0"/>
        <w:pageBreakBefore w:val="0"/>
        <w:widowControl w:val="0"/>
        <w:bidi w:val="0"/>
        <w:spacing w:line="283" w:lineRule="auto"/>
      </w:pPr>
    </w:p>
    <w:p w14:paraId="463DBA61">
      <w:pPr>
        <w:pStyle w:val="2"/>
        <w:keepLines w:val="0"/>
        <w:pageBreakBefore w:val="0"/>
        <w:widowControl w:val="0"/>
        <w:bidi w:val="0"/>
        <w:spacing w:line="284" w:lineRule="auto"/>
      </w:pPr>
    </w:p>
    <w:p w14:paraId="0F76ED57">
      <w:pPr>
        <w:pStyle w:val="2"/>
        <w:keepLines w:val="0"/>
        <w:pageBreakBefore w:val="0"/>
        <w:widowControl w:val="0"/>
        <w:bidi w:val="0"/>
        <w:spacing w:line="284" w:lineRule="auto"/>
        <w:rPr>
          <w:sz w:val="24"/>
          <w:szCs w:val="24"/>
        </w:rPr>
      </w:pPr>
    </w:p>
    <w:p w14:paraId="0722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227" w:lineRule="auto"/>
        <w:ind w:firstLine="2304" w:firstLineChars="9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8"/>
          <w:sz w:val="24"/>
          <w:szCs w:val="24"/>
        </w:rPr>
        <w:t>名称（盖章</w:t>
      </w:r>
      <w:r>
        <w:rPr>
          <w:rFonts w:ascii="宋体" w:hAnsi="宋体" w:eastAsia="宋体" w:cs="宋体"/>
          <w:spacing w:val="12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</w:t>
      </w:r>
    </w:p>
    <w:p w14:paraId="0A4B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228" w:lineRule="auto"/>
        <w:ind w:firstLine="2280" w:firstLineChars="1000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</w:p>
    <w:p w14:paraId="54300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228" w:lineRule="auto"/>
        <w:ind w:firstLine="2280" w:firstLineChars="1000"/>
        <w:textAlignment w:val="auto"/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pacing w:val="-6"/>
          <w:sz w:val="24"/>
          <w:szCs w:val="24"/>
        </w:rPr>
        <w:t>日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6"/>
          <w:sz w:val="24"/>
          <w:szCs w:val="24"/>
        </w:rPr>
        <w:t>期：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年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0"/>
          <w:sz w:val="24"/>
          <w:szCs w:val="24"/>
          <w:lang w:val="en-US" w:eastAsia="zh-CN"/>
        </w:rPr>
        <w:t>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A0A0D">
    <w:pPr>
      <w:spacing w:line="176" w:lineRule="auto"/>
      <w:ind w:left="480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6" name="文本框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3BEA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ztIn8zAgAAYwQAAA4AAABkcnMvZTJvRG9jLnhtbK1UzY7TMBC+I/EO&#10;lu80aRGlqp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ztIn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3BEA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0218599E"/>
    <w:rsid w:val="352E5C18"/>
    <w:rsid w:val="3FCF3ED9"/>
    <w:rsid w:val="411E54C9"/>
    <w:rsid w:val="66D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Body Text 2"/>
    <w:basedOn w:val="1"/>
    <w:link w:val="10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eastAsia="en-US"/>
    </w:rPr>
  </w:style>
  <w:style w:type="table" w:customStyle="1" w:styleId="9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2 字符"/>
    <w:link w:val="4"/>
    <w:qFormat/>
    <w:uiPriority w:val="0"/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191</Characters>
  <Lines>0</Lines>
  <Paragraphs>0</Paragraphs>
  <TotalTime>3</TotalTime>
  <ScaleCrop>false</ScaleCrop>
  <LinksUpToDate>false</LinksUpToDate>
  <CharactersWithSpaces>232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2024-10-12T08:31:00Z</dcterms:created>
  <dc:creator>admin</dc:creator>
  <cp:lastModifiedBy>王龙飞</cp:lastModifiedBy>
  <dcterms:modified xsi:type="dcterms:W3CDTF">2025-08-26T07:06:46Z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5C9222398C80482392CAB6A195C97C62_13</vt:lpwstr>
  </property>
  <property fmtid="{D5CDD505-2E9C-101B-9397-08002B2CF9AE}" pid="4" name="KSOTemplateDocerSaveRecord">
    <vt:lpwstr>eyJoZGlkIjoiZDc3NTZmYThiNGUxOWQ4OWI0YzA4NzM2MTM4MWU4YmQiLCJ1c2VySWQiOiIzNDc4NjMxNjgifQ==</vt:lpwstr>
  </property>
</Properties>
</file>