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D8B26">
      <w:pPr>
        <w:pStyle w:val="2"/>
        <w:spacing w:after="0" w:line="360" w:lineRule="auto"/>
        <w:jc w:val="center"/>
        <w:rPr>
          <w:rFonts w:hint="eastAsia" w:ascii="宋体" w:hAnsi="宋体" w:eastAsia="宋体" w:cs="宋体"/>
          <w:bCs w:val="0"/>
          <w:color w:val="auto"/>
          <w:sz w:val="28"/>
          <w:szCs w:val="28"/>
          <w:shd w:val="clear" w:color="auto" w:fill="FFFFFF"/>
          <w:lang w:eastAsia="zh-CN"/>
        </w:rPr>
      </w:pPr>
      <w:r>
        <w:rPr>
          <w:rFonts w:hint="eastAsia" w:ascii="宋体" w:hAnsi="宋体" w:eastAsia="宋体" w:cs="宋体"/>
          <w:bCs w:val="0"/>
          <w:color w:val="auto"/>
          <w:sz w:val="28"/>
          <w:szCs w:val="28"/>
          <w:shd w:val="clear" w:color="auto" w:fill="FFFFFF"/>
          <w:lang w:eastAsia="zh-CN"/>
        </w:rPr>
        <w:t>资格证明文件</w:t>
      </w:r>
    </w:p>
    <w:p w14:paraId="37963009">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lang w:val="en-US" w:eastAsia="zh-CN"/>
        </w:rPr>
      </w:pPr>
      <w:r>
        <w:rPr>
          <w:rFonts w:hint="eastAsia" w:ascii="宋体" w:hAnsi="宋体" w:eastAsia="宋体" w:cs="宋体"/>
          <w:bCs/>
          <w:snapToGrid/>
          <w:color w:val="auto"/>
          <w:sz w:val="28"/>
          <w:szCs w:val="28"/>
          <w:lang w:val="en-US" w:eastAsia="zh-CN" w:bidi="ar-SA"/>
        </w:rPr>
        <w:t>1.</w:t>
      </w:r>
      <w:r>
        <w:rPr>
          <w:rFonts w:hint="eastAsia" w:ascii="宋体" w:hAnsi="宋体" w:eastAsia="宋体" w:cs="宋体"/>
          <w:bCs/>
          <w:color w:val="auto"/>
          <w:sz w:val="28"/>
          <w:szCs w:val="28"/>
          <w:lang w:val="en-US" w:eastAsia="zh-CN"/>
        </w:rPr>
        <w:t>营业执照：具备独立承担民事责任的能力，具有法人、事业法人、其他组织的营业执照等证明文件；</w:t>
      </w:r>
    </w:p>
    <w:p w14:paraId="6A547290">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left="0" w:leftChars="0" w:firstLine="560" w:firstLineChars="200"/>
        <w:textAlignment w:val="auto"/>
        <w:rPr>
          <w:rFonts w:hint="eastAsia" w:ascii="宋体" w:hAnsi="宋体" w:eastAsia="宋体" w:cs="宋体"/>
          <w:bCs/>
          <w:color w:val="auto"/>
          <w:sz w:val="28"/>
          <w:szCs w:val="28"/>
          <w:lang w:val="en-US" w:eastAsia="zh-CN"/>
        </w:rPr>
      </w:pPr>
      <w:r>
        <w:rPr>
          <w:rFonts w:hint="eastAsia" w:ascii="宋体" w:hAnsi="宋体" w:eastAsia="宋体" w:cs="宋体"/>
          <w:bCs/>
          <w:snapToGrid/>
          <w:color w:val="auto"/>
          <w:sz w:val="28"/>
          <w:szCs w:val="28"/>
          <w:lang w:val="en-US" w:eastAsia="zh-CN" w:bidi="ar-SA"/>
        </w:rPr>
        <w:t>2.</w:t>
      </w:r>
      <w:r>
        <w:rPr>
          <w:rFonts w:hint="eastAsia" w:ascii="宋体" w:hAnsi="宋体" w:eastAsia="宋体" w:cs="宋体"/>
          <w:bCs/>
          <w:color w:val="auto"/>
          <w:sz w:val="28"/>
          <w:szCs w:val="28"/>
          <w:lang w:val="en-US" w:eastAsia="zh-CN"/>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①、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④、提供具有履行本合同所必需的设备和专业技术能力的说明及承诺；⑤、参加政府采购活动前3年内经营活动中无重大违法记录声明；⑥、供应商未被“信用中国”网站(https://www.creditchina.gov.cn/)列入失信被执行人和重大税收违法失信主体，未被中国政府采购网(http://www.ccgp.gov.cn/search/cr/</w:t>
      </w:r>
      <w:bookmarkStart w:id="16" w:name="_GoBack"/>
      <w:bookmarkEnd w:id="16"/>
      <w:r>
        <w:rPr>
          <w:rFonts w:hint="eastAsia" w:ascii="宋体" w:hAnsi="宋体" w:eastAsia="宋体" w:cs="宋体"/>
          <w:bCs/>
          <w:color w:val="auto"/>
          <w:sz w:val="28"/>
          <w:szCs w:val="28"/>
          <w:lang w:val="en-US" w:eastAsia="zh-CN"/>
        </w:rPr>
        <w:t xml:space="preserve">)列入政府采购严重违法失信行为记录名单 </w:t>
      </w:r>
      <w:r>
        <w:rPr>
          <w:rFonts w:hint="eastAsia" w:cs="宋体"/>
          <w:bCs/>
          <w:color w:val="auto"/>
          <w:sz w:val="28"/>
          <w:szCs w:val="28"/>
          <w:lang w:val="en-US" w:eastAsia="zh-CN"/>
        </w:rPr>
        <w:t>；</w:t>
      </w:r>
    </w:p>
    <w:p w14:paraId="1383CF2D">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leftChars="200"/>
        <w:textAlignment w:val="auto"/>
        <w:rPr>
          <w:rFonts w:hint="eastAsia" w:ascii="宋体" w:hAnsi="宋体" w:eastAsia="宋体" w:cs="宋体"/>
          <w:bCs/>
          <w:color w:val="auto"/>
          <w:sz w:val="28"/>
          <w:szCs w:val="28"/>
          <w:lang w:val="en-US" w:eastAsia="zh-CN"/>
        </w:rPr>
      </w:pPr>
      <w:r>
        <w:rPr>
          <w:rFonts w:hint="eastAsia" w:cs="宋体"/>
          <w:bCs/>
          <w:color w:val="auto"/>
          <w:sz w:val="28"/>
          <w:szCs w:val="28"/>
          <w:lang w:val="en-US" w:eastAsia="zh-CN"/>
        </w:rPr>
        <w:t>3</w:t>
      </w:r>
      <w:r>
        <w:rPr>
          <w:rFonts w:hint="eastAsia" w:ascii="宋体" w:hAnsi="宋体" w:eastAsia="宋体" w:cs="宋体"/>
          <w:bCs/>
          <w:color w:val="auto"/>
          <w:sz w:val="28"/>
          <w:szCs w:val="28"/>
          <w:lang w:val="en-US" w:eastAsia="zh-CN"/>
        </w:rPr>
        <w:t>.法定代表人授权书：法定代表人参与磋商时需提供法定代表人身份证明书（附法定代表人身份证复印件，法定代表人须提供身份证原件）；被授权人参与磋商时需提供法定代表人授权委托书（附法定代表人及被授权人身份证复印件，被授权人须提供身份证原件）；</w:t>
      </w:r>
    </w:p>
    <w:p w14:paraId="3FD3393B">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lang w:val="en-US" w:eastAsia="zh-CN"/>
        </w:rPr>
      </w:pPr>
      <w:r>
        <w:rPr>
          <w:rFonts w:hint="eastAsia" w:cs="宋体"/>
          <w:bCs/>
          <w:color w:val="auto"/>
          <w:sz w:val="28"/>
          <w:szCs w:val="28"/>
          <w:lang w:val="en-US" w:eastAsia="zh-CN"/>
        </w:rPr>
        <w:t>4</w:t>
      </w:r>
      <w:r>
        <w:rPr>
          <w:rFonts w:hint="eastAsia" w:ascii="宋体" w:hAnsi="宋体" w:eastAsia="宋体" w:cs="宋体"/>
          <w:bCs/>
          <w:color w:val="auto"/>
          <w:sz w:val="28"/>
          <w:szCs w:val="28"/>
          <w:lang w:val="en-US" w:eastAsia="zh-CN"/>
        </w:rPr>
        <w:t>.供应商资质：具有国家承认的有害生物防治服务资质。</w:t>
      </w:r>
    </w:p>
    <w:p w14:paraId="59E7A2EF">
      <w:pPr>
        <w:pStyle w:val="7"/>
        <w:ind w:left="559" w:leftChars="266" w:firstLine="0" w:firstLineChars="0"/>
        <w:rPr>
          <w:rFonts w:hint="eastAsia" w:ascii="宋体" w:hAnsi="宋体" w:eastAsia="宋体" w:cs="宋体"/>
          <w:bCs/>
          <w:snapToGrid/>
          <w:color w:val="auto"/>
          <w:sz w:val="28"/>
          <w:szCs w:val="28"/>
          <w:lang w:val="en-US" w:eastAsia="zh-CN" w:bidi="ar-SA"/>
        </w:rPr>
      </w:pPr>
      <w:r>
        <w:rPr>
          <w:rFonts w:hint="eastAsia" w:ascii="宋体" w:hAnsi="宋体" w:eastAsia="宋体" w:cs="宋体"/>
          <w:bCs/>
          <w:snapToGrid/>
          <w:color w:val="auto"/>
          <w:sz w:val="28"/>
          <w:szCs w:val="28"/>
          <w:lang w:val="en-US" w:eastAsia="zh-CN" w:bidi="ar-SA"/>
        </w:rPr>
        <w:t>5.</w:t>
      </w:r>
      <w:r>
        <w:rPr>
          <w:rFonts w:hint="eastAsia" w:ascii="宋体" w:hAnsi="宋体" w:eastAsia="宋体" w:cs="宋体"/>
          <w:bCs/>
          <w:snapToGrid/>
          <w:color w:val="auto"/>
          <w:sz w:val="28"/>
          <w:szCs w:val="28"/>
          <w:lang w:val="en-US" w:eastAsia="en-US" w:bidi="ar-SA"/>
        </w:rPr>
        <w:t>履行本合同所必需的设备和专业技术能力：提供具有履行本合同所必需的设备和专业技术能力的说明及承诺</w:t>
      </w:r>
    </w:p>
    <w:p w14:paraId="48DC1E0C">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left="559" w:leftChars="266" w:firstLine="0" w:firstLineChars="0"/>
        <w:textAlignment w:val="auto"/>
        <w:rPr>
          <w:rFonts w:hint="eastAsia" w:ascii="宋体" w:hAnsi="宋体" w:eastAsia="宋体" w:cs="宋体"/>
          <w:bCs/>
          <w:color w:val="auto"/>
          <w:sz w:val="28"/>
          <w:szCs w:val="28"/>
          <w:lang w:val="en-US" w:eastAsia="zh-CN"/>
        </w:rPr>
      </w:pPr>
      <w:r>
        <w:rPr>
          <w:rFonts w:hint="eastAsia" w:cs="宋体"/>
          <w:bCs/>
          <w:color w:val="auto"/>
          <w:sz w:val="28"/>
          <w:szCs w:val="28"/>
          <w:lang w:val="en-US" w:eastAsia="zh-CN"/>
        </w:rPr>
        <w:t>6</w:t>
      </w:r>
      <w:r>
        <w:rPr>
          <w:rFonts w:hint="eastAsia" w:ascii="宋体" w:hAnsi="宋体" w:eastAsia="宋体" w:cs="宋体"/>
          <w:bCs/>
          <w:color w:val="auto"/>
          <w:sz w:val="28"/>
          <w:szCs w:val="28"/>
          <w:lang w:val="en-US" w:eastAsia="zh-CN"/>
        </w:rPr>
        <w:t>.单位负责人为同一人或者存在控股、管理关系的不同单位不得同时磋商；</w:t>
      </w:r>
    </w:p>
    <w:p w14:paraId="5FC164BD">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rPr>
      </w:pPr>
      <w:r>
        <w:rPr>
          <w:rFonts w:hint="eastAsia" w:cs="宋体"/>
          <w:bCs/>
          <w:color w:val="auto"/>
          <w:sz w:val="28"/>
          <w:szCs w:val="28"/>
          <w:lang w:val="en-US" w:eastAsia="zh-CN"/>
        </w:rPr>
        <w:t>7</w:t>
      </w:r>
      <w:r>
        <w:rPr>
          <w:rFonts w:hint="eastAsia" w:ascii="宋体" w:hAnsi="宋体" w:eastAsia="宋体" w:cs="宋体"/>
          <w:bCs/>
          <w:color w:val="auto"/>
          <w:sz w:val="28"/>
          <w:szCs w:val="28"/>
          <w:lang w:val="en-US" w:eastAsia="zh-CN"/>
        </w:rPr>
        <w:t>.本项目不接受联合体磋商。</w:t>
      </w:r>
    </w:p>
    <w:p w14:paraId="48FA6B1F">
      <w:pPr>
        <w:pStyle w:val="15"/>
        <w:widowControl/>
        <w:ind w:firstLine="560" w:firstLineChars="200"/>
        <w:jc w:val="both"/>
        <w:rPr>
          <w:rFonts w:hint="eastAsia" w:ascii="宋体" w:hAnsi="宋体" w:eastAsia="宋体" w:cs="宋体"/>
          <w:color w:val="auto"/>
          <w:sz w:val="28"/>
          <w:szCs w:val="28"/>
        </w:rPr>
      </w:pPr>
    </w:p>
    <w:p w14:paraId="298532B1">
      <w:pPr>
        <w:pStyle w:val="15"/>
        <w:widowControl/>
        <w:ind w:firstLine="1200"/>
        <w:jc w:val="both"/>
        <w:rPr>
          <w:rFonts w:hint="eastAsia" w:ascii="宋体" w:hAnsi="宋体" w:eastAsia="宋体" w:cs="宋体"/>
          <w:color w:val="auto"/>
          <w:sz w:val="28"/>
          <w:szCs w:val="28"/>
        </w:rPr>
      </w:pPr>
    </w:p>
    <w:p w14:paraId="6F1FCF72">
      <w:pPr>
        <w:pStyle w:val="15"/>
        <w:widowControl/>
        <w:ind w:firstLine="1200"/>
        <w:jc w:val="both"/>
        <w:rPr>
          <w:rFonts w:hint="eastAsia" w:ascii="宋体" w:hAnsi="宋体" w:eastAsia="宋体" w:cs="宋体"/>
          <w:color w:val="auto"/>
          <w:sz w:val="28"/>
          <w:szCs w:val="28"/>
        </w:rPr>
      </w:pPr>
    </w:p>
    <w:p w14:paraId="2E4CB03B">
      <w:pPr>
        <w:pStyle w:val="15"/>
        <w:widowControl/>
        <w:ind w:firstLine="1200"/>
        <w:jc w:val="both"/>
        <w:rPr>
          <w:rFonts w:hint="eastAsia" w:ascii="宋体" w:hAnsi="宋体" w:eastAsia="宋体" w:cs="宋体"/>
          <w:color w:val="auto"/>
          <w:sz w:val="28"/>
          <w:szCs w:val="28"/>
        </w:rPr>
      </w:pPr>
    </w:p>
    <w:p w14:paraId="471479C0">
      <w:pPr>
        <w:pStyle w:val="15"/>
        <w:widowControl/>
        <w:ind w:firstLine="1200"/>
        <w:jc w:val="both"/>
        <w:rPr>
          <w:rFonts w:hint="eastAsia" w:ascii="宋体" w:hAnsi="宋体" w:eastAsia="宋体" w:cs="宋体"/>
          <w:color w:val="auto"/>
          <w:sz w:val="28"/>
          <w:szCs w:val="28"/>
        </w:rPr>
      </w:pPr>
    </w:p>
    <w:p w14:paraId="2D2E341E">
      <w:pPr>
        <w:pStyle w:val="15"/>
        <w:widowControl/>
        <w:ind w:firstLine="1200"/>
        <w:jc w:val="both"/>
        <w:rPr>
          <w:rFonts w:hint="eastAsia" w:ascii="宋体" w:hAnsi="宋体" w:eastAsia="宋体" w:cs="宋体"/>
          <w:color w:val="auto"/>
          <w:sz w:val="28"/>
          <w:szCs w:val="28"/>
        </w:rPr>
      </w:pPr>
    </w:p>
    <w:p w14:paraId="362C9A30">
      <w:pPr>
        <w:pStyle w:val="15"/>
        <w:widowControl/>
        <w:ind w:firstLine="1200"/>
        <w:jc w:val="both"/>
        <w:rPr>
          <w:rFonts w:hint="eastAsia" w:ascii="宋体" w:hAnsi="宋体" w:eastAsia="宋体" w:cs="宋体"/>
          <w:color w:val="auto"/>
          <w:sz w:val="28"/>
          <w:szCs w:val="28"/>
        </w:rPr>
      </w:pPr>
    </w:p>
    <w:p w14:paraId="5A79BE06">
      <w:pPr>
        <w:pStyle w:val="15"/>
        <w:widowControl/>
        <w:ind w:firstLine="1200"/>
        <w:jc w:val="both"/>
        <w:rPr>
          <w:rFonts w:hint="eastAsia" w:ascii="宋体" w:hAnsi="宋体" w:eastAsia="宋体" w:cs="宋体"/>
          <w:color w:val="auto"/>
          <w:sz w:val="28"/>
          <w:szCs w:val="28"/>
        </w:rPr>
      </w:pPr>
    </w:p>
    <w:p w14:paraId="2F972BEE">
      <w:pPr>
        <w:pStyle w:val="15"/>
        <w:widowControl/>
        <w:ind w:firstLine="1200"/>
        <w:jc w:val="both"/>
        <w:rPr>
          <w:rFonts w:hint="eastAsia" w:ascii="宋体" w:hAnsi="宋体" w:eastAsia="宋体" w:cs="宋体"/>
          <w:color w:val="auto"/>
          <w:sz w:val="28"/>
          <w:szCs w:val="28"/>
        </w:rPr>
      </w:pPr>
    </w:p>
    <w:p w14:paraId="6B60438E">
      <w:pPr>
        <w:pStyle w:val="15"/>
        <w:widowControl/>
        <w:ind w:firstLine="1200"/>
        <w:jc w:val="both"/>
        <w:rPr>
          <w:rFonts w:hint="eastAsia" w:ascii="宋体" w:hAnsi="宋体" w:eastAsia="宋体" w:cs="宋体"/>
          <w:color w:val="auto"/>
          <w:sz w:val="28"/>
          <w:szCs w:val="28"/>
        </w:rPr>
      </w:pPr>
    </w:p>
    <w:p w14:paraId="3B2C9F9C">
      <w:pPr>
        <w:pStyle w:val="16"/>
        <w:snapToGrid w:val="0"/>
        <w:spacing w:line="360" w:lineRule="auto"/>
        <w:jc w:val="left"/>
        <w:rPr>
          <w:rFonts w:hint="eastAsia" w:ascii="宋体" w:hAnsi="宋体" w:eastAsia="宋体" w:cs="宋体"/>
          <w:b/>
          <w:bCs/>
          <w:sz w:val="28"/>
          <w:szCs w:val="28"/>
          <w:lang w:val="en-US" w:eastAsia="zh-CN"/>
        </w:rPr>
      </w:pPr>
    </w:p>
    <w:p w14:paraId="12A43728">
      <w:pPr>
        <w:pStyle w:val="16"/>
        <w:snapToGrid w:val="0"/>
        <w:spacing w:line="360" w:lineRule="auto"/>
        <w:jc w:val="left"/>
        <w:rPr>
          <w:rFonts w:hint="eastAsia" w:ascii="宋体" w:hAnsi="宋体" w:eastAsia="宋体" w:cs="宋体"/>
          <w:b/>
          <w:bCs/>
          <w:sz w:val="28"/>
          <w:szCs w:val="28"/>
          <w:lang w:val="en-US" w:eastAsia="zh-CN"/>
        </w:rPr>
      </w:pPr>
    </w:p>
    <w:p w14:paraId="469D145D">
      <w:pPr>
        <w:pStyle w:val="16"/>
        <w:snapToGrid w:val="0"/>
        <w:spacing w:line="360" w:lineRule="auto"/>
        <w:jc w:val="left"/>
        <w:rPr>
          <w:rFonts w:hint="eastAsia" w:ascii="宋体" w:hAnsi="宋体" w:eastAsia="宋体" w:cs="宋体"/>
          <w:b/>
          <w:bCs/>
          <w:sz w:val="28"/>
          <w:szCs w:val="28"/>
          <w:lang w:val="en-US" w:eastAsia="zh-CN"/>
        </w:rPr>
      </w:pPr>
    </w:p>
    <w:p w14:paraId="7303B48B">
      <w:pPr>
        <w:pStyle w:val="16"/>
        <w:snapToGrid w:val="0"/>
        <w:spacing w:line="360" w:lineRule="auto"/>
        <w:jc w:val="lef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w:t>
      </w:r>
    </w:p>
    <w:p w14:paraId="581BD631">
      <w:pPr>
        <w:pStyle w:val="16"/>
        <w:snapToGrid w:val="0"/>
        <w:spacing w:line="360" w:lineRule="auto"/>
        <w:jc w:val="center"/>
        <w:rPr>
          <w:rFonts w:hint="eastAsia" w:ascii="宋体" w:hAnsi="宋体" w:eastAsia="宋体" w:cs="宋体"/>
          <w:sz w:val="28"/>
          <w:szCs w:val="28"/>
        </w:rPr>
      </w:pPr>
      <w:r>
        <w:rPr>
          <w:rFonts w:hint="eastAsia" w:ascii="宋体" w:hAnsi="宋体" w:eastAsia="宋体" w:cs="宋体"/>
          <w:b/>
          <w:bCs/>
          <w:sz w:val="28"/>
          <w:szCs w:val="28"/>
        </w:rPr>
        <w:t>1、法定代表人身份证明书</w:t>
      </w:r>
    </w:p>
    <w:p w14:paraId="42F9B24D">
      <w:pPr>
        <w:pStyle w:val="16"/>
        <w:snapToGrid w:val="0"/>
        <w:spacing w:line="360" w:lineRule="auto"/>
        <w:ind w:firstLine="560" w:firstLineChars="200"/>
        <w:jc w:val="left"/>
        <w:rPr>
          <w:rFonts w:hint="eastAsia" w:ascii="宋体" w:hAnsi="宋体" w:eastAsia="宋体" w:cs="宋体"/>
          <w:sz w:val="28"/>
          <w:szCs w:val="28"/>
          <w:u w:val="single"/>
        </w:rPr>
      </w:pPr>
      <w:r>
        <w:rPr>
          <w:rFonts w:hint="eastAsia" w:ascii="宋体" w:hAnsi="宋体" w:eastAsia="宋体" w:cs="宋体"/>
          <w:sz w:val="28"/>
          <w:szCs w:val="28"/>
        </w:rPr>
        <w:t>供应商名称：</w:t>
      </w:r>
      <w:r>
        <w:rPr>
          <w:rFonts w:hint="eastAsia" w:ascii="宋体" w:hAnsi="宋体" w:eastAsia="宋体" w:cs="宋体"/>
          <w:sz w:val="28"/>
          <w:szCs w:val="28"/>
          <w:u w:val="single"/>
        </w:rPr>
        <w:t xml:space="preserve">                                   </w:t>
      </w:r>
    </w:p>
    <w:p w14:paraId="36A7C363">
      <w:pPr>
        <w:pStyle w:val="16"/>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单位性质：</w:t>
      </w:r>
      <w:r>
        <w:rPr>
          <w:rFonts w:hint="eastAsia" w:ascii="宋体" w:hAnsi="宋体" w:eastAsia="宋体" w:cs="宋体"/>
          <w:sz w:val="28"/>
          <w:szCs w:val="28"/>
          <w:u w:val="single"/>
        </w:rPr>
        <w:t xml:space="preserve">                                      </w:t>
      </w:r>
    </w:p>
    <w:p w14:paraId="46AE2BCC">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地    址：</w:t>
      </w:r>
      <w:r>
        <w:rPr>
          <w:rFonts w:hint="eastAsia" w:ascii="宋体" w:hAnsi="宋体" w:eastAsia="宋体" w:cs="宋体"/>
          <w:sz w:val="28"/>
          <w:szCs w:val="28"/>
          <w:u w:val="single"/>
        </w:rPr>
        <w:t xml:space="preserve">                                      </w:t>
      </w:r>
    </w:p>
    <w:p w14:paraId="00BEF0F2">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成立时间：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2A6276F8">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经营期限：</w:t>
      </w:r>
      <w:r>
        <w:rPr>
          <w:rFonts w:hint="eastAsia" w:ascii="宋体" w:hAnsi="宋体" w:eastAsia="宋体" w:cs="宋体"/>
          <w:sz w:val="28"/>
          <w:szCs w:val="28"/>
          <w:u w:val="single"/>
        </w:rPr>
        <w:t xml:space="preserve">       </w:t>
      </w:r>
    </w:p>
    <w:p w14:paraId="75B1B3A6">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姓名：</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性别：</w:t>
      </w:r>
      <w:r>
        <w:rPr>
          <w:rFonts w:hint="eastAsia" w:ascii="宋体" w:hAnsi="宋体" w:eastAsia="宋体" w:cs="宋体"/>
          <w:sz w:val="28"/>
          <w:szCs w:val="28"/>
          <w:u w:val="single"/>
        </w:rPr>
        <w:t xml:space="preserve">      </w:t>
      </w:r>
      <w:r>
        <w:rPr>
          <w:rFonts w:hint="eastAsia" w:ascii="宋体" w:hAnsi="宋体" w:eastAsia="宋体" w:cs="宋体"/>
          <w:sz w:val="28"/>
          <w:szCs w:val="28"/>
        </w:rPr>
        <w:t>年龄：</w:t>
      </w:r>
      <w:r>
        <w:rPr>
          <w:rFonts w:hint="eastAsia" w:ascii="宋体" w:hAnsi="宋体" w:eastAsia="宋体" w:cs="宋体"/>
          <w:sz w:val="28"/>
          <w:szCs w:val="28"/>
          <w:u w:val="single"/>
        </w:rPr>
        <w:t xml:space="preserve">     </w:t>
      </w:r>
      <w:r>
        <w:rPr>
          <w:rFonts w:hint="eastAsia" w:ascii="宋体" w:hAnsi="宋体" w:eastAsia="宋体" w:cs="宋体"/>
          <w:sz w:val="28"/>
          <w:szCs w:val="28"/>
        </w:rPr>
        <w:t>职务：</w:t>
      </w:r>
      <w:r>
        <w:rPr>
          <w:rFonts w:hint="eastAsia" w:ascii="宋体" w:hAnsi="宋体" w:eastAsia="宋体" w:cs="宋体"/>
          <w:sz w:val="28"/>
          <w:szCs w:val="28"/>
          <w:u w:val="single"/>
        </w:rPr>
        <w:t xml:space="preserve">        </w:t>
      </w:r>
    </w:p>
    <w:p w14:paraId="70E60BF1">
      <w:pPr>
        <w:pStyle w:val="16"/>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系</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p>
    <w:p w14:paraId="5004A4BC">
      <w:pPr>
        <w:pStyle w:val="16"/>
        <w:snapToGrid w:val="0"/>
        <w:spacing w:line="360" w:lineRule="auto"/>
        <w:ind w:firstLine="560" w:firstLineChars="200"/>
        <w:rPr>
          <w:rFonts w:hint="eastAsia" w:ascii="宋体" w:hAnsi="宋体" w:eastAsia="宋体" w:cs="宋体"/>
          <w:sz w:val="28"/>
          <w:szCs w:val="28"/>
        </w:rPr>
      </w:pPr>
    </w:p>
    <w:p w14:paraId="4C77AC2F">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特此证明</w:t>
      </w:r>
    </w:p>
    <w:p w14:paraId="5F4A4BFC">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法定代表人身份证复印件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6074B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1D5D4C15">
            <w:pPr>
              <w:spacing w:line="360" w:lineRule="auto"/>
              <w:jc w:val="center"/>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法定代表人身份证正、反面复印件</w:t>
            </w:r>
          </w:p>
          <w:p w14:paraId="0EF2E01D">
            <w:pPr>
              <w:spacing w:line="360" w:lineRule="auto"/>
              <w:jc w:val="center"/>
              <w:rPr>
                <w:rFonts w:hint="eastAsia" w:ascii="宋体" w:hAnsi="宋体" w:eastAsia="宋体" w:cs="宋体"/>
                <w:color w:val="auto"/>
                <w:sz w:val="28"/>
                <w:szCs w:val="28"/>
                <w:u w:val="single"/>
                <w:lang w:eastAsia="zh-CN"/>
              </w:rPr>
            </w:pPr>
          </w:p>
        </w:tc>
      </w:tr>
    </w:tbl>
    <w:p w14:paraId="66520D23">
      <w:pPr>
        <w:pStyle w:val="16"/>
        <w:snapToGrid w:val="0"/>
        <w:spacing w:line="360" w:lineRule="auto"/>
        <w:rPr>
          <w:rFonts w:hint="eastAsia" w:ascii="宋体" w:hAnsi="宋体" w:eastAsia="宋体" w:cs="宋体"/>
          <w:sz w:val="28"/>
          <w:szCs w:val="28"/>
        </w:rPr>
      </w:pPr>
    </w:p>
    <w:p w14:paraId="195CB92B">
      <w:pPr>
        <w:pStyle w:val="16"/>
        <w:snapToGrid w:val="0"/>
        <w:spacing w:line="360" w:lineRule="auto"/>
        <w:ind w:firstLine="2318" w:firstLineChars="828"/>
        <w:rPr>
          <w:rFonts w:hint="eastAsia" w:ascii="宋体" w:hAnsi="宋体" w:eastAsia="宋体" w:cs="宋体"/>
          <w:sz w:val="28"/>
          <w:szCs w:val="28"/>
        </w:rPr>
      </w:pPr>
      <w:r>
        <w:rPr>
          <w:rFonts w:hint="eastAsia" w:ascii="宋体" w:hAnsi="宋体" w:eastAsia="宋体" w:cs="宋体"/>
          <w:sz w:val="28"/>
          <w:szCs w:val="28"/>
        </w:rPr>
        <w:t>供应商：</w:t>
      </w:r>
      <w:r>
        <w:rPr>
          <w:rFonts w:hint="eastAsia" w:ascii="宋体" w:hAnsi="宋体" w:eastAsia="宋体" w:cs="宋体"/>
          <w:sz w:val="28"/>
          <w:szCs w:val="28"/>
          <w:u w:val="single"/>
        </w:rPr>
        <w:t xml:space="preserve">                             </w:t>
      </w:r>
      <w:r>
        <w:rPr>
          <w:rFonts w:hint="eastAsia" w:ascii="宋体" w:hAnsi="宋体" w:eastAsia="宋体" w:cs="宋体"/>
          <w:sz w:val="28"/>
          <w:szCs w:val="28"/>
        </w:rPr>
        <w:t>（公章）</w:t>
      </w:r>
    </w:p>
    <w:p w14:paraId="18AFA4A1">
      <w:pPr>
        <w:spacing w:line="360" w:lineRule="auto"/>
        <w:ind w:firstLine="2318" w:firstLineChars="828"/>
        <w:rPr>
          <w:rFonts w:hint="eastAsia" w:ascii="宋体" w:hAnsi="宋体" w:eastAsia="宋体" w:cs="宋体"/>
          <w:color w:val="auto"/>
          <w:sz w:val="28"/>
          <w:szCs w:val="28"/>
          <w:lang w:eastAsia="zh-CN"/>
        </w:rPr>
      </w:pPr>
      <w:r>
        <w:rPr>
          <w:rFonts w:hint="eastAsia" w:ascii="宋体" w:hAnsi="宋体" w:eastAsia="宋体" w:cs="宋体"/>
          <w:color w:val="auto"/>
          <w:kern w:val="2"/>
          <w:sz w:val="28"/>
          <w:szCs w:val="28"/>
          <w:lang w:eastAsia="zh-CN"/>
        </w:rPr>
        <w:t>日</w:t>
      </w:r>
      <w:r>
        <w:rPr>
          <w:rFonts w:hint="eastAsia" w:ascii="宋体" w:hAnsi="宋体" w:eastAsia="宋体" w:cs="宋体"/>
          <w:color w:val="auto"/>
          <w:sz w:val="28"/>
          <w:szCs w:val="28"/>
          <w:lang w:eastAsia="zh-CN"/>
        </w:rPr>
        <w:t xml:space="preserve">  期：</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日</w:t>
      </w:r>
    </w:p>
    <w:p w14:paraId="1076A88F">
      <w:pPr>
        <w:spacing w:line="360" w:lineRule="auto"/>
        <w:rPr>
          <w:rFonts w:hint="eastAsia" w:ascii="宋体" w:hAnsi="宋体" w:eastAsia="宋体" w:cs="宋体"/>
          <w:color w:val="auto"/>
          <w:sz w:val="28"/>
          <w:szCs w:val="28"/>
          <w:lang w:eastAsia="zh-CN"/>
        </w:rPr>
      </w:pPr>
    </w:p>
    <w:p w14:paraId="1448F369">
      <w:pPr>
        <w:spacing w:line="360" w:lineRule="auto"/>
        <w:ind w:left="210" w:leftChars="100"/>
        <w:jc w:val="center"/>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br w:type="page"/>
      </w:r>
      <w:r>
        <w:rPr>
          <w:rFonts w:hint="eastAsia" w:ascii="宋体" w:hAnsi="宋体" w:eastAsia="宋体" w:cs="宋体"/>
          <w:b/>
          <w:bCs/>
          <w:color w:val="auto"/>
          <w:sz w:val="28"/>
          <w:szCs w:val="28"/>
          <w:lang w:eastAsia="zh-CN"/>
        </w:rPr>
        <w:t>2、法定代表人授权委托书</w:t>
      </w:r>
    </w:p>
    <w:p w14:paraId="38847153">
      <w:pPr>
        <w:spacing w:line="360" w:lineRule="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注册于</w:t>
      </w:r>
      <w:r>
        <w:rPr>
          <w:rFonts w:hint="eastAsia" w:ascii="宋体" w:hAnsi="宋体" w:eastAsia="宋体" w:cs="宋体"/>
          <w:color w:val="auto"/>
          <w:sz w:val="28"/>
          <w:szCs w:val="28"/>
          <w:u w:val="single"/>
          <w:lang w:eastAsia="zh-CN"/>
        </w:rPr>
        <w:t>（工商行政管理局名称或市场监督管理局）</w:t>
      </w:r>
      <w:r>
        <w:rPr>
          <w:rFonts w:hint="eastAsia" w:ascii="宋体" w:hAnsi="宋体" w:eastAsia="宋体" w:cs="宋体"/>
          <w:color w:val="auto"/>
          <w:sz w:val="28"/>
          <w:szCs w:val="28"/>
          <w:lang w:eastAsia="zh-CN"/>
        </w:rPr>
        <w:t>之</w:t>
      </w:r>
      <w:r>
        <w:rPr>
          <w:rFonts w:hint="eastAsia" w:ascii="宋体" w:hAnsi="宋体" w:eastAsia="宋体" w:cs="宋体"/>
          <w:color w:val="auto"/>
          <w:sz w:val="28"/>
          <w:szCs w:val="28"/>
          <w:u w:val="single"/>
          <w:lang w:eastAsia="zh-CN"/>
        </w:rPr>
        <w:t>（供应商全称）</w:t>
      </w:r>
      <w:r>
        <w:rPr>
          <w:rFonts w:hint="eastAsia" w:ascii="宋体" w:hAnsi="宋体" w:eastAsia="宋体" w:cs="宋体"/>
          <w:color w:val="auto"/>
          <w:sz w:val="28"/>
          <w:szCs w:val="28"/>
          <w:lang w:eastAsia="zh-CN"/>
        </w:rPr>
        <w:t>法定代表人</w:t>
      </w:r>
      <w:r>
        <w:rPr>
          <w:rFonts w:hint="eastAsia" w:ascii="宋体" w:hAnsi="宋体" w:eastAsia="宋体" w:cs="宋体"/>
          <w:color w:val="auto"/>
          <w:sz w:val="28"/>
          <w:szCs w:val="28"/>
          <w:u w:val="single"/>
          <w:lang w:eastAsia="zh-CN"/>
        </w:rPr>
        <w:t>（姓名、职务）</w:t>
      </w:r>
      <w:r>
        <w:rPr>
          <w:rFonts w:hint="eastAsia" w:ascii="宋体" w:hAnsi="宋体" w:eastAsia="宋体" w:cs="宋体"/>
          <w:color w:val="auto"/>
          <w:sz w:val="28"/>
          <w:szCs w:val="28"/>
          <w:lang w:eastAsia="zh-CN"/>
        </w:rPr>
        <w:t>授权</w:t>
      </w:r>
      <w:r>
        <w:rPr>
          <w:rFonts w:hint="eastAsia" w:ascii="宋体" w:hAnsi="宋体" w:eastAsia="宋体" w:cs="宋体"/>
          <w:color w:val="auto"/>
          <w:sz w:val="28"/>
          <w:szCs w:val="28"/>
          <w:u w:val="single"/>
          <w:lang w:eastAsia="zh-CN"/>
        </w:rPr>
        <w:t>（被授权委托人姓名、职务）</w:t>
      </w:r>
      <w:r>
        <w:rPr>
          <w:rFonts w:hint="eastAsia" w:ascii="宋体" w:hAnsi="宋体" w:eastAsia="宋体" w:cs="宋体"/>
          <w:color w:val="auto"/>
          <w:sz w:val="28"/>
          <w:szCs w:val="28"/>
          <w:lang w:eastAsia="zh-CN"/>
        </w:rPr>
        <w:t>为本公司的合法代理人，就</w:t>
      </w:r>
      <w:r>
        <w:rPr>
          <w:rFonts w:hint="eastAsia" w:ascii="宋体" w:hAnsi="宋体" w:eastAsia="宋体" w:cs="宋体"/>
          <w:color w:val="auto"/>
          <w:sz w:val="28"/>
          <w:szCs w:val="28"/>
          <w:u w:val="single"/>
          <w:lang w:eastAsia="zh-CN"/>
        </w:rPr>
        <w:t>（项目名称）</w:t>
      </w:r>
      <w:r>
        <w:rPr>
          <w:rFonts w:hint="eastAsia" w:ascii="宋体" w:hAnsi="宋体" w:eastAsia="宋体" w:cs="宋体"/>
          <w:color w:val="auto"/>
          <w:sz w:val="28"/>
          <w:szCs w:val="28"/>
          <w:lang w:eastAsia="zh-CN"/>
        </w:rPr>
        <w:t>的磋商及合同的执行和完成，以本公司的名义处理一切与之有关的事宜。</w:t>
      </w:r>
    </w:p>
    <w:p w14:paraId="1A4C27A0">
      <w:pPr>
        <w:pStyle w:val="3"/>
        <w:spacing w:line="360" w:lineRule="auto"/>
        <w:ind w:left="0" w:leftChars="0" w:firstLine="0" w:firstLineChars="0"/>
        <w:rPr>
          <w:rFonts w:hint="eastAsia" w:ascii="宋体" w:hAnsi="宋体" w:eastAsia="宋体" w:cs="宋体"/>
          <w:color w:val="auto"/>
          <w:sz w:val="28"/>
          <w:szCs w:val="28"/>
        </w:rPr>
      </w:pPr>
      <w:r>
        <w:rPr>
          <w:rFonts w:hint="eastAsia" w:ascii="宋体" w:hAnsi="宋体" w:eastAsia="宋体" w:cs="宋体"/>
          <w:color w:val="auto"/>
          <w:sz w:val="28"/>
          <w:szCs w:val="28"/>
        </w:rPr>
        <w:t>本授权有效期自磋商响应文件递交截止之日起计90日历日</w:t>
      </w:r>
    </w:p>
    <w:p w14:paraId="62F8EC0C">
      <w:pPr>
        <w:spacing w:line="360" w:lineRule="auto"/>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附：被授权委托人姓名：</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性别：</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年龄：</w:t>
      </w:r>
      <w:r>
        <w:rPr>
          <w:rFonts w:hint="eastAsia" w:ascii="宋体" w:hAnsi="宋体" w:eastAsia="宋体" w:cs="宋体"/>
          <w:color w:val="auto"/>
          <w:sz w:val="28"/>
          <w:szCs w:val="28"/>
          <w:u w:val="single"/>
          <w:lang w:eastAsia="zh-CN"/>
        </w:rPr>
        <w:t xml:space="preserve">        .</w:t>
      </w:r>
    </w:p>
    <w:p w14:paraId="5F3EADDE">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职    务：</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身份证号码：</w:t>
      </w:r>
      <w:r>
        <w:rPr>
          <w:rFonts w:hint="eastAsia" w:ascii="宋体" w:hAnsi="宋体" w:eastAsia="宋体" w:cs="宋体"/>
          <w:color w:val="auto"/>
          <w:sz w:val="28"/>
          <w:szCs w:val="28"/>
          <w:u w:val="single"/>
          <w:lang w:eastAsia="zh-CN"/>
        </w:rPr>
        <w:t xml:space="preserve">                 .</w:t>
      </w:r>
    </w:p>
    <w:p w14:paraId="6BABB429">
      <w:pPr>
        <w:spacing w:line="360" w:lineRule="auto"/>
        <w:ind w:firstLine="630"/>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通讯地址：</w:t>
      </w:r>
      <w:r>
        <w:rPr>
          <w:rFonts w:hint="eastAsia" w:ascii="宋体" w:hAnsi="宋体" w:eastAsia="宋体" w:cs="宋体"/>
          <w:color w:val="auto"/>
          <w:sz w:val="28"/>
          <w:szCs w:val="28"/>
          <w:u w:val="single"/>
          <w:lang w:eastAsia="zh-CN"/>
        </w:rPr>
        <w:t xml:space="preserve">                                          .</w:t>
      </w:r>
    </w:p>
    <w:p w14:paraId="7F3111ED">
      <w:pPr>
        <w:spacing w:line="360" w:lineRule="auto"/>
        <w:ind w:firstLine="630"/>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邮政编码：</w:t>
      </w:r>
      <w:r>
        <w:rPr>
          <w:rFonts w:hint="eastAsia" w:ascii="宋体" w:hAnsi="宋体" w:eastAsia="宋体" w:cs="宋体"/>
          <w:color w:val="auto"/>
          <w:sz w:val="28"/>
          <w:szCs w:val="28"/>
          <w:u w:val="single"/>
          <w:lang w:eastAsia="zh-CN"/>
        </w:rPr>
        <w:t xml:space="preserve">                                          .</w:t>
      </w:r>
    </w:p>
    <w:p w14:paraId="492F1718">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电    话：</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传真：</w:t>
      </w:r>
      <w:r>
        <w:rPr>
          <w:rFonts w:hint="eastAsia" w:ascii="宋体" w:hAnsi="宋体" w:eastAsia="宋体" w:cs="宋体"/>
          <w:color w:val="auto"/>
          <w:sz w:val="28"/>
          <w:szCs w:val="28"/>
          <w:u w:val="single"/>
          <w:lang w:eastAsia="zh-CN"/>
        </w:rPr>
        <w:t xml:space="preserve">               .</w:t>
      </w:r>
    </w:p>
    <w:p w14:paraId="78C21263">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法定代表人及被授权委托人身份证复印件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59E40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6B02AE76">
            <w:pPr>
              <w:spacing w:line="360" w:lineRule="auto"/>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法定代表人身份证正、反面复印件</w:t>
            </w:r>
          </w:p>
          <w:p w14:paraId="52F89A8E">
            <w:pPr>
              <w:spacing w:line="360" w:lineRule="auto"/>
              <w:jc w:val="center"/>
              <w:rPr>
                <w:rFonts w:hint="eastAsia" w:ascii="宋体" w:hAnsi="宋体" w:eastAsia="宋体" w:cs="宋体"/>
                <w:color w:val="auto"/>
                <w:sz w:val="28"/>
                <w:szCs w:val="28"/>
                <w:lang w:eastAsia="zh-CN"/>
              </w:rPr>
            </w:pPr>
          </w:p>
        </w:tc>
        <w:tc>
          <w:tcPr>
            <w:tcW w:w="4713" w:type="dxa"/>
            <w:vAlign w:val="center"/>
          </w:tcPr>
          <w:p w14:paraId="18D447B9">
            <w:pPr>
              <w:spacing w:line="360" w:lineRule="auto"/>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被授权委托人身份证正、反面复印件</w:t>
            </w:r>
          </w:p>
          <w:p w14:paraId="68D85627">
            <w:pPr>
              <w:spacing w:line="360" w:lineRule="auto"/>
              <w:jc w:val="center"/>
              <w:rPr>
                <w:rFonts w:hint="eastAsia" w:ascii="宋体" w:hAnsi="宋体" w:eastAsia="宋体" w:cs="宋体"/>
                <w:color w:val="auto"/>
                <w:sz w:val="28"/>
                <w:szCs w:val="28"/>
                <w:lang w:eastAsia="zh-CN"/>
              </w:rPr>
            </w:pPr>
          </w:p>
        </w:tc>
      </w:tr>
    </w:tbl>
    <w:p w14:paraId="3E5005FB">
      <w:pPr>
        <w:spacing w:line="360" w:lineRule="auto"/>
        <w:ind w:firstLine="630"/>
        <w:rPr>
          <w:rFonts w:hint="eastAsia" w:ascii="宋体" w:hAnsi="宋体" w:eastAsia="宋体" w:cs="宋体"/>
          <w:color w:val="auto"/>
          <w:sz w:val="28"/>
          <w:szCs w:val="28"/>
          <w:u w:val="single"/>
          <w:lang w:eastAsia="zh-CN"/>
        </w:rPr>
      </w:pPr>
    </w:p>
    <w:p w14:paraId="66DD0011">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供应商名称：</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（公      章）</w:t>
      </w:r>
    </w:p>
    <w:p w14:paraId="520AC018">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zh-CN" w:eastAsia="zh-CN"/>
        </w:rPr>
        <w:t>签</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字</w:t>
      </w:r>
      <w:r>
        <w:rPr>
          <w:rFonts w:hint="eastAsia" w:ascii="宋体" w:hAnsi="宋体" w:eastAsia="宋体" w:cs="宋体"/>
          <w:color w:val="auto"/>
          <w:sz w:val="28"/>
          <w:szCs w:val="28"/>
          <w:lang w:eastAsia="zh-CN"/>
        </w:rPr>
        <w:t>）</w:t>
      </w:r>
    </w:p>
    <w:p w14:paraId="34A7A526">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被授权委托人：</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（签      字）</w:t>
      </w:r>
    </w:p>
    <w:p w14:paraId="29C4FBCF">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日    期：</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日</w:t>
      </w:r>
    </w:p>
    <w:p w14:paraId="0B1A904B">
      <w:pPr>
        <w:pStyle w:val="15"/>
        <w:widowControl/>
        <w:ind w:firstLine="562" w:firstLineChars="200"/>
        <w:jc w:val="both"/>
        <w:rPr>
          <w:rFonts w:hint="eastAsia" w:ascii="宋体" w:hAnsi="宋体" w:eastAsia="宋体" w:cs="宋体"/>
          <w:b/>
          <w:color w:val="auto"/>
          <w:sz w:val="28"/>
          <w:szCs w:val="28"/>
        </w:rPr>
      </w:pPr>
      <w:bookmarkStart w:id="0" w:name="_Toc28759"/>
      <w:bookmarkStart w:id="1" w:name="_Toc1462"/>
      <w:r>
        <w:rPr>
          <w:rFonts w:hint="eastAsia" w:ascii="宋体" w:hAnsi="宋体" w:eastAsia="宋体" w:cs="宋体"/>
          <w:b/>
          <w:color w:val="auto"/>
          <w:sz w:val="28"/>
          <w:szCs w:val="28"/>
        </w:rPr>
        <w:br w:type="page"/>
      </w:r>
    </w:p>
    <w:bookmarkEnd w:id="0"/>
    <w:bookmarkEnd w:id="1"/>
    <w:p w14:paraId="57A14540">
      <w:pPr>
        <w:spacing w:line="360" w:lineRule="auto"/>
        <w:jc w:val="center"/>
        <w:outlineLvl w:val="2"/>
        <w:rPr>
          <w:rFonts w:hint="eastAsia" w:ascii="宋体" w:hAnsi="宋体" w:eastAsia="宋体" w:cs="宋体"/>
          <w:b/>
          <w:color w:val="auto"/>
          <w:sz w:val="28"/>
          <w:szCs w:val="28"/>
          <w:lang w:eastAsia="zh-CN"/>
        </w:rPr>
      </w:pPr>
      <w:bookmarkStart w:id="2" w:name="_Toc22905"/>
      <w:bookmarkStart w:id="3" w:name="_Toc32738"/>
      <w:bookmarkStart w:id="4" w:name="_Toc11519"/>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"_Toc15600" </w:instrText>
      </w:r>
      <w:r>
        <w:rPr>
          <w:rFonts w:hint="eastAsia" w:ascii="宋体" w:hAnsi="宋体" w:eastAsia="宋体" w:cs="宋体"/>
          <w:sz w:val="28"/>
          <w:szCs w:val="28"/>
        </w:rPr>
        <w:fldChar w:fldCharType="separate"/>
      </w:r>
      <w:bookmarkStart w:id="5" w:name="_Toc89683358"/>
      <w:r>
        <w:rPr>
          <w:rFonts w:hint="eastAsia" w:ascii="宋体" w:hAnsi="宋体" w:eastAsia="宋体" w:cs="宋体"/>
          <w:b/>
          <w:color w:val="auto"/>
          <w:sz w:val="28"/>
          <w:szCs w:val="28"/>
          <w:lang w:val="en-US" w:eastAsia="zh-CN"/>
        </w:rPr>
        <w:t>3、</w:t>
      </w:r>
      <w:r>
        <w:rPr>
          <w:rFonts w:hint="eastAsia" w:ascii="宋体" w:hAnsi="宋体" w:eastAsia="宋体" w:cs="宋体"/>
          <w:b/>
          <w:color w:val="auto"/>
          <w:sz w:val="28"/>
          <w:szCs w:val="28"/>
          <w:lang w:eastAsia="zh-CN"/>
        </w:rPr>
        <w:t xml:space="preserve">  </w:t>
      </w:r>
      <w:r>
        <w:rPr>
          <w:rFonts w:hint="eastAsia" w:ascii="宋体" w:hAnsi="宋体" w:eastAsia="宋体" w:cs="宋体"/>
          <w:b/>
          <w:color w:val="auto"/>
          <w:sz w:val="28"/>
          <w:szCs w:val="28"/>
          <w:lang w:eastAsia="zh-CN"/>
        </w:rPr>
        <w:fldChar w:fldCharType="end"/>
      </w:r>
      <w:r>
        <w:rPr>
          <w:rFonts w:hint="eastAsia" w:ascii="宋体" w:hAnsi="宋体" w:eastAsia="宋体" w:cs="宋体"/>
          <w:b/>
          <w:color w:val="auto"/>
          <w:sz w:val="28"/>
          <w:szCs w:val="28"/>
          <w:lang w:eastAsia="zh-CN"/>
        </w:rPr>
        <w:t>供应商具有履行合同所必需的设备和专业技术能力</w:t>
      </w:r>
      <w:bookmarkEnd w:id="2"/>
      <w:r>
        <w:rPr>
          <w:rFonts w:hint="eastAsia" w:ascii="宋体" w:hAnsi="宋体" w:eastAsia="宋体" w:cs="宋体"/>
          <w:b/>
          <w:color w:val="auto"/>
          <w:sz w:val="28"/>
          <w:szCs w:val="28"/>
          <w:lang w:eastAsia="zh-CN"/>
        </w:rPr>
        <w:t>的声明</w:t>
      </w:r>
      <w:bookmarkEnd w:id="3"/>
      <w:bookmarkEnd w:id="4"/>
      <w:bookmarkEnd w:id="5"/>
    </w:p>
    <w:p w14:paraId="6C2F7A4D">
      <w:pPr>
        <w:pStyle w:val="10"/>
        <w:wordWrap w:val="0"/>
        <w:spacing w:line="360" w:lineRule="auto"/>
        <w:ind w:firstLine="420"/>
        <w:rPr>
          <w:rFonts w:hint="eastAsia" w:ascii="宋体" w:hAnsi="宋体" w:eastAsia="宋体" w:cs="宋体"/>
          <w:sz w:val="28"/>
          <w:szCs w:val="28"/>
          <w:u w:val="single"/>
          <w:shd w:val="clear" w:color="auto" w:fill="FFFFFF"/>
        </w:rPr>
      </w:pPr>
      <w:r>
        <w:rPr>
          <w:rFonts w:hint="eastAsia" w:ascii="宋体" w:hAnsi="宋体" w:eastAsia="宋体" w:cs="宋体"/>
          <w:color w:val="auto"/>
          <w:spacing w:val="0"/>
          <w:w w:val="100"/>
          <w:sz w:val="28"/>
          <w:szCs w:val="28"/>
          <w:highlight w:val="none"/>
          <w:u w:val="single"/>
        </w:rPr>
        <w:t>致（</w:t>
      </w:r>
      <w:r>
        <w:rPr>
          <w:rFonts w:hint="eastAsia" w:ascii="宋体" w:hAnsi="宋体" w:eastAsia="宋体" w:cs="宋体"/>
          <w:color w:val="auto"/>
          <w:spacing w:val="0"/>
          <w:w w:val="100"/>
          <w:sz w:val="28"/>
          <w:szCs w:val="28"/>
          <w:highlight w:val="none"/>
          <w:u w:val="single"/>
          <w:lang w:eastAsia="zh-CN"/>
        </w:rPr>
        <w:t>采购人</w:t>
      </w:r>
      <w:r>
        <w:rPr>
          <w:rFonts w:hint="eastAsia" w:ascii="宋体" w:hAnsi="宋体" w:eastAsia="宋体" w:cs="宋体"/>
          <w:color w:val="auto"/>
          <w:spacing w:val="0"/>
          <w:w w:val="100"/>
          <w:sz w:val="28"/>
          <w:szCs w:val="28"/>
          <w:highlight w:val="none"/>
          <w:u w:val="single"/>
        </w:rPr>
        <w:t>）</w:t>
      </w:r>
      <w:r>
        <w:rPr>
          <w:rFonts w:hint="eastAsia" w:ascii="宋体" w:hAnsi="宋体" w:eastAsia="宋体" w:cs="宋体"/>
          <w:color w:val="auto"/>
          <w:spacing w:val="0"/>
          <w:w w:val="100"/>
          <w:sz w:val="28"/>
          <w:szCs w:val="28"/>
          <w:highlight w:val="none"/>
        </w:rPr>
        <w:t>：</w:t>
      </w:r>
    </w:p>
    <w:p w14:paraId="016E7178">
      <w:pPr>
        <w:pStyle w:val="10"/>
        <w:wordWrap w:val="0"/>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）的</w:t>
      </w:r>
      <w:r>
        <w:rPr>
          <w:rFonts w:hint="eastAsia" w:ascii="宋体" w:hAnsi="宋体" w:eastAsia="宋体" w:cs="宋体"/>
          <w:sz w:val="28"/>
          <w:szCs w:val="28"/>
        </w:rPr>
        <w:t>磋商</w:t>
      </w:r>
      <w:r>
        <w:rPr>
          <w:rFonts w:hint="eastAsia" w:ascii="宋体" w:hAnsi="宋体" w:eastAsia="宋体" w:cs="宋体"/>
          <w:sz w:val="28"/>
          <w:szCs w:val="28"/>
          <w:shd w:val="clear" w:color="auto" w:fill="FFFFFF"/>
        </w:rPr>
        <w:t xml:space="preserve">供应商，在此郑重承诺： </w:t>
      </w:r>
      <w:r>
        <w:rPr>
          <w:rFonts w:hint="eastAsia" w:ascii="宋体" w:hAnsi="宋体" w:eastAsia="宋体" w:cs="宋体"/>
          <w:sz w:val="28"/>
          <w:szCs w:val="28"/>
          <w:u w:val="single"/>
          <w:shd w:val="clear" w:color="auto" w:fill="FFFFFF"/>
        </w:rPr>
        <w:t>我单位</w:t>
      </w:r>
      <w:r>
        <w:rPr>
          <w:rFonts w:hint="eastAsia" w:ascii="宋体" w:hAnsi="宋体" w:eastAsia="宋体" w:cs="宋体"/>
          <w:sz w:val="28"/>
          <w:szCs w:val="28"/>
          <w:u w:val="single"/>
        </w:rPr>
        <w:t>具有履行本项目合同所必需的设备和专业技术的能力。</w:t>
      </w:r>
    </w:p>
    <w:p w14:paraId="20E51243">
      <w:pPr>
        <w:pStyle w:val="10"/>
        <w:wordWrap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shd w:val="clear" w:color="auto" w:fill="FFFFFF"/>
        </w:rPr>
        <w:t xml:space="preserve">如有不实，我方将无条件地退出本项目的采购活动，并遵照《中华人民共和国政府采购法》有关“提供虚假材料的规定”接受处罚。 </w:t>
      </w:r>
    </w:p>
    <w:p w14:paraId="4C37597A">
      <w:pPr>
        <w:spacing w:line="360" w:lineRule="auto"/>
        <w:ind w:firstLine="560" w:firstLineChars="200"/>
        <w:rPr>
          <w:rFonts w:hint="eastAsia" w:ascii="宋体" w:hAnsi="宋体" w:eastAsia="宋体" w:cs="宋体"/>
          <w:color w:val="auto"/>
          <w:sz w:val="28"/>
          <w:szCs w:val="28"/>
          <w:shd w:val="clear" w:color="auto" w:fill="FFFFFF"/>
          <w:lang w:eastAsia="zh-CN"/>
        </w:rPr>
      </w:pPr>
      <w:r>
        <w:rPr>
          <w:rFonts w:hint="eastAsia" w:ascii="宋体" w:hAnsi="宋体" w:eastAsia="宋体" w:cs="宋体"/>
          <w:color w:val="auto"/>
          <w:sz w:val="28"/>
          <w:szCs w:val="28"/>
          <w:shd w:val="clear" w:color="auto" w:fill="FFFFFF"/>
          <w:lang w:eastAsia="zh-CN"/>
        </w:rPr>
        <w:t>特此声明。</w:t>
      </w:r>
    </w:p>
    <w:p w14:paraId="7991EAFF">
      <w:pPr>
        <w:spacing w:line="360" w:lineRule="auto"/>
        <w:ind w:left="1"/>
        <w:rPr>
          <w:rFonts w:hint="eastAsia" w:ascii="宋体" w:hAnsi="宋体" w:eastAsia="宋体" w:cs="宋体"/>
          <w:b/>
          <w:color w:val="auto"/>
          <w:sz w:val="28"/>
          <w:szCs w:val="28"/>
          <w:lang w:eastAsia="zh-CN"/>
        </w:rPr>
      </w:pPr>
    </w:p>
    <w:p w14:paraId="3C10A2EF">
      <w:pPr>
        <w:spacing w:line="360" w:lineRule="auto"/>
        <w:ind w:left="1"/>
        <w:rPr>
          <w:rFonts w:hint="eastAsia" w:ascii="宋体" w:hAnsi="宋体" w:eastAsia="宋体" w:cs="宋体"/>
          <w:b/>
          <w:color w:val="auto"/>
          <w:sz w:val="28"/>
          <w:szCs w:val="28"/>
          <w:lang w:eastAsia="zh-CN"/>
        </w:rPr>
      </w:pPr>
    </w:p>
    <w:p w14:paraId="5BD31B37">
      <w:pPr>
        <w:spacing w:line="360" w:lineRule="auto"/>
        <w:ind w:left="1"/>
        <w:rPr>
          <w:rFonts w:hint="eastAsia" w:ascii="宋体" w:hAnsi="宋体" w:eastAsia="宋体" w:cs="宋体"/>
          <w:b/>
          <w:color w:val="auto"/>
          <w:sz w:val="28"/>
          <w:szCs w:val="28"/>
          <w:lang w:eastAsia="zh-CN"/>
        </w:rPr>
      </w:pPr>
    </w:p>
    <w:p w14:paraId="56A19C92">
      <w:pPr>
        <w:spacing w:line="360" w:lineRule="auto"/>
        <w:ind w:left="1"/>
        <w:rPr>
          <w:rFonts w:hint="eastAsia" w:ascii="宋体" w:hAnsi="宋体" w:eastAsia="宋体" w:cs="宋体"/>
          <w:b/>
          <w:color w:val="auto"/>
          <w:sz w:val="28"/>
          <w:szCs w:val="28"/>
          <w:lang w:eastAsia="zh-CN"/>
        </w:rPr>
      </w:pPr>
    </w:p>
    <w:p w14:paraId="607A4659">
      <w:pPr>
        <w:spacing w:line="360" w:lineRule="auto"/>
        <w:jc w:val="right"/>
        <w:rPr>
          <w:rFonts w:hint="eastAsia" w:ascii="宋体" w:hAnsi="宋体" w:eastAsia="宋体" w:cs="宋体"/>
          <w:color w:val="auto"/>
          <w:sz w:val="28"/>
          <w:szCs w:val="28"/>
          <w:lang w:val="zh-CN" w:eastAsia="zh-CN"/>
        </w:rPr>
      </w:pPr>
    </w:p>
    <w:p w14:paraId="54E092B2">
      <w:pPr>
        <w:spacing w:line="360" w:lineRule="auto"/>
        <w:ind w:firstLine="2240" w:firstLineChars="8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4D0FDFF8">
      <w:pPr>
        <w:spacing w:line="360" w:lineRule="auto"/>
        <w:ind w:firstLine="2240" w:firstLineChars="8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0C4F79FE">
      <w:pPr>
        <w:pStyle w:val="17"/>
        <w:spacing w:line="360" w:lineRule="auto"/>
        <w:ind w:firstLine="2240" w:firstLineChars="800"/>
        <w:jc w:val="both"/>
        <w:rPr>
          <w:rFonts w:hint="eastAsia" w:ascii="宋体" w:hAnsi="宋体" w:eastAsia="宋体" w:cs="宋体"/>
          <w:b w:val="0"/>
          <w:color w:val="auto"/>
          <w:sz w:val="28"/>
          <w:szCs w:val="28"/>
          <w:lang w:eastAsia="zh-CN"/>
        </w:rPr>
      </w:pPr>
      <w:r>
        <w:rPr>
          <w:rFonts w:hint="eastAsia" w:ascii="宋体" w:hAnsi="宋体" w:eastAsia="宋体" w:cs="宋体"/>
          <w:b w:val="0"/>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年</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月</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日</w:t>
      </w:r>
    </w:p>
    <w:p w14:paraId="1011E95E">
      <w:pPr>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br w:type="page"/>
      </w:r>
      <w:bookmarkStart w:id="6" w:name="_Toc6464"/>
      <w:bookmarkStart w:id="7" w:name="_Toc19494"/>
    </w:p>
    <w:bookmarkEnd w:id="6"/>
    <w:p w14:paraId="32E00EA4">
      <w:pPr>
        <w:pStyle w:val="11"/>
        <w:spacing w:line="360" w:lineRule="auto"/>
        <w:ind w:firstLine="562" w:firstLineChars="200"/>
        <w:jc w:val="center"/>
        <w:outlineLvl w:val="2"/>
        <w:rPr>
          <w:rFonts w:hint="eastAsia" w:ascii="宋体" w:hAnsi="宋体" w:eastAsia="宋体" w:cs="宋体"/>
          <w:b/>
          <w:color w:val="auto"/>
          <w:sz w:val="28"/>
          <w:szCs w:val="28"/>
          <w:lang w:val="en-US" w:eastAsia="zh-CN"/>
        </w:rPr>
        <w:sectPr>
          <w:pgSz w:w="11906" w:h="16838"/>
          <w:pgMar w:top="1440" w:right="1800" w:bottom="1440" w:left="1800" w:header="851" w:footer="992" w:gutter="0"/>
          <w:cols w:space="425" w:num="1"/>
          <w:docGrid w:type="lines" w:linePitch="312" w:charSpace="0"/>
        </w:sectPr>
      </w:pPr>
      <w:bookmarkStart w:id="8" w:name="_Toc20965"/>
      <w:bookmarkStart w:id="9" w:name="_Toc95206824"/>
    </w:p>
    <w:p w14:paraId="490F5E43">
      <w:pPr>
        <w:pStyle w:val="11"/>
        <w:spacing w:line="360" w:lineRule="auto"/>
        <w:ind w:firstLine="562" w:firstLineChars="200"/>
        <w:jc w:val="center"/>
        <w:outlineLvl w:val="2"/>
        <w:rPr>
          <w:rFonts w:hint="eastAsia" w:ascii="宋体" w:hAnsi="宋体" w:eastAsia="宋体" w:cs="宋体"/>
          <w:b/>
          <w:snapToGrid w:val="0"/>
          <w:color w:val="auto"/>
          <w:sz w:val="28"/>
          <w:szCs w:val="28"/>
          <w:lang w:val="en-US" w:eastAsia="zh-CN" w:bidi="ar-SA"/>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snapToGrid w:val="0"/>
          <w:color w:val="auto"/>
          <w:sz w:val="28"/>
          <w:szCs w:val="28"/>
          <w:lang w:val="en-US" w:eastAsia="zh-CN" w:bidi="ar-SA"/>
        </w:rPr>
        <w:t>4.供应商资质</w:t>
      </w:r>
    </w:p>
    <w:p w14:paraId="4AC0D3B0">
      <w:pPr>
        <w:pStyle w:val="11"/>
        <w:spacing w:line="360" w:lineRule="auto"/>
        <w:ind w:firstLine="562" w:firstLineChars="200"/>
        <w:jc w:val="center"/>
        <w:outlineLvl w:val="2"/>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val="en-US" w:eastAsia="zh-CN"/>
        </w:rPr>
        <w:t>5、</w:t>
      </w:r>
      <w:r>
        <w:rPr>
          <w:rFonts w:hint="eastAsia" w:ascii="宋体" w:hAnsi="宋体" w:eastAsia="宋体" w:cs="宋体"/>
          <w:b/>
          <w:color w:val="auto"/>
          <w:sz w:val="28"/>
          <w:szCs w:val="28"/>
          <w:lang w:eastAsia="zh-CN"/>
        </w:rPr>
        <w:t xml:space="preserve"> 供应商参加政府采购活动前三年内在经营活动中没有重大违法记录的书面声明</w:t>
      </w:r>
      <w:bookmarkEnd w:id="7"/>
      <w:bookmarkEnd w:id="8"/>
      <w:bookmarkEnd w:id="9"/>
    </w:p>
    <w:p w14:paraId="18B3055A">
      <w:pPr>
        <w:pStyle w:val="10"/>
        <w:wordWrap w:val="0"/>
        <w:spacing w:line="360" w:lineRule="auto"/>
        <w:ind w:firstLine="420"/>
        <w:rPr>
          <w:rFonts w:hint="eastAsia" w:ascii="宋体" w:hAnsi="宋体" w:eastAsia="宋体" w:cs="宋体"/>
          <w:sz w:val="28"/>
          <w:szCs w:val="28"/>
          <w:u w:val="single"/>
          <w:shd w:val="clear" w:color="auto" w:fill="FFFFFF"/>
        </w:rPr>
      </w:pPr>
      <w:r>
        <w:rPr>
          <w:rFonts w:hint="eastAsia" w:ascii="宋体" w:hAnsi="宋体" w:eastAsia="宋体" w:cs="宋体"/>
          <w:color w:val="auto"/>
          <w:spacing w:val="0"/>
          <w:w w:val="100"/>
          <w:sz w:val="28"/>
          <w:szCs w:val="28"/>
          <w:highlight w:val="none"/>
          <w:u w:val="single"/>
        </w:rPr>
        <w:t>致（</w:t>
      </w:r>
      <w:r>
        <w:rPr>
          <w:rFonts w:hint="eastAsia" w:ascii="宋体" w:hAnsi="宋体" w:eastAsia="宋体" w:cs="宋体"/>
          <w:color w:val="auto"/>
          <w:spacing w:val="0"/>
          <w:w w:val="100"/>
          <w:sz w:val="28"/>
          <w:szCs w:val="28"/>
          <w:highlight w:val="none"/>
          <w:u w:val="single"/>
          <w:lang w:eastAsia="zh-CN"/>
        </w:rPr>
        <w:t>采购人</w:t>
      </w:r>
      <w:r>
        <w:rPr>
          <w:rFonts w:hint="eastAsia" w:ascii="宋体" w:hAnsi="宋体" w:eastAsia="宋体" w:cs="宋体"/>
          <w:color w:val="auto"/>
          <w:spacing w:val="0"/>
          <w:w w:val="100"/>
          <w:sz w:val="28"/>
          <w:szCs w:val="28"/>
          <w:highlight w:val="none"/>
          <w:u w:val="single"/>
        </w:rPr>
        <w:t>）</w:t>
      </w:r>
      <w:r>
        <w:rPr>
          <w:rFonts w:hint="eastAsia" w:ascii="宋体" w:hAnsi="宋体" w:eastAsia="宋体" w:cs="宋体"/>
          <w:color w:val="auto"/>
          <w:spacing w:val="0"/>
          <w:w w:val="100"/>
          <w:sz w:val="28"/>
          <w:szCs w:val="28"/>
          <w:highlight w:val="none"/>
        </w:rPr>
        <w:t>：</w:t>
      </w:r>
    </w:p>
    <w:p w14:paraId="0911F4BD">
      <w:pPr>
        <w:pStyle w:val="10"/>
        <w:wordWrap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）的</w:t>
      </w:r>
      <w:r>
        <w:rPr>
          <w:rFonts w:hint="eastAsia" w:ascii="宋体" w:hAnsi="宋体" w:eastAsia="宋体" w:cs="宋体"/>
          <w:sz w:val="28"/>
          <w:szCs w:val="28"/>
        </w:rPr>
        <w:t>磋商</w:t>
      </w:r>
      <w:r>
        <w:rPr>
          <w:rFonts w:hint="eastAsia" w:ascii="宋体" w:hAnsi="宋体" w:eastAsia="宋体" w:cs="宋体"/>
          <w:sz w:val="28"/>
          <w:szCs w:val="28"/>
          <w:shd w:val="clear" w:color="auto" w:fill="FFFFFF"/>
        </w:rPr>
        <w:t xml:space="preserve">供应商，在此郑重声明： </w:t>
      </w:r>
    </w:p>
    <w:p w14:paraId="5D467DCD">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1、在参加本次政府采购活动前3年内的经营活动中</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（填“没有”或“有”）重大违法记录。</w:t>
      </w:r>
    </w:p>
    <w:p w14:paraId="2E9B9FC1">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（填“未被列入”或“被列入”）失信被执行人名单。</w:t>
      </w:r>
    </w:p>
    <w:p w14:paraId="09CDE5DB">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 xml:space="preserve">（填“未被列入”或“被列入”）重大税收违法案件当事人名单。 </w:t>
      </w:r>
    </w:p>
    <w:p w14:paraId="6B76A761">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4、我方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 xml:space="preserve">（填“未被列入”或“被列入”）政府采购严重违法失信行为记录名单。 </w:t>
      </w:r>
    </w:p>
    <w:p w14:paraId="3BD6B0C6">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如有不实，我方将无条件地退出本项目的采购活动，并遵照《中华人民共和国政府采购法》有关“提供虚假材料的规定”接受处罚。</w:t>
      </w:r>
    </w:p>
    <w:p w14:paraId="139B7C74">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特此声明。</w:t>
      </w:r>
    </w:p>
    <w:p w14:paraId="0D47E6D7">
      <w:pPr>
        <w:spacing w:line="360" w:lineRule="auto"/>
        <w:jc w:val="right"/>
        <w:rPr>
          <w:rFonts w:hint="eastAsia" w:ascii="宋体" w:hAnsi="宋体" w:eastAsia="宋体" w:cs="宋体"/>
          <w:color w:val="auto"/>
          <w:sz w:val="28"/>
          <w:szCs w:val="28"/>
          <w:lang w:val="zh-CN" w:eastAsia="zh-CN"/>
        </w:rPr>
      </w:pPr>
    </w:p>
    <w:p w14:paraId="672710E2">
      <w:pPr>
        <w:spacing w:line="360" w:lineRule="auto"/>
        <w:ind w:firstLine="1960" w:firstLineChars="7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4A31B705">
      <w:pPr>
        <w:spacing w:line="360" w:lineRule="auto"/>
        <w:ind w:firstLine="1960" w:firstLineChars="7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26A70D01">
      <w:pPr>
        <w:pStyle w:val="17"/>
        <w:spacing w:line="360" w:lineRule="auto"/>
        <w:ind w:firstLine="2940" w:firstLineChars="1050"/>
        <w:jc w:val="both"/>
        <w:rPr>
          <w:rFonts w:hint="eastAsia" w:ascii="宋体" w:hAnsi="宋体" w:eastAsia="宋体" w:cs="宋体"/>
          <w:b w:val="0"/>
          <w:color w:val="auto"/>
          <w:sz w:val="28"/>
          <w:szCs w:val="28"/>
          <w:lang w:eastAsia="zh-CN"/>
        </w:rPr>
      </w:pPr>
      <w:r>
        <w:rPr>
          <w:rFonts w:hint="eastAsia" w:ascii="宋体" w:hAnsi="宋体" w:eastAsia="宋体" w:cs="宋体"/>
          <w:b w:val="0"/>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年</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月</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日</w:t>
      </w:r>
    </w:p>
    <w:p w14:paraId="471D60ED">
      <w:pPr>
        <w:spacing w:line="360" w:lineRule="auto"/>
        <w:rPr>
          <w:rFonts w:hint="eastAsia" w:ascii="宋体" w:hAnsi="宋体" w:eastAsia="宋体" w:cs="宋体"/>
          <w:b/>
          <w:color w:val="auto"/>
          <w:sz w:val="28"/>
          <w:szCs w:val="28"/>
          <w:lang w:eastAsia="zh-CN"/>
        </w:rPr>
      </w:pPr>
      <w:bookmarkStart w:id="10" w:name="_Toc95206825"/>
      <w:bookmarkStart w:id="11" w:name="_Toc16020"/>
      <w:bookmarkStart w:id="12" w:name="_Toc10554"/>
      <w:r>
        <w:rPr>
          <w:rFonts w:hint="eastAsia" w:ascii="宋体" w:hAnsi="宋体" w:eastAsia="宋体" w:cs="宋体"/>
          <w:b/>
          <w:color w:val="auto"/>
          <w:sz w:val="28"/>
          <w:szCs w:val="28"/>
          <w:lang w:eastAsia="zh-CN"/>
        </w:rPr>
        <w:br w:type="page"/>
      </w:r>
    </w:p>
    <w:p w14:paraId="52CD1876">
      <w:pPr>
        <w:pStyle w:val="9"/>
        <w:tabs>
          <w:tab w:val="right" w:leader="dot" w:pos="9460"/>
        </w:tabs>
        <w:spacing w:line="360" w:lineRule="auto"/>
        <w:jc w:val="center"/>
        <w:outlineLvl w:val="2"/>
        <w:rPr>
          <w:rFonts w:hint="eastAsia" w:ascii="宋体" w:hAnsi="宋体" w:eastAsia="宋体" w:cs="宋体"/>
          <w:b/>
          <w:color w:val="auto"/>
          <w:sz w:val="28"/>
          <w:szCs w:val="28"/>
          <w:lang w:val="en-US" w:eastAsia="zh-CN"/>
        </w:rPr>
        <w:sectPr>
          <w:pgSz w:w="11906" w:h="16838"/>
          <w:pgMar w:top="1440" w:right="1800" w:bottom="1440" w:left="1800" w:header="851" w:footer="992" w:gutter="0"/>
          <w:cols w:space="425" w:num="1"/>
          <w:docGrid w:type="lines" w:linePitch="312" w:charSpace="0"/>
        </w:sectPr>
      </w:pPr>
    </w:p>
    <w:p w14:paraId="43280CBB">
      <w:pPr>
        <w:keepNext w:val="0"/>
        <w:keepLines w:val="0"/>
        <w:pageBreakBefore w:val="0"/>
        <w:shd w:val="clear"/>
        <w:bidi w:val="0"/>
        <w:spacing w:before="240" w:line="360" w:lineRule="auto"/>
        <w:ind w:right="0" w:rightChars="0"/>
        <w:jc w:val="center"/>
        <w:rPr>
          <w:rFonts w:hint="eastAsia" w:ascii="宋体" w:hAnsi="宋体" w:eastAsia="宋体" w:cs="宋体"/>
          <w:b/>
          <w:bCs/>
          <w:color w:val="auto"/>
          <w:spacing w:val="0"/>
          <w:w w:val="100"/>
          <w:sz w:val="28"/>
          <w:szCs w:val="28"/>
          <w:highlight w:val="none"/>
        </w:rPr>
      </w:pPr>
      <w:bookmarkStart w:id="13" w:name="_Toc30250_WPSOffice_Level2"/>
      <w:r>
        <w:rPr>
          <w:rFonts w:hint="eastAsia" w:ascii="宋体" w:hAnsi="宋体" w:eastAsia="宋体" w:cs="宋体"/>
          <w:b/>
          <w:bCs/>
          <w:color w:val="auto"/>
          <w:spacing w:val="0"/>
          <w:w w:val="100"/>
          <w:sz w:val="28"/>
          <w:szCs w:val="28"/>
          <w:highlight w:val="none"/>
          <w:lang w:val="en-US" w:eastAsia="zh-CN"/>
        </w:rPr>
        <w:t>6、</w:t>
      </w:r>
      <w:r>
        <w:rPr>
          <w:rFonts w:hint="eastAsia" w:ascii="宋体" w:hAnsi="宋体" w:eastAsia="宋体" w:cs="宋体"/>
          <w:b/>
          <w:bCs/>
          <w:color w:val="auto"/>
          <w:spacing w:val="0"/>
          <w:w w:val="100"/>
          <w:sz w:val="28"/>
          <w:szCs w:val="28"/>
          <w:highlight w:val="none"/>
          <w:lang w:eastAsia="zh-CN"/>
        </w:rPr>
        <w:t>供应商</w:t>
      </w:r>
      <w:r>
        <w:rPr>
          <w:rFonts w:hint="eastAsia" w:ascii="宋体" w:hAnsi="宋体" w:eastAsia="宋体" w:cs="宋体"/>
          <w:b/>
          <w:bCs/>
          <w:color w:val="auto"/>
          <w:spacing w:val="0"/>
          <w:w w:val="100"/>
          <w:sz w:val="28"/>
          <w:szCs w:val="28"/>
          <w:highlight w:val="none"/>
        </w:rPr>
        <w:t>企业关系关联承诺书</w:t>
      </w:r>
      <w:bookmarkEnd w:id="13"/>
    </w:p>
    <w:p w14:paraId="677E3588">
      <w:pPr>
        <w:pStyle w:val="10"/>
        <w:keepNext w:val="0"/>
        <w:keepLines w:val="0"/>
        <w:pageBreakBefore w:val="0"/>
        <w:shd w:val="clear"/>
        <w:bidi w:val="0"/>
        <w:spacing w:before="0" w:beforeAutospacing="0" w:after="0" w:afterAutospacing="0" w:line="360" w:lineRule="auto"/>
        <w:ind w:right="0" w:rightChars="0"/>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u w:val="single"/>
        </w:rPr>
        <w:t>致（</w:t>
      </w:r>
      <w:r>
        <w:rPr>
          <w:rFonts w:hint="eastAsia" w:ascii="宋体" w:hAnsi="宋体" w:eastAsia="宋体" w:cs="宋体"/>
          <w:color w:val="auto"/>
          <w:spacing w:val="0"/>
          <w:w w:val="100"/>
          <w:sz w:val="28"/>
          <w:szCs w:val="28"/>
          <w:highlight w:val="none"/>
          <w:u w:val="single"/>
          <w:lang w:eastAsia="zh-CN"/>
        </w:rPr>
        <w:t>采购人</w:t>
      </w:r>
      <w:r>
        <w:rPr>
          <w:rFonts w:hint="eastAsia" w:ascii="宋体" w:hAnsi="宋体" w:eastAsia="宋体" w:cs="宋体"/>
          <w:color w:val="auto"/>
          <w:spacing w:val="0"/>
          <w:w w:val="100"/>
          <w:sz w:val="28"/>
          <w:szCs w:val="28"/>
          <w:highlight w:val="none"/>
          <w:u w:val="single"/>
        </w:rPr>
        <w:t>）</w:t>
      </w:r>
      <w:r>
        <w:rPr>
          <w:rFonts w:hint="eastAsia" w:ascii="宋体" w:hAnsi="宋体" w:eastAsia="宋体" w:cs="宋体"/>
          <w:color w:val="auto"/>
          <w:spacing w:val="0"/>
          <w:w w:val="100"/>
          <w:sz w:val="28"/>
          <w:szCs w:val="28"/>
          <w:highlight w:val="none"/>
        </w:rPr>
        <w:t>：</w:t>
      </w:r>
    </w:p>
    <w:p w14:paraId="2CD2A73B">
      <w:pPr>
        <w:keepNext w:val="0"/>
        <w:keepLines w:val="0"/>
        <w:pageBreakBefore w:val="0"/>
        <w:widowControl w:val="0"/>
        <w:shd w:val="clear"/>
        <w:kinsoku/>
        <w:wordWrap/>
        <w:overflowPunct/>
        <w:topLinePunct w:val="0"/>
        <w:autoSpaceDE/>
        <w:autoSpaceDN/>
        <w:bidi w:val="0"/>
        <w:adjustRightInd/>
        <w:snapToGrid/>
        <w:spacing w:before="24" w:after="24" w:line="360" w:lineRule="auto"/>
        <w:ind w:right="0" w:rightChars="0" w:firstLine="560" w:firstLineChars="200"/>
        <w:textAlignment w:val="auto"/>
        <w:rPr>
          <w:rFonts w:hint="eastAsia" w:ascii="宋体" w:hAnsi="宋体" w:eastAsia="宋体" w:cs="宋体"/>
          <w:color w:val="auto"/>
          <w:spacing w:val="0"/>
          <w:w w:val="100"/>
          <w:sz w:val="28"/>
          <w:szCs w:val="28"/>
          <w:highlight w:val="none"/>
          <w:lang w:val="zh-CN"/>
        </w:rPr>
      </w:pPr>
      <w:r>
        <w:rPr>
          <w:rFonts w:hint="eastAsia" w:ascii="宋体" w:hAnsi="宋体" w:eastAsia="宋体" w:cs="宋体"/>
          <w:color w:val="auto"/>
          <w:spacing w:val="0"/>
          <w:w w:val="100"/>
          <w:sz w:val="28"/>
          <w:szCs w:val="28"/>
          <w:highlight w:val="none"/>
        </w:rPr>
        <w:t>我方作为</w:t>
      </w:r>
      <w:r>
        <w:rPr>
          <w:rFonts w:hint="eastAsia" w:ascii="宋体" w:hAnsi="宋体" w:eastAsia="宋体" w:cs="宋体"/>
          <w:color w:val="auto"/>
          <w:spacing w:val="0"/>
          <w:w w:val="100"/>
          <w:sz w:val="28"/>
          <w:szCs w:val="28"/>
          <w:highlight w:val="none"/>
          <w:u w:val="single"/>
        </w:rPr>
        <w:t xml:space="preserve">  </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u w:val="single"/>
        </w:rPr>
        <w:t xml:space="preserve"> （项目名称</w:t>
      </w:r>
      <w:r>
        <w:rPr>
          <w:rFonts w:hint="eastAsia" w:ascii="宋体" w:hAnsi="宋体" w:eastAsia="宋体" w:cs="宋体"/>
          <w:color w:val="auto"/>
          <w:spacing w:val="0"/>
          <w:w w:val="100"/>
          <w:sz w:val="28"/>
          <w:szCs w:val="28"/>
          <w:highlight w:val="none"/>
        </w:rPr>
        <w:t>）的</w:t>
      </w:r>
      <w:r>
        <w:rPr>
          <w:rFonts w:hint="eastAsia" w:ascii="宋体" w:hAnsi="宋体" w:eastAsia="宋体" w:cs="宋体"/>
          <w:color w:val="auto"/>
          <w:spacing w:val="0"/>
          <w:w w:val="100"/>
          <w:sz w:val="28"/>
          <w:szCs w:val="28"/>
          <w:highlight w:val="none"/>
          <w:lang w:eastAsia="zh-CN"/>
        </w:rPr>
        <w:t>供应商</w:t>
      </w:r>
      <w:r>
        <w:rPr>
          <w:rFonts w:hint="eastAsia" w:ascii="宋体" w:hAnsi="宋体" w:eastAsia="宋体" w:cs="宋体"/>
          <w:color w:val="auto"/>
          <w:spacing w:val="0"/>
          <w:w w:val="100"/>
          <w:sz w:val="28"/>
          <w:szCs w:val="28"/>
          <w:highlight w:val="none"/>
        </w:rPr>
        <w:t>，在此郑重声明：</w:t>
      </w:r>
    </w:p>
    <w:p w14:paraId="0166B2FF">
      <w:pPr>
        <w:keepNext w:val="0"/>
        <w:keepLines w:val="0"/>
        <w:pageBreakBefore w:val="0"/>
        <w:widowControl w:val="0"/>
        <w:shd w:val="clear"/>
        <w:kinsoku/>
        <w:wordWrap/>
        <w:overflowPunct/>
        <w:topLinePunct w:val="0"/>
        <w:autoSpaceDE/>
        <w:autoSpaceDN/>
        <w:bidi w:val="0"/>
        <w:adjustRightInd/>
        <w:snapToGrid/>
        <w:spacing w:line="360" w:lineRule="auto"/>
        <w:ind w:right="0" w:rightChars="0" w:firstLine="560" w:firstLineChars="200"/>
        <w:textAlignment w:val="auto"/>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lang w:eastAsia="zh-CN"/>
        </w:rPr>
        <w:t>供应商</w:t>
      </w:r>
      <w:r>
        <w:rPr>
          <w:rFonts w:hint="eastAsia" w:ascii="宋体" w:hAnsi="宋体" w:eastAsia="宋体" w:cs="宋体"/>
          <w:color w:val="auto"/>
          <w:spacing w:val="0"/>
          <w:w w:val="100"/>
          <w:sz w:val="28"/>
          <w:szCs w:val="28"/>
          <w:highlight w:val="none"/>
        </w:rPr>
        <w:t>在本项目磋商中，不存在与其它单位负责人为同一人，有控股、管理等关联关系</w:t>
      </w:r>
      <w:r>
        <w:rPr>
          <w:rFonts w:hint="eastAsia" w:ascii="宋体" w:hAnsi="宋体" w:eastAsia="宋体" w:cs="宋体"/>
          <w:color w:val="auto"/>
          <w:spacing w:val="0"/>
          <w:w w:val="100"/>
          <w:sz w:val="28"/>
          <w:szCs w:val="28"/>
          <w:highlight w:val="none"/>
          <w:lang w:eastAsia="zh-CN"/>
        </w:rPr>
        <w:t>。</w:t>
      </w:r>
      <w:r>
        <w:rPr>
          <w:rFonts w:hint="eastAsia" w:ascii="宋体" w:hAnsi="宋体" w:eastAsia="宋体" w:cs="宋体"/>
          <w:color w:val="auto"/>
          <w:spacing w:val="0"/>
          <w:w w:val="100"/>
          <w:sz w:val="28"/>
          <w:szCs w:val="28"/>
          <w:highlight w:val="none"/>
        </w:rPr>
        <w:t>我方保证上述信息的真实和准确，并愿意承担因我方就此弄虚作假所引起的一切法律后果。</w:t>
      </w:r>
    </w:p>
    <w:p w14:paraId="12B2015E">
      <w:pPr>
        <w:keepNext w:val="0"/>
        <w:keepLines w:val="0"/>
        <w:pageBreakBefore w:val="0"/>
        <w:shd w:val="clear"/>
        <w:bidi w:val="0"/>
        <w:spacing w:line="600" w:lineRule="auto"/>
        <w:ind w:right="0" w:rightChars="0" w:firstLine="560" w:firstLineChars="200"/>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rPr>
        <w:t>特此承诺。</w:t>
      </w:r>
    </w:p>
    <w:p w14:paraId="0E197878">
      <w:pPr>
        <w:keepNext w:val="0"/>
        <w:keepLines w:val="0"/>
        <w:pageBreakBefore w:val="0"/>
        <w:shd w:val="clear"/>
        <w:bidi w:val="0"/>
        <w:spacing w:line="500" w:lineRule="exact"/>
        <w:ind w:right="0" w:rightChars="0" w:firstLine="280" w:firstLineChars="100"/>
        <w:rPr>
          <w:rFonts w:hint="eastAsia" w:ascii="宋体" w:hAnsi="宋体" w:eastAsia="宋体" w:cs="宋体"/>
          <w:color w:val="auto"/>
          <w:spacing w:val="0"/>
          <w:w w:val="100"/>
          <w:sz w:val="28"/>
          <w:szCs w:val="28"/>
          <w:highlight w:val="none"/>
        </w:rPr>
      </w:pPr>
    </w:p>
    <w:p w14:paraId="265FFB36">
      <w:pPr>
        <w:keepNext w:val="0"/>
        <w:keepLines w:val="0"/>
        <w:pageBreakBefore w:val="0"/>
        <w:shd w:val="clear"/>
        <w:bidi w:val="0"/>
        <w:spacing w:line="500" w:lineRule="exact"/>
        <w:ind w:right="0" w:rightChars="0" w:firstLine="280" w:firstLineChars="100"/>
        <w:rPr>
          <w:rFonts w:hint="eastAsia" w:ascii="宋体" w:hAnsi="宋体" w:eastAsia="宋体" w:cs="宋体"/>
          <w:color w:val="auto"/>
          <w:spacing w:val="0"/>
          <w:w w:val="100"/>
          <w:sz w:val="28"/>
          <w:szCs w:val="28"/>
          <w:highlight w:val="none"/>
        </w:rPr>
      </w:pPr>
    </w:p>
    <w:p w14:paraId="328C0072">
      <w:pPr>
        <w:pStyle w:val="5"/>
        <w:keepNext w:val="0"/>
        <w:keepLines w:val="0"/>
        <w:pageBreakBefore w:val="0"/>
        <w:shd w:val="clear"/>
        <w:bidi w:val="0"/>
        <w:ind w:right="0" w:rightChars="0"/>
        <w:rPr>
          <w:rFonts w:hint="eastAsia" w:ascii="宋体" w:hAnsi="宋体" w:eastAsia="宋体" w:cs="宋体"/>
          <w:color w:val="auto"/>
          <w:spacing w:val="0"/>
          <w:w w:val="100"/>
          <w:sz w:val="28"/>
          <w:szCs w:val="28"/>
          <w:highlight w:val="none"/>
        </w:rPr>
      </w:pPr>
    </w:p>
    <w:p w14:paraId="573C3B96">
      <w:pPr>
        <w:keepNext w:val="0"/>
        <w:keepLines w:val="0"/>
        <w:pageBreakBefore w:val="0"/>
        <w:shd w:val="clear"/>
        <w:bidi w:val="0"/>
        <w:spacing w:line="360" w:lineRule="auto"/>
        <w:ind w:right="0" w:rightChars="0"/>
        <w:rPr>
          <w:rFonts w:hint="eastAsia" w:ascii="宋体" w:hAnsi="宋体" w:eastAsia="宋体" w:cs="宋体"/>
          <w:color w:val="auto"/>
          <w:spacing w:val="0"/>
          <w:w w:val="100"/>
          <w:sz w:val="28"/>
          <w:szCs w:val="28"/>
          <w:highlight w:val="none"/>
        </w:rPr>
      </w:pPr>
    </w:p>
    <w:p w14:paraId="269A3E3A">
      <w:pPr>
        <w:keepNext w:val="0"/>
        <w:keepLines w:val="0"/>
        <w:pageBreakBefore w:val="0"/>
        <w:shd w:val="clear"/>
        <w:bidi w:val="0"/>
        <w:spacing w:line="440" w:lineRule="exact"/>
        <w:ind w:right="0" w:rightChars="0"/>
        <w:jc w:val="center"/>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lang w:val="en-US" w:eastAsia="zh-CN"/>
        </w:rPr>
        <w:t xml:space="preserve">                           </w:t>
      </w:r>
      <w:bookmarkStart w:id="14" w:name="_Toc10990_WPSOffice_Level1"/>
      <w:r>
        <w:rPr>
          <w:rFonts w:hint="eastAsia" w:ascii="宋体" w:hAnsi="宋体" w:eastAsia="宋体" w:cs="宋体"/>
          <w:color w:val="auto"/>
          <w:spacing w:val="0"/>
          <w:w w:val="100"/>
          <w:sz w:val="28"/>
          <w:szCs w:val="28"/>
          <w:highlight w:val="none"/>
          <w:lang w:eastAsia="zh-CN"/>
        </w:rPr>
        <w:t>供应商</w:t>
      </w:r>
      <w:r>
        <w:rPr>
          <w:rFonts w:hint="eastAsia" w:ascii="宋体" w:hAnsi="宋体" w:eastAsia="宋体" w:cs="宋体"/>
          <w:color w:val="auto"/>
          <w:spacing w:val="0"/>
          <w:w w:val="100"/>
          <w:sz w:val="28"/>
          <w:szCs w:val="28"/>
          <w:highlight w:val="none"/>
        </w:rPr>
        <w:t>名称</w:t>
      </w:r>
      <w:r>
        <w:rPr>
          <w:rFonts w:hint="eastAsia" w:ascii="宋体" w:hAnsi="宋体" w:eastAsia="宋体" w:cs="宋体"/>
          <w:color w:val="auto"/>
          <w:spacing w:val="0"/>
          <w:w w:val="100"/>
          <w:sz w:val="28"/>
          <w:szCs w:val="28"/>
          <w:highlight w:val="none"/>
          <w:lang w:eastAsia="zh-CN"/>
        </w:rPr>
        <w:t>：</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rPr>
        <w:t>（加盖单位公章）</w:t>
      </w:r>
      <w:bookmarkEnd w:id="14"/>
    </w:p>
    <w:p w14:paraId="7B8F0A65">
      <w:pPr>
        <w:keepNext w:val="0"/>
        <w:keepLines w:val="0"/>
        <w:pageBreakBefore w:val="0"/>
        <w:shd w:val="clear"/>
        <w:bidi w:val="0"/>
        <w:spacing w:line="440" w:lineRule="exact"/>
        <w:ind w:right="0" w:rightChars="0"/>
        <w:jc w:val="center"/>
        <w:rPr>
          <w:rFonts w:hint="eastAsia" w:ascii="宋体" w:hAnsi="宋体" w:eastAsia="宋体" w:cs="宋体"/>
          <w:color w:val="auto"/>
          <w:spacing w:val="0"/>
          <w:w w:val="100"/>
          <w:sz w:val="28"/>
          <w:szCs w:val="28"/>
          <w:highlight w:val="none"/>
        </w:rPr>
      </w:pP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31210A43">
      <w:pPr>
        <w:keepNext w:val="0"/>
        <w:keepLines w:val="0"/>
        <w:pageBreakBefore w:val="0"/>
        <w:shd w:val="clear"/>
        <w:bidi w:val="0"/>
        <w:spacing w:line="440" w:lineRule="exact"/>
        <w:ind w:right="0" w:rightChars="0"/>
        <w:jc w:val="center"/>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rPr>
        <w:t xml:space="preserve">                 </w:t>
      </w:r>
      <w:r>
        <w:rPr>
          <w:rFonts w:hint="eastAsia" w:ascii="宋体" w:hAnsi="宋体" w:eastAsia="宋体" w:cs="宋体"/>
          <w:color w:val="auto"/>
          <w:spacing w:val="0"/>
          <w:w w:val="100"/>
          <w:sz w:val="28"/>
          <w:szCs w:val="28"/>
          <w:highlight w:val="none"/>
          <w:lang w:val="en-US" w:eastAsia="zh-CN"/>
        </w:rPr>
        <w:t xml:space="preserve">     </w:t>
      </w:r>
      <w:r>
        <w:rPr>
          <w:rFonts w:hint="eastAsia" w:ascii="宋体" w:hAnsi="宋体" w:eastAsia="宋体" w:cs="宋体"/>
          <w:color w:val="auto"/>
          <w:spacing w:val="0"/>
          <w:w w:val="100"/>
          <w:sz w:val="28"/>
          <w:szCs w:val="28"/>
          <w:highlight w:val="none"/>
        </w:rPr>
        <w:t xml:space="preserve"> </w:t>
      </w:r>
      <w:r>
        <w:rPr>
          <w:rFonts w:hint="eastAsia" w:ascii="宋体" w:hAnsi="宋体" w:eastAsia="宋体" w:cs="宋体"/>
          <w:color w:val="auto"/>
          <w:spacing w:val="0"/>
          <w:w w:val="100"/>
          <w:sz w:val="28"/>
          <w:szCs w:val="28"/>
          <w:highlight w:val="none"/>
          <w:lang w:val="en-US" w:eastAsia="zh-CN"/>
        </w:rPr>
        <w:t xml:space="preserve">    </w:t>
      </w:r>
      <w:bookmarkStart w:id="15" w:name="_Toc28763_WPSOffice_Level1"/>
      <w:r>
        <w:rPr>
          <w:rFonts w:hint="eastAsia" w:ascii="宋体" w:hAnsi="宋体" w:eastAsia="宋体" w:cs="宋体"/>
          <w:color w:val="auto"/>
          <w:spacing w:val="0"/>
          <w:w w:val="100"/>
          <w:sz w:val="28"/>
          <w:szCs w:val="28"/>
          <w:highlight w:val="none"/>
        </w:rPr>
        <w:t xml:space="preserve">日  </w:t>
      </w:r>
      <w:r>
        <w:rPr>
          <w:rFonts w:hint="eastAsia" w:ascii="宋体" w:hAnsi="宋体" w:eastAsia="宋体" w:cs="宋体"/>
          <w:color w:val="auto"/>
          <w:spacing w:val="0"/>
          <w:w w:val="100"/>
          <w:sz w:val="28"/>
          <w:szCs w:val="28"/>
          <w:highlight w:val="none"/>
          <w:lang w:val="en-US" w:eastAsia="zh-CN"/>
        </w:rPr>
        <w:t xml:space="preserve"> </w:t>
      </w:r>
      <w:r>
        <w:rPr>
          <w:rFonts w:hint="eastAsia" w:ascii="宋体" w:hAnsi="宋体" w:eastAsia="宋体" w:cs="宋体"/>
          <w:color w:val="auto"/>
          <w:spacing w:val="0"/>
          <w:w w:val="100"/>
          <w:sz w:val="28"/>
          <w:szCs w:val="28"/>
          <w:highlight w:val="none"/>
        </w:rPr>
        <w:t xml:space="preserve"> 期：</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u w:val="single"/>
        </w:rPr>
        <w:t xml:space="preserve">   </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rPr>
        <w:t>年</w:t>
      </w:r>
      <w:r>
        <w:rPr>
          <w:rFonts w:hint="eastAsia" w:ascii="宋体" w:hAnsi="宋体" w:eastAsia="宋体" w:cs="宋体"/>
          <w:color w:val="auto"/>
          <w:spacing w:val="0"/>
          <w:w w:val="100"/>
          <w:sz w:val="28"/>
          <w:szCs w:val="28"/>
          <w:highlight w:val="none"/>
          <w:u w:val="single"/>
        </w:rPr>
        <w:t xml:space="preserve">    </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rPr>
        <w:t>月</w:t>
      </w:r>
      <w:r>
        <w:rPr>
          <w:rFonts w:hint="eastAsia" w:ascii="宋体" w:hAnsi="宋体" w:eastAsia="宋体" w:cs="宋体"/>
          <w:color w:val="auto"/>
          <w:spacing w:val="0"/>
          <w:w w:val="100"/>
          <w:sz w:val="28"/>
          <w:szCs w:val="28"/>
          <w:highlight w:val="none"/>
          <w:u w:val="single"/>
        </w:rPr>
        <w:t xml:space="preserve">  </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u w:val="single"/>
        </w:rPr>
        <w:t xml:space="preserve"> </w:t>
      </w:r>
      <w:r>
        <w:rPr>
          <w:rFonts w:hint="eastAsia" w:ascii="宋体" w:hAnsi="宋体" w:eastAsia="宋体" w:cs="宋体"/>
          <w:color w:val="auto"/>
          <w:spacing w:val="0"/>
          <w:w w:val="100"/>
          <w:sz w:val="28"/>
          <w:szCs w:val="28"/>
          <w:highlight w:val="none"/>
        </w:rPr>
        <w:t>日</w:t>
      </w:r>
      <w:bookmarkEnd w:id="15"/>
    </w:p>
    <w:p w14:paraId="1D7516FE">
      <w:pPr>
        <w:pStyle w:val="9"/>
        <w:tabs>
          <w:tab w:val="right" w:leader="dot" w:pos="9460"/>
        </w:tabs>
        <w:spacing w:line="360" w:lineRule="auto"/>
        <w:jc w:val="center"/>
        <w:outlineLvl w:val="2"/>
        <w:rPr>
          <w:rFonts w:hint="eastAsia" w:ascii="宋体" w:hAnsi="宋体" w:eastAsia="宋体" w:cs="宋体"/>
          <w:b/>
          <w:color w:val="auto"/>
          <w:sz w:val="28"/>
          <w:szCs w:val="28"/>
          <w:lang w:val="en-US" w:eastAsia="zh-CN"/>
        </w:rPr>
        <w:sectPr>
          <w:pgSz w:w="11906" w:h="16838"/>
          <w:pgMar w:top="1440" w:right="1800" w:bottom="1440" w:left="1800" w:header="851" w:footer="992" w:gutter="0"/>
          <w:cols w:space="425" w:num="1"/>
          <w:docGrid w:type="lines" w:linePitch="312" w:charSpace="0"/>
        </w:sectPr>
      </w:pPr>
    </w:p>
    <w:p w14:paraId="61E3AB78">
      <w:pPr>
        <w:pStyle w:val="9"/>
        <w:tabs>
          <w:tab w:val="right" w:leader="dot" w:pos="9460"/>
        </w:tabs>
        <w:spacing w:line="360" w:lineRule="auto"/>
        <w:jc w:val="center"/>
        <w:outlineLvl w:val="2"/>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val="en-US" w:eastAsia="zh-CN"/>
        </w:rPr>
        <w:t>7、</w:t>
      </w:r>
      <w:r>
        <w:rPr>
          <w:rFonts w:hint="eastAsia" w:ascii="宋体" w:hAnsi="宋体" w:eastAsia="宋体" w:cs="宋体"/>
          <w:b/>
          <w:color w:val="auto"/>
          <w:sz w:val="28"/>
          <w:szCs w:val="28"/>
          <w:lang w:eastAsia="zh-CN"/>
        </w:rPr>
        <w:t>非联合体磋商声明</w:t>
      </w:r>
      <w:bookmarkEnd w:id="10"/>
      <w:bookmarkEnd w:id="11"/>
      <w:bookmarkEnd w:id="12"/>
    </w:p>
    <w:p w14:paraId="35288A92">
      <w:pPr>
        <w:pStyle w:val="10"/>
        <w:keepNext w:val="0"/>
        <w:keepLines w:val="0"/>
        <w:pageBreakBefore w:val="0"/>
        <w:shd w:val="clear"/>
        <w:bidi w:val="0"/>
        <w:spacing w:before="0" w:beforeAutospacing="0" w:after="0" w:afterAutospacing="0" w:line="360" w:lineRule="auto"/>
        <w:ind w:right="0" w:rightChars="0"/>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u w:val="single"/>
        </w:rPr>
        <w:t>致（</w:t>
      </w:r>
      <w:r>
        <w:rPr>
          <w:rFonts w:hint="eastAsia" w:ascii="宋体" w:hAnsi="宋体" w:eastAsia="宋体" w:cs="宋体"/>
          <w:color w:val="auto"/>
          <w:spacing w:val="0"/>
          <w:w w:val="100"/>
          <w:sz w:val="28"/>
          <w:szCs w:val="28"/>
          <w:highlight w:val="none"/>
          <w:u w:val="single"/>
          <w:lang w:eastAsia="zh-CN"/>
        </w:rPr>
        <w:t>采购人</w:t>
      </w:r>
      <w:r>
        <w:rPr>
          <w:rFonts w:hint="eastAsia" w:ascii="宋体" w:hAnsi="宋体" w:eastAsia="宋体" w:cs="宋体"/>
          <w:color w:val="auto"/>
          <w:spacing w:val="0"/>
          <w:w w:val="100"/>
          <w:sz w:val="28"/>
          <w:szCs w:val="28"/>
          <w:highlight w:val="none"/>
          <w:u w:val="single"/>
        </w:rPr>
        <w:t>）</w:t>
      </w:r>
      <w:r>
        <w:rPr>
          <w:rFonts w:hint="eastAsia" w:ascii="宋体" w:hAnsi="宋体" w:eastAsia="宋体" w:cs="宋体"/>
          <w:color w:val="auto"/>
          <w:spacing w:val="0"/>
          <w:w w:val="100"/>
          <w:sz w:val="28"/>
          <w:szCs w:val="28"/>
          <w:highlight w:val="none"/>
        </w:rPr>
        <w:t>：</w:t>
      </w:r>
    </w:p>
    <w:p w14:paraId="5BE48CF5">
      <w:pPr>
        <w:pStyle w:val="1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我公司作为本次</w:t>
      </w:r>
      <w:r>
        <w:rPr>
          <w:rFonts w:hint="eastAsia" w:ascii="宋体" w:hAnsi="宋体" w:eastAsia="宋体" w:cs="宋体"/>
          <w:sz w:val="28"/>
          <w:szCs w:val="28"/>
          <w:u w:val="single"/>
        </w:rPr>
        <w:t xml:space="preserve">      （项目名称）</w:t>
      </w:r>
      <w:r>
        <w:rPr>
          <w:rFonts w:hint="eastAsia" w:ascii="宋体" w:hAnsi="宋体" w:eastAsia="宋体" w:cs="宋体"/>
          <w:sz w:val="28"/>
          <w:szCs w:val="28"/>
        </w:rPr>
        <w:t>的供应商，根据磋商文件要求,现郑重声明如下:</w:t>
      </w:r>
    </w:p>
    <w:p w14:paraId="059C14FB">
      <w:pPr>
        <w:pStyle w:val="1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我公司参加本次</w:t>
      </w:r>
      <w:r>
        <w:rPr>
          <w:rFonts w:hint="eastAsia" w:ascii="宋体" w:hAnsi="宋体" w:eastAsia="宋体" w:cs="宋体"/>
          <w:sz w:val="28"/>
          <w:szCs w:val="28"/>
          <w:u w:val="single"/>
        </w:rPr>
        <w:t xml:space="preserve">       （项目名称）</w:t>
      </w:r>
      <w:r>
        <w:rPr>
          <w:rFonts w:hint="eastAsia" w:ascii="宋体" w:hAnsi="宋体" w:eastAsia="宋体" w:cs="宋体"/>
          <w:sz w:val="28"/>
          <w:szCs w:val="28"/>
        </w:rPr>
        <w:t>为非联合体。</w:t>
      </w:r>
    </w:p>
    <w:p w14:paraId="0E7C1876">
      <w:pPr>
        <w:pStyle w:val="1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本公司对上述承诺的内容事项真实性负责。如经查实上述承诺的内容事项存在虚假，我公司愿意接受以提供虚假材料谋取成交的法律责任。</w:t>
      </w:r>
    </w:p>
    <w:p w14:paraId="0BDF2428">
      <w:pPr>
        <w:spacing w:line="360" w:lineRule="auto"/>
        <w:jc w:val="right"/>
        <w:rPr>
          <w:rFonts w:hint="eastAsia" w:ascii="宋体" w:hAnsi="宋体" w:eastAsia="宋体" w:cs="宋体"/>
          <w:color w:val="auto"/>
          <w:sz w:val="28"/>
          <w:szCs w:val="28"/>
          <w:lang w:val="zh-CN" w:eastAsia="zh-CN"/>
        </w:rPr>
      </w:pPr>
    </w:p>
    <w:p w14:paraId="70DAAC74">
      <w:pPr>
        <w:spacing w:line="360" w:lineRule="auto"/>
        <w:jc w:val="right"/>
        <w:rPr>
          <w:rFonts w:hint="eastAsia" w:ascii="宋体" w:hAnsi="宋体" w:eastAsia="宋体" w:cs="宋体"/>
          <w:color w:val="auto"/>
          <w:sz w:val="28"/>
          <w:szCs w:val="28"/>
          <w:lang w:val="zh-CN" w:eastAsia="zh-CN"/>
        </w:rPr>
      </w:pPr>
    </w:p>
    <w:p w14:paraId="45AD7B28">
      <w:pPr>
        <w:spacing w:line="360" w:lineRule="auto"/>
        <w:ind w:firstLine="2240" w:firstLineChars="8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2D17470B">
      <w:pPr>
        <w:spacing w:line="360" w:lineRule="auto"/>
        <w:ind w:firstLine="1960" w:firstLineChars="7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18FF5513">
      <w:pPr>
        <w:rPr>
          <w:rFonts w:hint="eastAsia" w:ascii="宋体" w:hAnsi="宋体" w:eastAsia="宋体" w:cs="宋体"/>
          <w:color w:val="auto"/>
          <w:sz w:val="28"/>
          <w:szCs w:val="28"/>
          <w:lang w:val="zh-CN" w:eastAsia="zh-CN"/>
        </w:rPr>
      </w:pPr>
      <w:r>
        <w:rPr>
          <w:rFonts w:hint="eastAsia" w:ascii="宋体" w:hAnsi="宋体" w:eastAsia="宋体" w:cs="宋体"/>
          <w:color w:val="auto"/>
          <w:kern w:val="2"/>
          <w:sz w:val="28"/>
          <w:szCs w:val="28"/>
          <w:lang w:eastAsia="zh-CN"/>
        </w:rPr>
        <w:t xml:space="preserve">                     </w:t>
      </w:r>
      <w:r>
        <w:rPr>
          <w:rFonts w:hint="eastAsia" w:ascii="宋体" w:hAnsi="宋体" w:eastAsia="宋体" w:cs="宋体"/>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年</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月</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日</w:t>
      </w:r>
    </w:p>
    <w:p w14:paraId="147B4A05">
      <w:pPr>
        <w:rPr>
          <w:rFonts w:hint="eastAsia" w:ascii="宋体" w:hAnsi="宋体" w:eastAsia="宋体" w:cs="宋体"/>
          <w:color w:val="auto"/>
          <w:sz w:val="28"/>
          <w:szCs w:val="28"/>
          <w:lang w:val="zh-CN" w:eastAsia="zh-CN"/>
        </w:rPr>
      </w:pPr>
    </w:p>
    <w:p w14:paraId="6AA6BBB8">
      <w:pPr>
        <w:rPr>
          <w:rFonts w:hint="eastAsia" w:ascii="宋体" w:hAnsi="宋体" w:eastAsia="宋体" w:cs="宋体"/>
          <w:color w:val="auto"/>
          <w:sz w:val="28"/>
          <w:szCs w:val="28"/>
          <w:lang w:val="zh-CN" w:eastAsia="zh-CN"/>
        </w:rPr>
      </w:pPr>
    </w:p>
    <w:p w14:paraId="6FB5D361">
      <w:pPr>
        <w:rPr>
          <w:rFonts w:hint="eastAsia" w:ascii="宋体" w:hAnsi="宋体" w:eastAsia="宋体" w:cs="宋体"/>
          <w:color w:val="auto"/>
          <w:sz w:val="28"/>
          <w:szCs w:val="28"/>
          <w:lang w:val="zh-CN" w:eastAsia="zh-CN"/>
        </w:rPr>
      </w:pPr>
    </w:p>
    <w:p w14:paraId="6A3391F7">
      <w:pPr>
        <w:rPr>
          <w:rFonts w:hint="eastAsia" w:ascii="宋体" w:hAnsi="宋体" w:eastAsia="宋体" w:cs="宋体"/>
          <w:color w:val="auto"/>
          <w:sz w:val="28"/>
          <w:szCs w:val="28"/>
          <w:lang w:val="zh-CN" w:eastAsia="zh-CN"/>
        </w:rPr>
      </w:pPr>
    </w:p>
    <w:p w14:paraId="3952BE49">
      <w:pPr>
        <w:rPr>
          <w:rFonts w:hint="eastAsia" w:ascii="宋体" w:hAnsi="宋体" w:eastAsia="宋体" w:cs="宋体"/>
          <w:color w:val="auto"/>
          <w:sz w:val="28"/>
          <w:szCs w:val="28"/>
          <w:lang w:val="zh-CN" w:eastAsia="zh-CN"/>
        </w:rPr>
      </w:pPr>
    </w:p>
    <w:p w14:paraId="37B7DBCE">
      <w:pPr>
        <w:rPr>
          <w:rFonts w:hint="eastAsia" w:ascii="宋体" w:hAnsi="宋体" w:eastAsia="宋体" w:cs="宋体"/>
          <w:color w:val="auto"/>
          <w:sz w:val="28"/>
          <w:szCs w:val="28"/>
          <w:lang w:val="zh-CN" w:eastAsia="zh-CN"/>
        </w:rPr>
      </w:pPr>
    </w:p>
    <w:p w14:paraId="54C3A81D">
      <w:pPr>
        <w:rPr>
          <w:rFonts w:hint="eastAsia" w:ascii="宋体" w:hAnsi="宋体" w:eastAsia="宋体" w:cs="宋体"/>
          <w:color w:val="auto"/>
          <w:sz w:val="28"/>
          <w:szCs w:val="28"/>
          <w:lang w:val="zh-CN" w:eastAsia="zh-CN"/>
        </w:rPr>
      </w:pPr>
    </w:p>
    <w:p w14:paraId="0BDDC306">
      <w:pPr>
        <w:rPr>
          <w:rFonts w:hint="eastAsia" w:ascii="宋体" w:hAnsi="宋体" w:eastAsia="宋体" w:cs="宋体"/>
          <w:color w:val="auto"/>
          <w:sz w:val="28"/>
          <w:szCs w:val="28"/>
          <w:lang w:val="zh-CN" w:eastAsia="zh-CN"/>
        </w:rPr>
      </w:pPr>
    </w:p>
    <w:p w14:paraId="5B314F21">
      <w:pPr>
        <w:rPr>
          <w:rFonts w:hint="eastAsia" w:ascii="宋体" w:hAnsi="宋体" w:eastAsia="宋体" w:cs="宋体"/>
          <w:color w:val="auto"/>
          <w:sz w:val="28"/>
          <w:szCs w:val="28"/>
          <w:lang w:val="zh-CN" w:eastAsia="zh-CN"/>
        </w:rPr>
      </w:pPr>
    </w:p>
    <w:p w14:paraId="6004BA44">
      <w:pPr>
        <w:rPr>
          <w:rFonts w:hint="eastAsia" w:ascii="宋体" w:hAnsi="宋体" w:eastAsia="宋体" w:cs="宋体"/>
          <w:color w:val="auto"/>
          <w:sz w:val="28"/>
          <w:szCs w:val="28"/>
          <w:lang w:val="zh-CN" w:eastAsia="zh-CN"/>
        </w:rPr>
      </w:pPr>
    </w:p>
    <w:p w14:paraId="4C14EF13">
      <w:pPr>
        <w:rPr>
          <w:rFonts w:hint="eastAsia" w:ascii="宋体" w:hAnsi="宋体" w:eastAsia="宋体" w:cs="宋体"/>
          <w:color w:val="auto"/>
          <w:sz w:val="28"/>
          <w:szCs w:val="28"/>
          <w:lang w:val="zh-CN" w:eastAsia="zh-CN"/>
        </w:rPr>
      </w:pPr>
    </w:p>
    <w:p w14:paraId="158783B5">
      <w:pPr>
        <w:rPr>
          <w:rFonts w:hint="eastAsia" w:ascii="宋体" w:hAnsi="宋体" w:eastAsia="宋体" w:cs="宋体"/>
          <w:color w:val="auto"/>
          <w:sz w:val="28"/>
          <w:szCs w:val="28"/>
          <w:lang w:val="zh-CN" w:eastAsia="zh-CN"/>
        </w:rPr>
      </w:pPr>
    </w:p>
    <w:p w14:paraId="70004B92">
      <w:pPr>
        <w:rPr>
          <w:rFonts w:hint="eastAsia" w:ascii="宋体" w:hAnsi="宋体" w:eastAsia="宋体" w:cs="宋体"/>
          <w:color w:val="auto"/>
          <w:sz w:val="28"/>
          <w:szCs w:val="28"/>
          <w:lang w:val="zh-CN" w:eastAsia="zh-CN"/>
        </w:rPr>
      </w:pPr>
    </w:p>
    <w:p w14:paraId="5F1AF119">
      <w:pPr>
        <w:rPr>
          <w:rFonts w:hint="eastAsia" w:ascii="宋体" w:hAnsi="宋体" w:eastAsia="宋体" w:cs="宋体"/>
          <w:color w:val="auto"/>
          <w:sz w:val="28"/>
          <w:szCs w:val="28"/>
          <w:lang w:val="zh-CN" w:eastAsia="zh-CN"/>
        </w:rPr>
      </w:pPr>
    </w:p>
    <w:p w14:paraId="059823B6">
      <w:pPr>
        <w:ind w:left="0" w:leftChars="0" w:firstLine="0" w:firstLineChars="0"/>
        <w:jc w:val="center"/>
        <w:outlineLvl w:val="2"/>
        <w:rPr>
          <w:rFonts w:hint="default"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8、基本资格条件承诺函</w:t>
      </w:r>
      <w:r>
        <w:rPr>
          <w:rFonts w:hint="eastAsia" w:ascii="宋体" w:hAnsi="宋体" w:cs="宋体"/>
          <w:b/>
          <w:bCs/>
          <w:spacing w:val="-9"/>
          <w:sz w:val="28"/>
          <w:szCs w:val="32"/>
          <w:lang w:val="en-US" w:eastAsia="zh-CN" w:bidi="zh-CN"/>
        </w:rPr>
        <w:t>(格式）</w:t>
      </w:r>
    </w:p>
    <w:p w14:paraId="6115BF8F">
      <w:pPr>
        <w:ind w:left="0" w:leftChars="0" w:firstLine="0" w:firstLineChars="0"/>
        <w:jc w:val="center"/>
        <w:rPr>
          <w:rFonts w:hint="eastAsia"/>
          <w:lang w:val="en-US" w:eastAsia="zh-CN"/>
        </w:rPr>
      </w:pPr>
    </w:p>
    <w:p w14:paraId="0229BFF0">
      <w:pPr>
        <w:ind w:left="0" w:leftChars="0" w:firstLine="0" w:firstLineChars="0"/>
        <w:rPr>
          <w:rFonts w:hint="eastAsia"/>
          <w:lang w:val="en-US" w:eastAsia="zh-CN"/>
        </w:rPr>
      </w:pPr>
    </w:p>
    <w:p w14:paraId="2B1B5057">
      <w:pPr>
        <w:ind w:left="0" w:leftChars="0" w:firstLine="0" w:firstLineChars="0"/>
        <w:rPr>
          <w:rFonts w:hint="eastAsia"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致</w:t>
      </w:r>
      <w:r>
        <w:rPr>
          <w:rFonts w:hint="eastAsia" w:ascii="宋体" w:hAnsi="宋体" w:eastAsia="宋体" w:cs="宋体"/>
          <w:snapToGrid/>
          <w:color w:val="auto"/>
          <w:sz w:val="28"/>
          <w:szCs w:val="28"/>
          <w:u w:val="single"/>
          <w:lang w:val="en-US" w:eastAsia="zh-CN" w:bidi="ar-SA"/>
        </w:rPr>
        <w:t xml:space="preserve">        </w:t>
      </w:r>
      <w:r>
        <w:rPr>
          <w:rFonts w:hint="eastAsia" w:ascii="宋体" w:hAnsi="宋体" w:eastAsia="宋体" w:cs="宋体"/>
          <w:snapToGrid/>
          <w:color w:val="auto"/>
          <w:sz w:val="28"/>
          <w:szCs w:val="28"/>
          <w:lang w:val="en-US" w:eastAsia="zh-CN" w:bidi="ar-SA"/>
        </w:rPr>
        <w:t>(采购代理机构名称)：</w:t>
      </w:r>
    </w:p>
    <w:p w14:paraId="6010F74F">
      <w:pPr>
        <w:ind w:left="0" w:leftChars="0" w:firstLine="280" w:firstLineChars="100"/>
        <w:rPr>
          <w:rFonts w:hint="eastAsia"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u w:val="single"/>
          <w:lang w:val="en-US" w:eastAsia="zh-CN" w:bidi="ar-SA"/>
        </w:rPr>
        <w:t xml:space="preserve">          </w:t>
      </w:r>
      <w:r>
        <w:rPr>
          <w:rFonts w:hint="eastAsia" w:ascii="宋体" w:hAnsi="宋体" w:eastAsia="宋体" w:cs="宋体"/>
          <w:snapToGrid/>
          <w:color w:val="auto"/>
          <w:sz w:val="28"/>
          <w:szCs w:val="28"/>
          <w:lang w:val="en-US" w:eastAsia="zh-CN" w:bidi="ar-SA"/>
        </w:rPr>
        <w:t>(投标人名称)郑重承诺:</w:t>
      </w:r>
    </w:p>
    <w:p w14:paraId="42C273A0">
      <w:pPr>
        <w:keepNext w:val="0"/>
        <w:keepLines w:val="0"/>
        <w:pageBreakBefore w:val="0"/>
        <w:widowControl w:val="0"/>
        <w:kinsoku/>
        <w:wordWrap/>
        <w:overflowPunct/>
        <w:topLinePunct w:val="0"/>
        <w:autoSpaceDE w:val="0"/>
        <w:autoSpaceDN w:val="0"/>
        <w:bidi w:val="0"/>
        <w:adjustRightInd/>
        <w:snapToGrid/>
        <w:ind w:left="0" w:leftChars="0" w:firstLine="560" w:firstLineChars="200"/>
        <w:textAlignment w:val="auto"/>
        <w:rPr>
          <w:rFonts w:hint="eastAsia"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274B0A5E">
      <w:pPr>
        <w:keepNext w:val="0"/>
        <w:keepLines w:val="0"/>
        <w:pageBreakBefore w:val="0"/>
        <w:widowControl w:val="0"/>
        <w:kinsoku/>
        <w:wordWrap/>
        <w:overflowPunct/>
        <w:topLinePunct w:val="0"/>
        <w:autoSpaceDE w:val="0"/>
        <w:autoSpaceDN w:val="0"/>
        <w:bidi w:val="0"/>
        <w:adjustRightInd/>
        <w:snapToGrid/>
        <w:ind w:left="0" w:leftChars="0" w:firstLine="560" w:firstLineChars="200"/>
        <w:textAlignment w:val="auto"/>
        <w:rPr>
          <w:rFonts w:hint="eastAsia"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2.我方未列入在信用中国网站(www.creditchina.gov.cn)“失信被执行人”、“重大税收违法案件当事人名单”中，也未列入中国政府采购网(www.ccgp.gov.cn)“政府采购严重违法失信行为记录名单”中。</w:t>
      </w:r>
    </w:p>
    <w:p w14:paraId="699961B6">
      <w:pPr>
        <w:keepNext w:val="0"/>
        <w:keepLines w:val="0"/>
        <w:pageBreakBefore w:val="0"/>
        <w:widowControl w:val="0"/>
        <w:kinsoku/>
        <w:wordWrap/>
        <w:overflowPunct/>
        <w:topLinePunct w:val="0"/>
        <w:autoSpaceDE w:val="0"/>
        <w:autoSpaceDN w:val="0"/>
        <w:bidi w:val="0"/>
        <w:adjustRightInd/>
        <w:snapToGrid/>
        <w:ind w:left="0" w:leftChars="0" w:firstLine="560" w:firstLineChars="200"/>
        <w:textAlignment w:val="auto"/>
        <w:rPr>
          <w:rFonts w:hint="eastAsia"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3.我方在采购项目评审(评标)环节结束后，随时接受采购人、采购代理机构的检查验证，配合提供相关证明材料，证明符合《中华人民共和国政府采购法》规定的投标人基本资格条件。</w:t>
      </w:r>
    </w:p>
    <w:p w14:paraId="47E902E1">
      <w:pPr>
        <w:keepNext w:val="0"/>
        <w:keepLines w:val="0"/>
        <w:pageBreakBefore w:val="0"/>
        <w:widowControl w:val="0"/>
        <w:kinsoku/>
        <w:wordWrap/>
        <w:overflowPunct/>
        <w:topLinePunct w:val="0"/>
        <w:autoSpaceDE w:val="0"/>
        <w:autoSpaceDN w:val="0"/>
        <w:bidi w:val="0"/>
        <w:adjustRightInd/>
        <w:snapToGrid/>
        <w:ind w:left="0" w:leftChars="0" w:firstLine="560" w:firstLineChars="200"/>
        <w:textAlignment w:val="auto"/>
        <w:rPr>
          <w:rFonts w:hint="eastAsia"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我方对以上承诺负全部法律责任。</w:t>
      </w:r>
    </w:p>
    <w:p w14:paraId="0DA66459">
      <w:pPr>
        <w:ind w:left="0" w:leftChars="0" w:firstLine="560" w:firstLineChars="200"/>
        <w:rPr>
          <w:rFonts w:hint="eastAsia"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特此承诺。</w:t>
      </w:r>
    </w:p>
    <w:p w14:paraId="4FEFF12C">
      <w:pPr>
        <w:keepNext w:val="0"/>
        <w:keepLines w:val="0"/>
        <w:pageBreakBefore w:val="0"/>
        <w:widowControl w:val="0"/>
        <w:kinsoku/>
        <w:wordWrap/>
        <w:overflowPunct/>
        <w:topLinePunct w:val="0"/>
        <w:autoSpaceDE w:val="0"/>
        <w:autoSpaceDN w:val="0"/>
        <w:bidi w:val="0"/>
        <w:adjustRightInd/>
        <w:snapToGrid/>
        <w:ind w:left="0" w:leftChars="0" w:firstLine="1960" w:firstLineChars="700"/>
        <w:textAlignment w:val="auto"/>
        <w:rPr>
          <w:rFonts w:hint="eastAsia" w:ascii="宋体" w:hAnsi="宋体" w:eastAsia="宋体" w:cs="宋体"/>
          <w:snapToGrid/>
          <w:color w:val="auto"/>
          <w:sz w:val="28"/>
          <w:szCs w:val="28"/>
          <w:lang w:val="en-US" w:eastAsia="zh-CN" w:bidi="ar-SA"/>
        </w:rPr>
      </w:pPr>
    </w:p>
    <w:p w14:paraId="58DA1160">
      <w:pPr>
        <w:keepNext w:val="0"/>
        <w:keepLines w:val="0"/>
        <w:pageBreakBefore w:val="0"/>
        <w:widowControl w:val="0"/>
        <w:kinsoku/>
        <w:wordWrap/>
        <w:overflowPunct/>
        <w:topLinePunct w:val="0"/>
        <w:autoSpaceDE w:val="0"/>
        <w:autoSpaceDN w:val="0"/>
        <w:bidi w:val="0"/>
        <w:adjustRightInd/>
        <w:snapToGrid/>
        <w:ind w:left="0" w:leftChars="0" w:firstLine="1960" w:firstLineChars="700"/>
        <w:textAlignment w:val="auto"/>
        <w:rPr>
          <w:rFonts w:hint="eastAsia" w:ascii="宋体" w:hAnsi="宋体" w:eastAsia="宋体" w:cs="宋体"/>
          <w:snapToGrid/>
          <w:color w:val="auto"/>
          <w:sz w:val="28"/>
          <w:szCs w:val="28"/>
          <w:lang w:val="en-US" w:eastAsia="zh-CN" w:bidi="ar-SA"/>
        </w:rPr>
      </w:pPr>
    </w:p>
    <w:p w14:paraId="242259B0">
      <w:pPr>
        <w:keepNext w:val="0"/>
        <w:keepLines w:val="0"/>
        <w:pageBreakBefore w:val="0"/>
        <w:widowControl w:val="0"/>
        <w:kinsoku/>
        <w:wordWrap/>
        <w:overflowPunct/>
        <w:topLinePunct w:val="0"/>
        <w:autoSpaceDE w:val="0"/>
        <w:autoSpaceDN w:val="0"/>
        <w:bidi w:val="0"/>
        <w:adjustRightInd/>
        <w:snapToGrid/>
        <w:ind w:left="0" w:leftChars="0" w:firstLine="1960" w:firstLineChars="700"/>
        <w:textAlignment w:val="auto"/>
        <w:rPr>
          <w:rFonts w:hint="default"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 xml:space="preserve">供应商名称(盖章):           </w:t>
      </w:r>
    </w:p>
    <w:p w14:paraId="78A2DC9B">
      <w:pPr>
        <w:keepNext w:val="0"/>
        <w:keepLines w:val="0"/>
        <w:pageBreakBefore w:val="0"/>
        <w:widowControl w:val="0"/>
        <w:kinsoku/>
        <w:wordWrap/>
        <w:overflowPunct/>
        <w:topLinePunct w:val="0"/>
        <w:autoSpaceDE w:val="0"/>
        <w:autoSpaceDN w:val="0"/>
        <w:bidi w:val="0"/>
        <w:adjustRightInd/>
        <w:snapToGrid/>
        <w:ind w:left="0" w:leftChars="0" w:firstLine="1960" w:firstLineChars="700"/>
        <w:textAlignment w:val="auto"/>
        <w:rPr>
          <w:rFonts w:hint="default"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 xml:space="preserve">法定代表人或授权代表(签字):           </w:t>
      </w:r>
    </w:p>
    <w:p w14:paraId="03BEA070">
      <w:pPr>
        <w:ind w:firstLine="2520" w:firstLineChars="900"/>
        <w:rPr>
          <w:rFonts w:hint="eastAsia" w:ascii="宋体" w:hAnsi="宋体" w:eastAsia="宋体" w:cs="宋体"/>
          <w:snapToGrid/>
          <w:color w:val="auto"/>
          <w:sz w:val="28"/>
          <w:szCs w:val="28"/>
          <w:lang w:val="zh-CN" w:eastAsia="zh-CN" w:bidi="ar-SA"/>
        </w:rPr>
      </w:pPr>
      <w:r>
        <w:rPr>
          <w:rFonts w:hint="eastAsia" w:ascii="宋体" w:hAnsi="宋体" w:eastAsia="宋体" w:cs="宋体"/>
          <w:snapToGrid/>
          <w:color w:val="auto"/>
          <w:sz w:val="28"/>
          <w:szCs w:val="28"/>
          <w:lang w:val="en-US" w:eastAsia="zh-CN" w:bidi="ar-SA"/>
        </w:rPr>
        <w:t>年      月      日</w:t>
      </w:r>
    </w:p>
    <w:p w14:paraId="36C716C2">
      <w:pPr>
        <w:rPr>
          <w:rFonts w:hint="eastAsia" w:ascii="宋体" w:hAnsi="宋体" w:eastAsia="宋体" w:cs="宋体"/>
          <w:snapToGrid/>
          <w:color w:val="auto"/>
          <w:sz w:val="28"/>
          <w:szCs w:val="28"/>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0ZjJiYjhiMThlNjJlODE1MDAzOGE0NTI3NWU2ZWUifQ=="/>
  </w:docVars>
  <w:rsids>
    <w:rsidRoot w:val="00000000"/>
    <w:rsid w:val="067A063C"/>
    <w:rsid w:val="0EEA0F31"/>
    <w:rsid w:val="14A36146"/>
    <w:rsid w:val="218551B0"/>
    <w:rsid w:val="33766C73"/>
    <w:rsid w:val="3DF71593"/>
    <w:rsid w:val="4CD3679A"/>
    <w:rsid w:val="53E51AA6"/>
    <w:rsid w:val="58A91346"/>
    <w:rsid w:val="595629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paragraph" w:styleId="2">
    <w:name w:val="heading 2"/>
    <w:basedOn w:val="1"/>
    <w:next w:val="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4">
    <w:name w:val="caption"/>
    <w:basedOn w:val="1"/>
    <w:next w:val="1"/>
    <w:autoRedefine/>
    <w:qFormat/>
    <w:uiPriority w:val="0"/>
    <w:pPr>
      <w:spacing w:before="152" w:after="160"/>
    </w:pPr>
    <w:rPr>
      <w:rFonts w:eastAsia="黑体"/>
      <w:sz w:val="20"/>
    </w:rPr>
  </w:style>
  <w:style w:type="paragraph" w:styleId="5">
    <w:name w:val="Body Text"/>
    <w:basedOn w:val="1"/>
    <w:autoRedefine/>
    <w:semiHidden/>
    <w:qFormat/>
    <w:uiPriority w:val="0"/>
    <w:rPr>
      <w:rFonts w:eastAsia="Arial"/>
    </w:rPr>
  </w:style>
  <w:style w:type="paragraph" w:styleId="6">
    <w:name w:val="Body Text Indent"/>
    <w:basedOn w:val="1"/>
    <w:autoRedefine/>
    <w:semiHidden/>
    <w:unhideWhenUsed/>
    <w:qFormat/>
    <w:uiPriority w:val="99"/>
    <w:pPr>
      <w:spacing w:after="120"/>
      <w:ind w:left="420" w:leftChars="200"/>
    </w:p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2"/>
    <w:basedOn w:val="1"/>
    <w:next w:val="1"/>
    <w:autoRedefine/>
    <w:qFormat/>
    <w:uiPriority w:val="39"/>
    <w:pPr>
      <w:ind w:left="420" w:leftChars="200"/>
    </w:pPr>
    <w:rPr>
      <w:rFonts w:eastAsia="Arial"/>
    </w:rPr>
  </w:style>
  <w:style w:type="paragraph" w:styleId="10">
    <w:name w:val="Normal (Web)"/>
    <w:basedOn w:val="1"/>
    <w:next w:val="7"/>
    <w:autoRedefine/>
    <w:unhideWhenUsed/>
    <w:qFormat/>
    <w:uiPriority w:val="0"/>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styleId="11">
    <w:name w:val="Body Text First Indent"/>
    <w:basedOn w:val="5"/>
    <w:autoRedefine/>
    <w:semiHidden/>
    <w:unhideWhenUsed/>
    <w:qFormat/>
    <w:uiPriority w:val="99"/>
    <w:pPr>
      <w:spacing w:after="120"/>
      <w:ind w:firstLine="420" w:firstLineChars="100"/>
    </w:pPr>
    <w:rPr>
      <w:rFonts w:eastAsiaTheme="minorEastAsia"/>
    </w:rPr>
  </w:style>
  <w:style w:type="paragraph" w:styleId="12">
    <w:name w:val="Body Text First Indent 2"/>
    <w:basedOn w:val="6"/>
    <w:autoRedefine/>
    <w:semiHidden/>
    <w:unhideWhenUsed/>
    <w:qFormat/>
    <w:uiPriority w:val="99"/>
    <w:pPr>
      <w:ind w:firstLine="420" w:firstLineChars="200"/>
    </w:pPr>
  </w:style>
  <w:style w:type="paragraph" w:customStyle="1" w:styleId="15">
    <w:name w:val="普通正文"/>
    <w:basedOn w:val="1"/>
    <w:autoRedefine/>
    <w:qFormat/>
    <w:uiPriority w:val="0"/>
    <w:pPr>
      <w:widowControl w:val="0"/>
      <w:spacing w:before="120" w:after="120" w:line="360" w:lineRule="auto"/>
      <w:ind w:firstLine="480"/>
    </w:pPr>
    <w:rPr>
      <w:rFonts w:eastAsia="宋体" w:cs="Times New Roman"/>
      <w:sz w:val="28"/>
      <w:szCs w:val="24"/>
      <w:lang w:eastAsia="zh-CN"/>
    </w:rPr>
  </w:style>
  <w:style w:type="paragraph" w:customStyle="1" w:styleId="16">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7">
    <w:name w:val="目录"/>
    <w:basedOn w:val="1"/>
    <w:autoRedefine/>
    <w:qFormat/>
    <w:uiPriority w:val="0"/>
    <w:pPr>
      <w:jc w:val="center"/>
    </w:pPr>
    <w:rPr>
      <w:rFonts w:ascii="宋体" w:eastAsia="Arial"/>
      <w:b/>
      <w:sz w:val="36"/>
      <w:szCs w:val="20"/>
    </w:rPr>
  </w:style>
  <w:style w:type="paragraph" w:customStyle="1" w:styleId="18">
    <w:name w:val="正文空2格  1."/>
    <w:basedOn w:val="1"/>
    <w:autoRedefine/>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2481</Words>
  <Characters>2578</Characters>
  <Lines>0</Lines>
  <Paragraphs>0</Paragraphs>
  <TotalTime>1</TotalTime>
  <ScaleCrop>false</ScaleCrop>
  <LinksUpToDate>false</LinksUpToDate>
  <CharactersWithSpaces>3629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2024-03-18T06:51:00Z</dcterms:created>
  <dc:creator>Administrator</dc:creator>
  <cp:lastModifiedBy>微信用户</cp:lastModifiedBy>
  <dcterms:modified xsi:type="dcterms:W3CDTF">2025-08-28T07:36:58Z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720822CD75F34A23ACDAE6140E8C3A93_13</vt:lpwstr>
  </property>
  <property fmtid="{D5CDD505-2E9C-101B-9397-08002B2CF9AE}" pid="4" name="KSOTemplateDocerSaveRecord">
    <vt:lpwstr>eyJoZGlkIjoiODIxYTg1MDE3ODRjN2UyZWJhOTY3MWQyYThjYzlkOTIiLCJ1c2VySWQiOiIxNDUzMTI5OTQzIn0=</vt:lpwstr>
  </property>
</Properties>
</file>