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（1）具有独立承担民事责任能力的法人或非法人组织或自然人，提供合法有效的统一社会信用代码的营业执照等证明文件，自然人提供身份证件；</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经审计的财务报告且出具的审计报告应当经过注册会计师行业统一监管平台备案赋码（事业法人可提供部门决算报告）或基本开户银行出具的资信证明或政府采购专业担保机构出具的投标担保函；</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8D3E57D">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r>
        <w:rPr>
          <w:rFonts w:hint="eastAsia" w:ascii="宋体" w:hAnsi="宋体" w:eastAsia="宋体" w:cs="宋体"/>
          <w:b/>
          <w:bCs/>
          <w:color w:val="auto"/>
          <w:szCs w:val="24"/>
          <w:highlight w:val="none"/>
        </w:rPr>
        <w:br w:type="page"/>
      </w:r>
    </w:p>
    <w:p w14:paraId="1D0D9363">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（5）履行合同所必需的设备和专业技术能力书面声明函；</w:t>
      </w:r>
    </w:p>
    <w:p w14:paraId="44A65ED0">
      <w:pPr>
        <w:shd w:val="clear"/>
        <w:spacing w:line="360" w:lineRule="auto"/>
        <w:ind w:firstLine="241" w:firstLineChars="100"/>
        <w:jc w:val="center"/>
        <w:rPr>
          <w:rFonts w:hint="eastAsia" w:hAnsi="宋体" w:cs="宋体"/>
          <w:b/>
          <w:bCs/>
          <w:color w:val="auto"/>
          <w:szCs w:val="24"/>
          <w:highlight w:val="none"/>
          <w:lang w:val="en-US" w:eastAsia="zh-CN"/>
        </w:rPr>
      </w:pPr>
    </w:p>
    <w:p w14:paraId="656A6602">
      <w:pPr>
        <w:shd w:val="clear"/>
        <w:spacing w:line="360" w:lineRule="auto"/>
        <w:ind w:firstLine="241" w:firstLineChars="100"/>
        <w:jc w:val="center"/>
        <w:rPr>
          <w:rFonts w:hint="eastAsia" w:ascii="宋体" w:hAnsi="宋体" w:eastAsia="宋体" w:cs="宋体"/>
          <w:color w:val="auto"/>
          <w:highlight w:val="none"/>
        </w:rPr>
      </w:pPr>
      <w:r>
        <w:rPr>
          <w:rFonts w:hint="eastAsia" w:hAnsi="宋体" w:cs="宋体"/>
          <w:b/>
          <w:bCs/>
          <w:color w:val="auto"/>
          <w:szCs w:val="24"/>
          <w:highlight w:val="none"/>
          <w:lang w:val="en-US" w:eastAsia="zh-CN"/>
        </w:rPr>
        <w:t>声明</w:t>
      </w:r>
      <w:r>
        <w:rPr>
          <w:rFonts w:hint="eastAsia" w:ascii="宋体" w:hAnsi="宋体" w:eastAsia="宋体" w:cs="宋体"/>
          <w:b/>
          <w:bCs/>
          <w:color w:val="auto"/>
          <w:szCs w:val="24"/>
          <w:highlight w:val="none"/>
        </w:rPr>
        <w:t>函</w:t>
      </w:r>
    </w:p>
    <w:p w14:paraId="3DD29FBC">
      <w:pPr>
        <w:widowControl/>
        <w:shd w:val="clear"/>
        <w:spacing w:line="360" w:lineRule="auto"/>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致：西安市临潼区中医医院/陕西圣宸建设项目咨询有限公司</w:t>
      </w:r>
    </w:p>
    <w:p w14:paraId="3B01AD13">
      <w:pPr>
        <w:widowControl/>
        <w:shd w:val="clear"/>
        <w:spacing w:line="360" w:lineRule="auto"/>
        <w:ind w:firstLine="420" w:firstLineChars="2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71"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（6）政府采购活动前3年内没有重大违法记录书面声明</w:t>
      </w:r>
      <w:r>
        <w:rPr>
          <w:rFonts w:hint="eastAsia" w:hAnsi="宋体" w:cs="宋体"/>
          <w:b/>
          <w:bCs/>
          <w:color w:val="auto"/>
          <w:szCs w:val="24"/>
          <w:highlight w:val="none"/>
          <w:lang w:eastAsia="zh-CN"/>
        </w:rPr>
        <w:t>。</w:t>
      </w:r>
    </w:p>
    <w:p w14:paraId="5EF76F70">
      <w:pPr>
        <w:shd w:val="clear"/>
        <w:spacing w:line="360"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6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w:t>
      </w:r>
      <w:r>
        <w:rPr>
          <w:rFonts w:hint="eastAsia" w:ascii="宋体" w:hAnsi="宋体" w:eastAsia="宋体" w:cs="宋体"/>
          <w:color w:val="auto"/>
          <w:sz w:val="21"/>
          <w:szCs w:val="16"/>
          <w:highlight w:val="none"/>
        </w:rPr>
        <w:t>西安市临潼区中医医院/陕西圣宸建设项目咨询有限公司</w:t>
      </w:r>
    </w:p>
    <w:p w14:paraId="72589605">
      <w:pPr>
        <w:widowControl/>
        <w:shd w:val="clear"/>
        <w:spacing w:line="360" w:lineRule="auto"/>
        <w:ind w:firstLine="630" w:firstLineChars="3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2C6F9CB">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r>
        <w:rPr>
          <w:rFonts w:hint="eastAsia" w:ascii="宋体" w:hAnsi="宋体" w:eastAsia="宋体" w:cs="宋体"/>
          <w:b w:val="0"/>
          <w:bCs w:val="0"/>
          <w:color w:val="auto"/>
          <w:sz w:val="21"/>
          <w:szCs w:val="21"/>
          <w:highlight w:val="none"/>
        </w:rPr>
        <w:t>（3）供应商若为监狱企业的，应提供监狱企业的证明文件；</w:t>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4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（1）法定代表人授权书（附法定代表人、被授权人身份证复印件）（法定代表人直接参加协商，须提供法定代表人身份证明）；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34747169">
      <w:pPr>
        <w:pStyle w:val="2"/>
        <w:rPr>
          <w:rFonts w:hint="eastAsia" w:ascii="宋体" w:hAnsi="宋体" w:eastAsia="宋体" w:cs="宋体"/>
          <w:color w:val="auto"/>
          <w:sz w:val="21"/>
          <w:szCs w:val="21"/>
          <w:highlight w:val="none"/>
        </w:rPr>
      </w:pPr>
    </w:p>
    <w:p w14:paraId="7EAB1AE9">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3308C49">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C929503">
      <w:pPr>
        <w:shd w:val="clear"/>
        <w:spacing w:line="408" w:lineRule="auto"/>
        <w:ind w:firstLine="211" w:firstLineChars="100"/>
        <w:jc w:val="left"/>
        <w:rPr>
          <w:rFonts w:hint="eastAsia" w:ascii="宋体" w:hAnsi="宋体" w:eastAsia="宋体" w:cs="宋体"/>
          <w:b/>
          <w:bCs/>
          <w:color w:val="auto"/>
          <w:sz w:val="21"/>
          <w:szCs w:val="21"/>
          <w:highlight w:val="none"/>
        </w:rPr>
      </w:pPr>
    </w:p>
    <w:p w14:paraId="5410136A">
      <w:pPr>
        <w:shd w:val="clear"/>
        <w:spacing w:line="408" w:lineRule="auto"/>
        <w:ind w:firstLine="211" w:firstLineChars="100"/>
        <w:jc w:val="left"/>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07F09D69">
      <w:pPr>
        <w:shd w:val="clear"/>
        <w:spacing w:line="408" w:lineRule="auto"/>
        <w:ind w:firstLine="210" w:firstLineChars="100"/>
        <w:jc w:val="left"/>
        <w:rPr>
          <w:rFonts w:hint="eastAsia" w:ascii="宋体" w:hAnsi="宋体" w:eastAsia="宋体" w:cs="宋体"/>
          <w:color w:val="auto"/>
          <w:sz w:val="21"/>
          <w:szCs w:val="21"/>
          <w:highlight w:val="none"/>
        </w:rPr>
      </w:pPr>
    </w:p>
    <w:p w14:paraId="1AC2132F">
      <w:pPr>
        <w:shd w:val="clear"/>
        <w:spacing w:line="408" w:lineRule="auto"/>
        <w:ind w:firstLine="210" w:firstLineChars="100"/>
        <w:jc w:val="left"/>
        <w:rPr>
          <w:rFonts w:hint="eastAsia" w:ascii="宋体" w:hAnsi="宋体" w:eastAsia="宋体" w:cs="宋体"/>
          <w:color w:val="auto"/>
          <w:sz w:val="21"/>
          <w:szCs w:val="21"/>
          <w:highlight w:val="none"/>
        </w:rPr>
      </w:pPr>
    </w:p>
    <w:p w14:paraId="2ECDAACF">
      <w:pPr>
        <w:shd w:val="clear"/>
        <w:spacing w:line="408" w:lineRule="auto"/>
        <w:ind w:firstLine="241" w:firstLineChars="10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西安市临潼区中医医院/陕西圣宸建设项目咨询有限公司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617"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本授权书于</w:t>
      </w:r>
      <w:r>
        <w:rPr>
          <w:rFonts w:hint="eastAsia" w:ascii="宋体" w:hAnsi="宋体" w:eastAsia="宋体" w:cs="宋体"/>
          <w:color w:val="auto"/>
          <w:spacing w:val="4"/>
          <w:sz w:val="21"/>
          <w:szCs w:val="21"/>
          <w:highlight w:val="none"/>
          <w:u w:val="single"/>
        </w:rPr>
        <w:t xml:space="preserve">      年   月   日</w:t>
      </w:r>
      <w:r>
        <w:rPr>
          <w:rFonts w:hint="eastAsia" w:ascii="宋体" w:hAnsi="宋体" w:eastAsia="宋体" w:cs="宋体"/>
          <w:color w:val="auto"/>
          <w:spacing w:val="4"/>
          <w:sz w:val="21"/>
          <w:szCs w:val="21"/>
          <w:highlight w:val="none"/>
        </w:rPr>
        <w:t>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6FD51C5B">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b/>
          <w:bCs/>
          <w:color w:val="auto"/>
          <w:spacing w:val="4"/>
          <w:sz w:val="21"/>
          <w:szCs w:val="21"/>
          <w:highlight w:val="none"/>
        </w:rPr>
        <w:t>法定代表人、被授权人身份证复印件及被授权人开标前三个月内任意一个月在本单位的社保缴纳证明。</w:t>
      </w:r>
    </w:p>
    <w:p w14:paraId="3FCB933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被授权人近三个月在本单位的社保缴纳证明粘贴处</w:t>
            </w:r>
          </w:p>
        </w:tc>
      </w:tr>
    </w:tbl>
    <w:p w14:paraId="23498A43">
      <w:pP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2D1E62B">
      <w:pPr>
        <w:pStyle w:val="2"/>
        <w:rPr>
          <w:rFonts w:hint="eastAsia"/>
          <w:lang w:val="zh-CN"/>
        </w:rPr>
      </w:pPr>
    </w:p>
    <w:p w14:paraId="070F749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w:t>
      </w:r>
      <w:r>
        <w:rPr>
          <w:rFonts w:hint="eastAsia" w:hAnsi="宋体" w:cs="宋体"/>
          <w:b/>
          <w:bCs/>
          <w:color w:val="auto"/>
          <w:szCs w:val="24"/>
          <w:highlight w:val="none"/>
          <w:lang w:val="en-US" w:eastAsia="zh-CN"/>
        </w:rPr>
        <w:t>不</w:t>
      </w:r>
      <w:r>
        <w:rPr>
          <w:rFonts w:hint="eastAsia" w:ascii="宋体" w:hAnsi="宋体" w:eastAsia="宋体" w:cs="宋体"/>
          <w:b/>
          <w:bCs/>
          <w:color w:val="auto"/>
          <w:szCs w:val="24"/>
          <w:highlight w:val="none"/>
        </w:rPr>
        <w:t>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14:paraId="63D3DD0C">
      <w:pPr>
        <w:shd w:val="clear"/>
        <w:spacing w:line="360" w:lineRule="auto"/>
        <w:ind w:firstLine="48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A2BAABE">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（3）供应商具备建设行政主管部门颁发的建筑工程施工总承包三级及以上或建筑装饰装修工程专业承包二级及以上资质；同时具备有效的安全生产许可证；</w:t>
      </w:r>
      <w:r>
        <w:rPr>
          <w:rFonts w:hint="eastAsia" w:ascii="宋体" w:hAnsi="宋体" w:eastAsia="宋体" w:cs="宋体"/>
          <w:b/>
          <w:bCs/>
          <w:color w:val="auto"/>
          <w:szCs w:val="24"/>
          <w:highlight w:val="none"/>
        </w:rPr>
        <w:br w:type="page"/>
      </w:r>
    </w:p>
    <w:p w14:paraId="4ACB8E03">
      <w:pPr>
        <w:shd w:val="clear"/>
        <w:spacing w:line="360" w:lineRule="auto"/>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（4）拟派项目负责人（项目经理）须具备建筑工程专业二级及以上注册建造师执业资格、在本单位注册并且具有安全生产考核合格证（B证）且无不良信用记录，无在建工程（提供承诺书）；</w:t>
      </w:r>
      <w:bookmarkStart w:id="0" w:name="_GoBack"/>
      <w:bookmarkEnd w:id="0"/>
      <w:r>
        <w:rPr>
          <w:rFonts w:hint="eastAsia" w:ascii="宋体" w:hAnsi="宋体" w:eastAsia="宋体" w:cs="宋体"/>
          <w:b/>
          <w:bCs/>
          <w:color w:val="auto"/>
          <w:szCs w:val="24"/>
          <w:highlight w:val="none"/>
        </w:rPr>
        <w:br w:type="page"/>
      </w:r>
    </w:p>
    <w:p w14:paraId="5CCD7584">
      <w:pPr>
        <w:shd w:val="clear"/>
        <w:spacing w:line="360" w:lineRule="auto"/>
        <w:ind w:left="0" w:leftChars="0" w:firstLine="0" w:firstLineChars="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6B2C36B1">
      <w:pPr>
        <w:keepNext w:val="0"/>
        <w:keepLines w:val="0"/>
        <w:pageBreakBefore w:val="0"/>
        <w:widowControl w:val="0"/>
        <w:shd w:val="clea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4BD4CD2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3010BD7B">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7DDEFA4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ACDB9E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3E8A029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46E88DA">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89F3D9B">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3CAE633F">
      <w:pPr>
        <w:shd w:val="clea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7B829831">
      <w:pPr>
        <w:shd w:val="clear"/>
        <w:spacing w:line="360" w:lineRule="auto"/>
        <w:ind w:firstLine="24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本项目不接受联合体投标。</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hAnsi="宋体" w:cs="宋体"/>
          <w:color w:val="auto"/>
          <w:sz w:val="21"/>
          <w:szCs w:val="16"/>
          <w:highlight w:val="none"/>
          <w:lang w:val="en-US" w:eastAsia="zh-CN"/>
        </w:rPr>
        <w:t>投标</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92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92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50F32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B5AD4"/>
    <w:rsid w:val="088D09B7"/>
    <w:rsid w:val="25272817"/>
    <w:rsid w:val="284B5AD4"/>
    <w:rsid w:val="326B1F12"/>
    <w:rsid w:val="464F1EB3"/>
    <w:rsid w:val="48434E0F"/>
    <w:rsid w:val="6A962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1938</Words>
  <Characters>1984</Characters>
  <Lines>0</Lines>
  <Paragraphs>0</Paragraphs>
  <TotalTime>0</TotalTime>
  <ScaleCrop>false</ScaleCrop>
  <LinksUpToDate>false</LinksUpToDate>
  <CharactersWithSpaces>2268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2025-09-09T08:30:00Z</dcterms:created>
  <dc:creator>ZBB</dc:creator>
  <cp:lastModifiedBy>小白兔奶兔</cp:lastModifiedBy>
  <dcterms:modified xsi:type="dcterms:W3CDTF">2026-01-07T02:44:33Z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678EAB79A0164B3DA20487DAC3FCC02B_13</vt:lpwstr>
  </property>
  <property fmtid="{D5CDD505-2E9C-101B-9397-08002B2CF9AE}" pid="4" name="KSOTemplateDocerSaveRecord">
    <vt:lpwstr>eyJoZGlkIjoiYzM1NzcwZDNlYTZiMGViMmQ5NDYyZWE0ZDQyZWQ3ODAiLCJ1c2VySWQiOiI0OTc0NTAxMDkifQ==</vt:lpwstr>
  </property>
</Properties>
</file>