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BFF98C">
      <w:pPr>
        <w:bidi w:val="0"/>
        <w:jc w:val="center"/>
        <w:rPr>
          <w:rFonts w:hint="eastAsia"/>
          <w:b/>
          <w:bCs/>
          <w:sz w:val="52"/>
          <w:szCs w:val="52"/>
        </w:rPr>
      </w:pPr>
      <w:r>
        <w:rPr>
          <w:rFonts w:hint="eastAsia"/>
          <w:b/>
          <w:bCs/>
          <w:sz w:val="52"/>
          <w:szCs w:val="52"/>
        </w:rPr>
        <w:t>资格证明文件</w:t>
      </w:r>
    </w:p>
    <w:p w14:paraId="0CEFB8CA">
      <w:pPr>
        <w:numPr>
          <w:ilvl w:val="0"/>
          <w:numId w:val="1"/>
        </w:numPr>
        <w:bidi w:val="0"/>
        <w:spacing w:line="360" w:lineRule="auto"/>
        <w:ind w:right="0" w:rightChars="0"/>
        <w:rPr>
          <w:rFonts w:hint="eastAsia" w:ascii="宋体" w:hAnsi="宋体" w:eastAsia="宋体" w:cs="宋体"/>
          <w:b/>
          <w:bCs/>
          <w:sz w:val="21"/>
          <w:szCs w:val="21"/>
          <w:lang w:eastAsia="zh-CN"/>
        </w:rPr>
      </w:pPr>
      <w:r>
        <w:rPr>
          <w:rFonts w:hint="eastAsia" w:ascii="宋体" w:hAnsi="宋体" w:cs="宋体"/>
          <w:b/>
          <w:bCs/>
          <w:sz w:val="21"/>
          <w:szCs w:val="21"/>
          <w:lang w:eastAsia="zh-CN"/>
        </w:rPr>
        <w:t>投标人</w:t>
      </w:r>
      <w:r>
        <w:rPr>
          <w:rFonts w:hint="eastAsia" w:ascii="宋体" w:hAnsi="宋体" w:eastAsia="宋体" w:cs="宋体"/>
          <w:b/>
          <w:bCs/>
          <w:sz w:val="21"/>
          <w:szCs w:val="21"/>
        </w:rPr>
        <w:t>一般资格要求</w:t>
      </w:r>
      <w:r>
        <w:rPr>
          <w:rFonts w:hint="eastAsia" w:ascii="宋体" w:hAnsi="宋体" w:eastAsia="宋体" w:cs="宋体"/>
          <w:b/>
          <w:bCs/>
          <w:sz w:val="21"/>
          <w:szCs w:val="21"/>
          <w:lang w:eastAsia="zh-CN"/>
        </w:rPr>
        <w:t>：</w:t>
      </w:r>
    </w:p>
    <w:p w14:paraId="30294726">
      <w:pPr>
        <w:numPr>
          <w:ilvl w:val="0"/>
          <w:numId w:val="0"/>
        </w:numPr>
        <w:bidi w:val="0"/>
        <w:spacing w:line="360" w:lineRule="auto"/>
        <w:ind w:right="0" w:rightChars="0" w:firstLine="422" w:firstLineChars="200"/>
        <w:rPr>
          <w:rFonts w:hint="eastAsia" w:ascii="宋体" w:hAnsi="宋体" w:eastAsia="宋体" w:cs="宋体"/>
          <w:b/>
          <w:bCs/>
          <w:sz w:val="21"/>
          <w:szCs w:val="21"/>
        </w:rPr>
      </w:pPr>
      <w:r>
        <w:rPr>
          <w:rFonts w:hint="eastAsia" w:ascii="宋体" w:hAnsi="宋体" w:eastAsia="宋体" w:cs="宋体"/>
          <w:b/>
          <w:bCs/>
          <w:sz w:val="21"/>
          <w:szCs w:val="21"/>
          <w:lang w:val="en-US" w:eastAsia="zh-CN"/>
        </w:rPr>
        <w:t>1、</w:t>
      </w:r>
      <w:r>
        <w:rPr>
          <w:rFonts w:hint="eastAsia" w:ascii="宋体" w:hAnsi="宋体" w:cs="宋体"/>
          <w:b/>
          <w:bCs/>
          <w:sz w:val="21"/>
          <w:szCs w:val="21"/>
          <w:lang w:eastAsia="zh-CN"/>
        </w:rPr>
        <w:t>投标人</w:t>
      </w:r>
      <w:r>
        <w:rPr>
          <w:rFonts w:hint="eastAsia" w:ascii="宋体" w:hAnsi="宋体" w:eastAsia="宋体" w:cs="宋体"/>
          <w:b/>
          <w:bCs/>
          <w:sz w:val="21"/>
          <w:szCs w:val="21"/>
        </w:rPr>
        <w:t>应具备《中华人民共和国政府采购法》第二十二条规定的条件。</w:t>
      </w:r>
    </w:p>
    <w:p w14:paraId="424A66B8">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lang w:val="en-US" w:eastAsia="zh-CN"/>
        </w:rPr>
        <w:t>1-1 有效的主体资格证明;提供合格有效的法人或者其他组织的营业执照等证明文件，自然人的身份证明；</w:t>
      </w:r>
      <w:r>
        <w:rPr>
          <w:rFonts w:hint="eastAsia" w:ascii="宋体" w:hAnsi="宋体" w:cs="宋体"/>
          <w:b w:val="0"/>
          <w:bCs w:val="0"/>
          <w:sz w:val="21"/>
          <w:szCs w:val="21"/>
          <w:lang w:val="en-US" w:eastAsia="zh-CN"/>
        </w:rPr>
        <w:t>投标人</w:t>
      </w:r>
      <w:r>
        <w:rPr>
          <w:rFonts w:hint="eastAsia" w:ascii="宋体" w:hAnsi="宋体" w:eastAsia="宋体" w:cs="宋体"/>
          <w:b w:val="0"/>
          <w:bCs w:val="0"/>
          <w:sz w:val="21"/>
          <w:szCs w:val="21"/>
          <w:lang w:val="en-US" w:eastAsia="zh-CN"/>
        </w:rPr>
        <w:t>是法人或其他组织的应提供营业执照等证明文件，</w:t>
      </w:r>
      <w:r>
        <w:rPr>
          <w:rFonts w:hint="eastAsia" w:ascii="宋体" w:hAnsi="宋体" w:cs="宋体"/>
          <w:b w:val="0"/>
          <w:bCs w:val="0"/>
          <w:sz w:val="21"/>
          <w:szCs w:val="21"/>
          <w:lang w:val="en-US" w:eastAsia="zh-CN"/>
        </w:rPr>
        <w:t>投标人</w:t>
      </w:r>
      <w:r>
        <w:rPr>
          <w:rFonts w:hint="eastAsia" w:ascii="宋体" w:hAnsi="宋体" w:eastAsia="宋体" w:cs="宋体"/>
          <w:b w:val="0"/>
          <w:bCs w:val="0"/>
          <w:sz w:val="21"/>
          <w:szCs w:val="21"/>
          <w:lang w:val="en-US" w:eastAsia="zh-CN"/>
        </w:rPr>
        <w:t>是自然人的应提供有效的自然人身份证明</w:t>
      </w:r>
      <w:r>
        <w:rPr>
          <w:rFonts w:hint="eastAsia" w:ascii="宋体" w:hAnsi="宋体" w:eastAsia="宋体" w:cs="宋体"/>
          <w:b w:val="0"/>
          <w:bCs w:val="0"/>
          <w:sz w:val="21"/>
          <w:szCs w:val="21"/>
          <w:highlight w:val="none"/>
          <w:lang w:val="en-US" w:eastAsia="zh-CN"/>
        </w:rPr>
        <w:t>；</w:t>
      </w:r>
    </w:p>
    <w:p w14:paraId="2513FF24">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1-2 税收缴纳证明：提供自202</w:t>
      </w:r>
      <w:r>
        <w:rPr>
          <w:rFonts w:hint="eastAsia" w:ascii="宋体" w:hAnsi="宋体" w:cs="宋体"/>
          <w:b w:val="0"/>
          <w:bCs w:val="0"/>
          <w:sz w:val="21"/>
          <w:szCs w:val="21"/>
          <w:highlight w:val="none"/>
          <w:lang w:val="en-US" w:eastAsia="zh-CN"/>
        </w:rPr>
        <w:t>5</w:t>
      </w:r>
      <w:r>
        <w:rPr>
          <w:rFonts w:hint="eastAsia" w:ascii="宋体" w:hAnsi="宋体" w:eastAsia="宋体" w:cs="宋体"/>
          <w:b w:val="0"/>
          <w:bCs w:val="0"/>
          <w:sz w:val="21"/>
          <w:szCs w:val="21"/>
          <w:highlight w:val="none"/>
          <w:lang w:val="en-US" w:eastAsia="zh-CN"/>
        </w:rPr>
        <w:t>年</w:t>
      </w:r>
      <w:r>
        <w:rPr>
          <w:rFonts w:hint="eastAsia" w:ascii="宋体" w:hAnsi="宋体" w:cs="宋体"/>
          <w:b w:val="0"/>
          <w:bCs w:val="0"/>
          <w:sz w:val="21"/>
          <w:szCs w:val="21"/>
          <w:highlight w:val="none"/>
          <w:lang w:val="en-US" w:eastAsia="zh-CN"/>
        </w:rPr>
        <w:t>02</w:t>
      </w:r>
      <w:r>
        <w:rPr>
          <w:rFonts w:hint="eastAsia" w:ascii="宋体" w:hAnsi="宋体" w:eastAsia="宋体" w:cs="宋体"/>
          <w:b w:val="0"/>
          <w:bCs w:val="0"/>
          <w:sz w:val="21"/>
          <w:szCs w:val="21"/>
          <w:highlight w:val="none"/>
          <w:lang w:val="en-US" w:eastAsia="zh-CN"/>
        </w:rPr>
        <w:t>月</w:t>
      </w:r>
      <w:r>
        <w:rPr>
          <w:rFonts w:hint="eastAsia" w:ascii="宋体" w:hAnsi="宋体" w:cs="宋体"/>
          <w:b w:val="0"/>
          <w:bCs w:val="0"/>
          <w:sz w:val="21"/>
          <w:szCs w:val="21"/>
          <w:highlight w:val="none"/>
          <w:lang w:val="en-US" w:eastAsia="zh-CN"/>
        </w:rPr>
        <w:t>0</w:t>
      </w:r>
      <w:r>
        <w:rPr>
          <w:rFonts w:hint="eastAsia" w:ascii="宋体" w:hAnsi="宋体" w:eastAsia="宋体" w:cs="宋体"/>
          <w:b w:val="0"/>
          <w:bCs w:val="0"/>
          <w:sz w:val="21"/>
          <w:szCs w:val="21"/>
          <w:highlight w:val="none"/>
          <w:lang w:val="en-US" w:eastAsia="zh-CN"/>
        </w:rPr>
        <w:t>1日至投标截止日已缴纳的任意一个月的纳税证明或完税证明，依法免税的单位应提供相关证明材料；</w:t>
      </w:r>
    </w:p>
    <w:p w14:paraId="5FDEA4C2">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highlight w:val="none"/>
          <w:lang w:val="en-US" w:eastAsia="zh-CN"/>
        </w:rPr>
        <w:t>1-3 社会保障资金缴纳证明：提供自202</w:t>
      </w:r>
      <w:r>
        <w:rPr>
          <w:rFonts w:hint="eastAsia" w:ascii="宋体" w:hAnsi="宋体" w:cs="宋体"/>
          <w:b w:val="0"/>
          <w:bCs w:val="0"/>
          <w:sz w:val="21"/>
          <w:szCs w:val="21"/>
          <w:highlight w:val="none"/>
          <w:lang w:val="en-US" w:eastAsia="zh-CN"/>
        </w:rPr>
        <w:t>5</w:t>
      </w:r>
      <w:r>
        <w:rPr>
          <w:rFonts w:hint="eastAsia" w:ascii="宋体" w:hAnsi="宋体" w:eastAsia="宋体" w:cs="宋体"/>
          <w:b w:val="0"/>
          <w:bCs w:val="0"/>
          <w:sz w:val="21"/>
          <w:szCs w:val="21"/>
          <w:highlight w:val="none"/>
          <w:lang w:val="en-US" w:eastAsia="zh-CN"/>
        </w:rPr>
        <w:t>年</w:t>
      </w:r>
      <w:r>
        <w:rPr>
          <w:rFonts w:hint="eastAsia" w:ascii="宋体" w:hAnsi="宋体" w:cs="宋体"/>
          <w:b w:val="0"/>
          <w:bCs w:val="0"/>
          <w:sz w:val="21"/>
          <w:szCs w:val="21"/>
          <w:highlight w:val="none"/>
          <w:lang w:val="en-US" w:eastAsia="zh-CN"/>
        </w:rPr>
        <w:t>02</w:t>
      </w:r>
      <w:r>
        <w:rPr>
          <w:rFonts w:hint="eastAsia" w:ascii="宋体" w:hAnsi="宋体" w:eastAsia="宋体" w:cs="宋体"/>
          <w:b w:val="0"/>
          <w:bCs w:val="0"/>
          <w:sz w:val="21"/>
          <w:szCs w:val="21"/>
          <w:highlight w:val="none"/>
          <w:lang w:val="en-US" w:eastAsia="zh-CN"/>
        </w:rPr>
        <w:t>月</w:t>
      </w:r>
      <w:r>
        <w:rPr>
          <w:rFonts w:hint="eastAsia" w:ascii="宋体" w:hAnsi="宋体" w:cs="宋体"/>
          <w:b w:val="0"/>
          <w:bCs w:val="0"/>
          <w:sz w:val="21"/>
          <w:szCs w:val="21"/>
          <w:highlight w:val="none"/>
          <w:lang w:val="en-US" w:eastAsia="zh-CN"/>
        </w:rPr>
        <w:t>0</w:t>
      </w:r>
      <w:r>
        <w:rPr>
          <w:rFonts w:hint="eastAsia" w:ascii="宋体" w:hAnsi="宋体" w:eastAsia="宋体" w:cs="宋体"/>
          <w:b w:val="0"/>
          <w:bCs w:val="0"/>
          <w:sz w:val="21"/>
          <w:szCs w:val="21"/>
          <w:highlight w:val="none"/>
          <w:lang w:val="en-US" w:eastAsia="zh-CN"/>
        </w:rPr>
        <w:t>1</w:t>
      </w:r>
      <w:bookmarkStart w:id="19" w:name="_GoBack"/>
      <w:bookmarkEnd w:id="19"/>
      <w:r>
        <w:rPr>
          <w:rFonts w:hint="eastAsia" w:ascii="宋体" w:hAnsi="宋体" w:eastAsia="宋体" w:cs="宋体"/>
          <w:b w:val="0"/>
          <w:bCs w:val="0"/>
          <w:sz w:val="21"/>
          <w:szCs w:val="21"/>
          <w:highlight w:val="none"/>
          <w:lang w:val="en-US" w:eastAsia="zh-CN"/>
        </w:rPr>
        <w:t>日至投标截止日已缴存的任意一个月的社会保障资金缴存单据或社保机构开具的社会保险参保缴费情况证明，依法不需</w:t>
      </w:r>
      <w:r>
        <w:rPr>
          <w:rFonts w:hint="eastAsia" w:ascii="宋体" w:hAnsi="宋体" w:eastAsia="宋体" w:cs="宋体"/>
          <w:b w:val="0"/>
          <w:bCs w:val="0"/>
          <w:sz w:val="21"/>
          <w:szCs w:val="21"/>
          <w:lang w:val="en-US" w:eastAsia="zh-CN"/>
        </w:rPr>
        <w:t>要缴纳社会保障资金的单位应提供相关证明材料；</w:t>
      </w:r>
    </w:p>
    <w:p w14:paraId="673C6C7F">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1-4 </w:t>
      </w:r>
      <w:r>
        <w:rPr>
          <w:rFonts w:hint="eastAsia" w:ascii="宋体" w:hAnsi="宋体" w:eastAsia="宋体" w:cs="宋体"/>
          <w:b w:val="0"/>
          <w:bCs w:val="0"/>
          <w:sz w:val="21"/>
          <w:szCs w:val="21"/>
        </w:rPr>
        <w:t>提供具有履行本合同所必需的设备和专业技术能力的承诺；</w:t>
      </w:r>
    </w:p>
    <w:p w14:paraId="4E52828A">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1-5 参加政府采购活动前3年内，在经营活动中没有重大违法记录的书面声明；</w:t>
      </w:r>
    </w:p>
    <w:p w14:paraId="3867A195">
      <w:pPr>
        <w:keepNext w:val="0"/>
        <w:keepLines w:val="0"/>
        <w:pageBreakBefore w:val="0"/>
        <w:numPr>
          <w:ilvl w:val="0"/>
          <w:numId w:val="0"/>
        </w:numPr>
        <w:kinsoku/>
        <w:wordWrap/>
        <w:overflowPunct/>
        <w:topLinePunct w:val="0"/>
        <w:bidi w:val="0"/>
        <w:adjustRightInd/>
        <w:snapToGrid/>
        <w:spacing w:line="360" w:lineRule="auto"/>
        <w:ind w:right="0" w:rightChars="0" w:firstLine="422" w:firstLineChars="200"/>
        <w:textAlignment w:val="auto"/>
        <w:rPr>
          <w:rFonts w:hint="eastAsia" w:ascii="宋体" w:hAnsi="宋体" w:eastAsia="宋体" w:cs="宋体"/>
          <w:b/>
          <w:bCs/>
          <w:sz w:val="21"/>
          <w:szCs w:val="21"/>
          <w:lang w:eastAsia="zh-CN"/>
        </w:rPr>
      </w:pPr>
      <w:r>
        <w:rPr>
          <w:rFonts w:hint="eastAsia" w:ascii="宋体" w:hAnsi="宋体" w:eastAsia="宋体" w:cs="宋体"/>
          <w:b/>
          <w:bCs/>
          <w:i w:val="0"/>
          <w:iCs w:val="0"/>
          <w:caps w:val="0"/>
          <w:color w:val="auto"/>
          <w:spacing w:val="0"/>
          <w:sz w:val="21"/>
          <w:szCs w:val="21"/>
          <w:highlight w:val="none"/>
          <w:shd w:val="clear" w:color="auto" w:fill="FFFFFF"/>
          <w:lang w:val="en-US" w:eastAsia="zh-CN"/>
        </w:rPr>
        <w:t>2、</w:t>
      </w:r>
      <w:r>
        <w:rPr>
          <w:rFonts w:hint="eastAsia" w:ascii="宋体" w:hAnsi="宋体" w:cs="宋体"/>
          <w:b/>
          <w:bCs/>
          <w:sz w:val="21"/>
          <w:szCs w:val="21"/>
          <w:lang w:eastAsia="zh-CN"/>
        </w:rPr>
        <w:t>投标人</w:t>
      </w:r>
      <w:r>
        <w:rPr>
          <w:rFonts w:hint="eastAsia" w:ascii="宋体" w:hAnsi="宋体" w:eastAsia="宋体" w:cs="宋体"/>
          <w:b/>
          <w:bCs/>
          <w:sz w:val="21"/>
          <w:szCs w:val="21"/>
        </w:rPr>
        <w:t>应提供健全的财务会计制度的证明材料</w:t>
      </w:r>
      <w:r>
        <w:rPr>
          <w:rFonts w:hint="eastAsia" w:ascii="宋体" w:hAnsi="宋体" w:eastAsia="宋体" w:cs="宋体"/>
          <w:b/>
          <w:bCs/>
          <w:sz w:val="21"/>
          <w:szCs w:val="21"/>
          <w:lang w:eastAsia="zh-CN"/>
        </w:rPr>
        <w:t>。</w:t>
      </w:r>
    </w:p>
    <w:p w14:paraId="2A027943">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2-1 </w:t>
      </w:r>
      <w:r>
        <w:rPr>
          <w:rFonts w:hint="eastAsia" w:ascii="宋体" w:hAnsi="宋体" w:eastAsia="宋体" w:cs="宋体"/>
          <w:b w:val="0"/>
          <w:bCs w:val="0"/>
          <w:sz w:val="21"/>
          <w:szCs w:val="21"/>
          <w:lang w:val="en-US" w:eastAsia="zh-Hans"/>
        </w:rPr>
        <w:t>财务状况报告：</w:t>
      </w:r>
      <w:r>
        <w:rPr>
          <w:rFonts w:hint="eastAsia" w:ascii="宋体" w:hAnsi="宋体" w:eastAsia="宋体" w:cs="宋体"/>
          <w:b w:val="0"/>
          <w:bCs w:val="0"/>
          <w:sz w:val="21"/>
          <w:szCs w:val="21"/>
          <w:lang w:val="en-US" w:eastAsia="zh-CN"/>
        </w:rPr>
        <w:t>提供2024</w:t>
      </w:r>
      <w:r>
        <w:rPr>
          <w:rFonts w:hint="eastAsia" w:ascii="宋体" w:hAnsi="宋体" w:cs="宋体"/>
          <w:b w:val="0"/>
          <w:bCs w:val="0"/>
          <w:sz w:val="21"/>
          <w:szCs w:val="21"/>
          <w:lang w:val="en-US" w:eastAsia="zh-CN"/>
        </w:rPr>
        <w:t>年度</w:t>
      </w:r>
      <w:r>
        <w:rPr>
          <w:rFonts w:hint="eastAsia" w:ascii="宋体" w:hAnsi="宋体" w:eastAsia="宋体" w:cs="宋体"/>
          <w:b w:val="0"/>
          <w:bCs w:val="0"/>
          <w:sz w:val="21"/>
          <w:szCs w:val="21"/>
          <w:lang w:val="en-US" w:eastAsia="zh-CN"/>
        </w:rPr>
        <w:t>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6F40BC0A">
      <w:pPr>
        <w:numPr>
          <w:ilvl w:val="0"/>
          <w:numId w:val="0"/>
        </w:numPr>
        <w:bidi w:val="0"/>
        <w:spacing w:line="360" w:lineRule="auto"/>
        <w:ind w:right="0" w:rightChars="0" w:firstLine="422" w:firstLineChars="200"/>
        <w:rPr>
          <w:rFonts w:hint="eastAsia" w:ascii="宋体" w:hAnsi="宋体" w:eastAsia="宋体" w:cs="宋体"/>
          <w:b/>
          <w:bCs/>
          <w:sz w:val="21"/>
          <w:szCs w:val="21"/>
        </w:rPr>
      </w:pP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单位负责人为同一人或者存在直接控股、管理关系的不同</w:t>
      </w:r>
      <w:r>
        <w:rPr>
          <w:rFonts w:hint="eastAsia" w:ascii="宋体" w:hAnsi="宋体" w:cs="宋体"/>
          <w:b/>
          <w:bCs/>
          <w:sz w:val="21"/>
          <w:szCs w:val="21"/>
          <w:lang w:eastAsia="zh-CN"/>
        </w:rPr>
        <w:t>投标人</w:t>
      </w:r>
      <w:r>
        <w:rPr>
          <w:rFonts w:hint="eastAsia" w:ascii="宋体" w:hAnsi="宋体" w:eastAsia="宋体" w:cs="宋体"/>
          <w:b/>
          <w:bCs/>
          <w:sz w:val="21"/>
          <w:szCs w:val="21"/>
        </w:rPr>
        <w:t xml:space="preserve">不得参加同一合同项下的政府采购活动； </w:t>
      </w:r>
    </w:p>
    <w:p w14:paraId="2A03598B">
      <w:pPr>
        <w:numPr>
          <w:ilvl w:val="0"/>
          <w:numId w:val="0"/>
        </w:numPr>
        <w:bidi w:val="0"/>
        <w:spacing w:line="360" w:lineRule="auto"/>
        <w:ind w:right="0" w:rightChars="0" w:firstLine="422" w:firstLineChars="200"/>
        <w:rPr>
          <w:rFonts w:hint="eastAsia" w:ascii="宋体" w:hAnsi="宋体" w:eastAsia="宋体" w:cs="宋体"/>
          <w:b/>
          <w:bCs/>
          <w:sz w:val="21"/>
          <w:szCs w:val="21"/>
          <w:lang w:val="en-US" w:eastAsia="zh-CN"/>
        </w:rPr>
      </w:pPr>
      <w:r>
        <w:rPr>
          <w:rFonts w:hint="eastAsia" w:ascii="宋体" w:hAnsi="宋体" w:cs="宋体"/>
          <w:b/>
          <w:bCs/>
          <w:sz w:val="21"/>
          <w:szCs w:val="21"/>
          <w:lang w:val="en-US" w:eastAsia="zh-CN"/>
        </w:rPr>
        <w:t>4、</w:t>
      </w:r>
      <w:r>
        <w:rPr>
          <w:rFonts w:hint="eastAsia" w:ascii="宋体" w:hAnsi="宋体" w:eastAsia="宋体" w:cs="宋体"/>
          <w:b/>
          <w:bCs/>
          <w:sz w:val="21"/>
          <w:szCs w:val="21"/>
        </w:rPr>
        <w:t>为本项目提供整体设计、规范编制或者项目管理、监理、检测等服务的</w:t>
      </w:r>
      <w:r>
        <w:rPr>
          <w:rFonts w:hint="eastAsia" w:ascii="宋体" w:hAnsi="宋体" w:cs="宋体"/>
          <w:b/>
          <w:bCs/>
          <w:sz w:val="21"/>
          <w:szCs w:val="21"/>
          <w:lang w:eastAsia="zh-CN"/>
        </w:rPr>
        <w:t>投标人</w:t>
      </w:r>
      <w:r>
        <w:rPr>
          <w:rFonts w:hint="eastAsia" w:ascii="宋体" w:hAnsi="宋体" w:eastAsia="宋体" w:cs="宋体"/>
          <w:b/>
          <w:bCs/>
          <w:sz w:val="21"/>
          <w:szCs w:val="21"/>
        </w:rPr>
        <w:t>，不得再参加该采购项目的其他采购活动</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提供相关承诺书。</w:t>
      </w:r>
    </w:p>
    <w:p w14:paraId="71E4576A">
      <w:pPr>
        <w:pStyle w:val="12"/>
        <w:spacing w:line="360" w:lineRule="auto"/>
        <w:rPr>
          <w:rFonts w:hint="eastAsia" w:ascii="宋体" w:hAnsi="宋体" w:eastAsia="宋体" w:cs="宋体"/>
          <w:b/>
          <w:bCs/>
          <w:sz w:val="21"/>
          <w:szCs w:val="21"/>
        </w:rPr>
      </w:pPr>
      <w:r>
        <w:rPr>
          <w:rFonts w:hint="eastAsia" w:ascii="宋体" w:hAnsi="宋体" w:eastAsia="宋体" w:cs="宋体"/>
          <w:b/>
          <w:bCs/>
          <w:sz w:val="21"/>
          <w:szCs w:val="21"/>
          <w:lang w:val="en-US" w:eastAsia="zh-CN"/>
        </w:rPr>
        <w:t>（二）</w:t>
      </w:r>
      <w:r>
        <w:rPr>
          <w:rFonts w:hint="eastAsia" w:ascii="宋体" w:hAnsi="宋体" w:eastAsia="宋体" w:cs="宋体"/>
          <w:b/>
          <w:bCs/>
          <w:sz w:val="21"/>
          <w:szCs w:val="21"/>
          <w:lang w:eastAsia="zh-CN"/>
        </w:rPr>
        <w:t>投标人</w:t>
      </w:r>
      <w:r>
        <w:rPr>
          <w:rFonts w:hint="eastAsia" w:ascii="宋体" w:hAnsi="宋体" w:eastAsia="宋体" w:cs="宋体"/>
          <w:b/>
          <w:bCs/>
          <w:sz w:val="21"/>
          <w:szCs w:val="21"/>
        </w:rPr>
        <w:t>特殊资格要求</w:t>
      </w:r>
    </w:p>
    <w:p w14:paraId="03E372BD">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lang w:val="en-US" w:eastAsia="zh-CN"/>
        </w:rPr>
        <w:t>1、法定代表人授权书或身份证明：提供法定代表人授权书（附法定代表人、被授权人身份证复印件）（法定代表人直接参加投标，须提供法定代表人身份</w:t>
      </w:r>
      <w:r>
        <w:rPr>
          <w:rFonts w:hint="eastAsia" w:ascii="宋体" w:hAnsi="宋体" w:eastAsia="宋体" w:cs="宋体"/>
          <w:b w:val="0"/>
          <w:bCs w:val="0"/>
          <w:sz w:val="21"/>
          <w:szCs w:val="21"/>
          <w:highlight w:val="none"/>
          <w:lang w:val="en-US" w:eastAsia="zh-CN"/>
        </w:rPr>
        <w:t>证明）；非法人单位参照执行；</w:t>
      </w:r>
    </w:p>
    <w:p w14:paraId="79287AD3">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2、投标人资质要求：投标人须具备建设行政主管部门颁发的市政公用工程专业承包</w:t>
      </w:r>
      <w:r>
        <w:rPr>
          <w:rFonts w:hint="eastAsia" w:ascii="宋体" w:hAnsi="宋体" w:cs="宋体"/>
          <w:b w:val="0"/>
          <w:bCs w:val="0"/>
          <w:sz w:val="21"/>
          <w:szCs w:val="21"/>
          <w:highlight w:val="none"/>
          <w:lang w:val="en-US" w:eastAsia="zh-CN"/>
        </w:rPr>
        <w:t>二</w:t>
      </w:r>
      <w:r>
        <w:rPr>
          <w:rFonts w:hint="eastAsia" w:ascii="宋体" w:hAnsi="宋体" w:eastAsia="宋体" w:cs="宋体"/>
          <w:b w:val="0"/>
          <w:bCs w:val="0"/>
          <w:sz w:val="21"/>
          <w:szCs w:val="21"/>
          <w:highlight w:val="none"/>
          <w:lang w:val="en-US" w:eastAsia="zh-CN"/>
        </w:rPr>
        <w:t>级及以上资质，且具备有效的安全生产许可证；</w:t>
      </w:r>
    </w:p>
    <w:p w14:paraId="3F9B5CE1">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3、拟派项目经理资质要求：拟派项目经理具备市政公用工程二级及以上注册建造师证书和安全生产考核合格证（B证），在本单位注册且无在建工程（提供无在建工程承诺书）；</w:t>
      </w:r>
    </w:p>
    <w:p w14:paraId="108CEDE2">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4、投标人及拟派项目经理基本信息在“陕西省住房和城乡建设厅网站（http://js.shaanxi.gov.cn/）陕西省建筑市场监管与诚信信息发布平台”可查询；</w:t>
      </w:r>
    </w:p>
    <w:p w14:paraId="7B35ED73">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5、投标人不得为“信用中国 (www.creditchina.gov.cn)”中列入失信被执行人和重大税收违法失信主体的投标人，不得为“中国政府采购网(www.ccgp.gov.cn)”政府采购严重违法失信行为记录名单中被财政部门禁止参加政府采购活动的投标人。</w:t>
      </w:r>
    </w:p>
    <w:p w14:paraId="61735C31">
      <w:pPr>
        <w:pStyle w:val="3"/>
        <w:ind w:left="0" w:leftChars="0" w:firstLine="0" w:firstLineChars="0"/>
        <w:jc w:val="left"/>
        <w:outlineLvl w:val="9"/>
        <w:rPr>
          <w:rFonts w:hint="eastAsia"/>
          <w:color w:val="auto"/>
          <w:highlight w:val="yellow"/>
        </w:rPr>
      </w:pPr>
    </w:p>
    <w:p w14:paraId="7AA3D51E">
      <w:pPr>
        <w:pStyle w:val="5"/>
        <w:spacing w:line="360" w:lineRule="auto"/>
        <w:jc w:val="left"/>
        <w:rPr>
          <w:rFonts w:hint="eastAsia"/>
        </w:rPr>
      </w:pPr>
      <w:r>
        <w:rPr>
          <w:rFonts w:hint="eastAsia" w:ascii="宋体" w:hAnsi="宋体" w:cs="宋体"/>
          <w:b/>
          <w:color w:val="auto"/>
          <w:szCs w:val="21"/>
          <w:highlight w:val="none"/>
          <w:lang w:val="en-US" w:eastAsia="zh-CN"/>
        </w:rPr>
        <w:t>注：</w:t>
      </w:r>
      <w:r>
        <w:rPr>
          <w:rFonts w:hint="eastAsia" w:ascii="宋体" w:hAnsi="宋体" w:eastAsia="宋体" w:cs="宋体"/>
          <w:b/>
          <w:bCs/>
          <w:color w:val="auto"/>
          <w:highlight w:val="none"/>
          <w:lang w:val="en-US" w:eastAsia="zh-CN"/>
        </w:rPr>
        <w:t>资格证明文件为必备资格条件，未提及的相关格式自拟，资格证明文件须加盖</w:t>
      </w:r>
      <w:r>
        <w:rPr>
          <w:rFonts w:hint="eastAsia" w:ascii="宋体" w:hAnsi="宋体" w:cs="宋体"/>
          <w:b/>
          <w:bCs/>
          <w:color w:val="auto"/>
          <w:highlight w:val="none"/>
          <w:lang w:val="en-US" w:eastAsia="zh-CN"/>
        </w:rPr>
        <w:t>投标人</w:t>
      </w:r>
      <w:r>
        <w:rPr>
          <w:rFonts w:hint="eastAsia" w:ascii="宋体" w:hAnsi="宋体" w:eastAsia="宋体" w:cs="宋体"/>
          <w:b/>
          <w:bCs/>
          <w:color w:val="auto"/>
          <w:highlight w:val="none"/>
          <w:lang w:val="en-US" w:eastAsia="zh-CN"/>
        </w:rPr>
        <w:t>鲜章，缺项或有一项审核不合格</w:t>
      </w:r>
      <w:r>
        <w:rPr>
          <w:rFonts w:hint="eastAsia" w:ascii="宋体" w:hAnsi="宋体" w:eastAsia="宋体" w:cs="宋体"/>
          <w:b/>
          <w:bCs/>
          <w:color w:val="auto"/>
          <w:highlight w:val="none"/>
        </w:rPr>
        <w:t>的，按无效</w:t>
      </w:r>
      <w:r>
        <w:rPr>
          <w:rFonts w:hint="eastAsia" w:ascii="宋体" w:hAnsi="宋体" w:eastAsia="宋体" w:cs="宋体"/>
          <w:b/>
          <w:bCs/>
          <w:color w:val="auto"/>
          <w:highlight w:val="none"/>
          <w:lang w:val="en-US" w:eastAsia="zh-CN"/>
        </w:rPr>
        <w:t>投标</w:t>
      </w:r>
      <w:r>
        <w:rPr>
          <w:rFonts w:hint="eastAsia" w:ascii="宋体" w:hAnsi="宋体" w:eastAsia="宋体" w:cs="宋体"/>
          <w:b/>
          <w:bCs/>
          <w:color w:val="auto"/>
          <w:highlight w:val="none"/>
        </w:rPr>
        <w:t>处理</w:t>
      </w:r>
      <w:r>
        <w:rPr>
          <w:rFonts w:hint="eastAsia" w:ascii="宋体" w:hAnsi="宋体" w:eastAsia="宋体" w:cs="宋体"/>
          <w:b/>
          <w:bCs/>
          <w:color w:val="auto"/>
          <w:highlight w:val="none"/>
          <w:lang w:eastAsia="zh-CN"/>
        </w:rPr>
        <w:t>。</w:t>
      </w:r>
    </w:p>
    <w:p w14:paraId="3E21592F">
      <w:pPr>
        <w:spacing w:line="360" w:lineRule="auto"/>
        <w:ind w:firstLine="413" w:firstLineChars="196"/>
        <w:outlineLvl w:val="9"/>
        <w:rPr>
          <w:rFonts w:hint="eastAsia" w:ascii="宋体" w:hAnsi="宋体" w:eastAsia="宋体" w:cs="宋体"/>
          <w:b/>
          <w:color w:val="auto"/>
          <w:szCs w:val="21"/>
          <w:highlight w:val="none"/>
          <w:lang w:eastAsia="zh-CN"/>
        </w:rPr>
      </w:pPr>
    </w:p>
    <w:p w14:paraId="62C1B761">
      <w:pPr>
        <w:spacing w:line="360" w:lineRule="auto"/>
        <w:outlineLvl w:val="9"/>
        <w:rPr>
          <w:rFonts w:hint="eastAsia" w:ascii="宋体" w:hAnsi="宋体"/>
          <w:color w:val="auto"/>
          <w:sz w:val="24"/>
          <w:highlight w:val="none"/>
        </w:rPr>
      </w:pPr>
    </w:p>
    <w:p w14:paraId="40B9893F">
      <w:pPr>
        <w:spacing w:line="360" w:lineRule="auto"/>
        <w:jc w:val="center"/>
        <w:outlineLvl w:val="2"/>
        <w:rPr>
          <w:rFonts w:hint="eastAsia" w:ascii="宋体" w:hAnsi="宋体"/>
          <w:b/>
          <w:color w:val="auto"/>
          <w:sz w:val="24"/>
          <w:szCs w:val="24"/>
          <w:highlight w:val="none"/>
        </w:rPr>
        <w:sectPr>
          <w:pgSz w:w="11905" w:h="16838"/>
          <w:pgMar w:top="1463" w:right="1463" w:bottom="1463" w:left="1463" w:header="0" w:footer="1020" w:gutter="0"/>
          <w:pgNumType w:fmt="numberInDash"/>
          <w:cols w:space="720" w:num="1"/>
          <w:rtlGutter w:val="0"/>
          <w:docGrid w:linePitch="312" w:charSpace="0"/>
        </w:sectPr>
      </w:pPr>
      <w:bookmarkStart w:id="0" w:name="_Toc16689"/>
    </w:p>
    <w:bookmarkEnd w:id="0"/>
    <w:p w14:paraId="55E62421">
      <w:pPr>
        <w:pStyle w:val="2"/>
        <w:bidi w:val="0"/>
        <w:ind w:left="0" w:leftChars="0" w:firstLine="0" w:firstLineChars="0"/>
        <w:jc w:val="left"/>
        <w:rPr>
          <w:rFonts w:hint="eastAsia" w:ascii="宋体" w:hAnsi="宋体" w:eastAsia="宋体" w:cs="宋体"/>
          <w:sz w:val="24"/>
          <w:szCs w:val="24"/>
          <w:lang w:val="en-US" w:eastAsia="zh-CN"/>
        </w:rPr>
      </w:pPr>
      <w:bookmarkStart w:id="1" w:name="_Toc25403"/>
      <w:r>
        <w:rPr>
          <w:rFonts w:hint="eastAsia" w:ascii="宋体" w:hAnsi="宋体" w:eastAsia="宋体" w:cs="宋体"/>
          <w:sz w:val="24"/>
          <w:szCs w:val="24"/>
        </w:rPr>
        <w:t xml:space="preserve">附件 </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w:t>
      </w:r>
      <w:bookmarkStart w:id="2" w:name="附件6  供应商资格证明文件"/>
      <w:bookmarkEnd w:id="2"/>
      <w:bookmarkStart w:id="3" w:name="_bookmark10"/>
      <w:bookmarkEnd w:id="3"/>
      <w:r>
        <w:rPr>
          <w:rFonts w:hint="eastAsia" w:ascii="宋体" w:hAnsi="宋体" w:eastAsia="宋体" w:cs="宋体"/>
          <w:sz w:val="24"/>
          <w:szCs w:val="24"/>
        </w:rPr>
        <w:t>法定代表人身份证明/法定代表人授权书</w:t>
      </w:r>
      <w:bookmarkEnd w:id="1"/>
      <w:r>
        <w:rPr>
          <w:rFonts w:hint="eastAsia" w:ascii="宋体" w:hAnsi="宋体" w:eastAsia="宋体" w:cs="宋体"/>
          <w:sz w:val="24"/>
          <w:szCs w:val="24"/>
          <w:lang w:eastAsia="zh-CN"/>
        </w:rPr>
        <w:t>（格式）</w:t>
      </w:r>
    </w:p>
    <w:p w14:paraId="1E67582B">
      <w:pPr>
        <w:adjustRightInd w:val="0"/>
        <w:snapToGrid w:val="0"/>
        <w:spacing w:line="360" w:lineRule="auto"/>
        <w:jc w:val="center"/>
        <w:outlineLvl w:val="9"/>
        <w:rPr>
          <w:rFonts w:hint="eastAsia" w:ascii="宋体" w:hAnsi="宋体" w:eastAsia="宋体" w:cs="宋体"/>
          <w:b/>
          <w:sz w:val="24"/>
          <w:szCs w:val="24"/>
        </w:rPr>
      </w:pPr>
      <w:bookmarkStart w:id="4" w:name="_Toc27481"/>
    </w:p>
    <w:p w14:paraId="4F7F6ACD">
      <w:pPr>
        <w:adjustRightInd w:val="0"/>
        <w:snapToGrid w:val="0"/>
        <w:spacing w:line="360" w:lineRule="auto"/>
        <w:jc w:val="center"/>
        <w:outlineLvl w:val="9"/>
        <w:rPr>
          <w:rFonts w:hint="eastAsia" w:ascii="宋体" w:hAnsi="宋体" w:eastAsia="宋体" w:cs="宋体"/>
          <w:b/>
          <w:sz w:val="24"/>
          <w:szCs w:val="24"/>
        </w:rPr>
      </w:pPr>
    </w:p>
    <w:p w14:paraId="08BA7DDA">
      <w:pPr>
        <w:adjustRightInd w:val="0"/>
        <w:snapToGrid w:val="0"/>
        <w:spacing w:line="360" w:lineRule="auto"/>
        <w:jc w:val="center"/>
        <w:outlineLvl w:val="2"/>
        <w:rPr>
          <w:rFonts w:hint="eastAsia" w:ascii="宋体" w:hAnsi="宋体" w:eastAsia="宋体" w:cs="宋体"/>
          <w:b/>
          <w:sz w:val="24"/>
          <w:szCs w:val="24"/>
        </w:rPr>
      </w:pPr>
      <w:r>
        <w:rPr>
          <w:rFonts w:hint="eastAsia" w:ascii="宋体" w:hAnsi="宋体" w:eastAsia="宋体" w:cs="宋体"/>
          <w:b/>
          <w:sz w:val="24"/>
          <w:szCs w:val="24"/>
        </w:rPr>
        <w:t>（1）法定代表人身份证明</w:t>
      </w:r>
      <w:bookmarkEnd w:id="4"/>
    </w:p>
    <w:p w14:paraId="3D93891E">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cs="宋体"/>
          <w:sz w:val="24"/>
          <w:szCs w:val="24"/>
          <w:lang w:eastAsia="zh-CN"/>
        </w:rPr>
        <w:t>投标人</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5DBBFB56">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3EF64DC2">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05C6A2D9">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经营期限：</w:t>
      </w:r>
      <w:r>
        <w:rPr>
          <w:rFonts w:hint="eastAsia" w:ascii="宋体" w:hAnsi="宋体" w:eastAsia="宋体" w:cs="宋体"/>
          <w:kern w:val="0"/>
          <w:sz w:val="24"/>
          <w:szCs w:val="24"/>
          <w:u w:val="single"/>
        </w:rPr>
        <w:t xml:space="preserve">                  </w:t>
      </w:r>
    </w:p>
    <w:p w14:paraId="7C60BD91">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cs="宋体"/>
          <w:sz w:val="24"/>
          <w:szCs w:val="24"/>
          <w:lang w:eastAsia="zh-CN"/>
        </w:rPr>
        <w:t>投标人</w:t>
      </w:r>
      <w:r>
        <w:rPr>
          <w:rFonts w:hint="eastAsia" w:ascii="宋体" w:hAnsi="宋体" w:eastAsia="宋体" w:cs="宋体"/>
          <w:kern w:val="0"/>
          <w:sz w:val="24"/>
          <w:szCs w:val="24"/>
        </w:rPr>
        <w:t>名称）的法定代表人。</w:t>
      </w:r>
    </w:p>
    <w:p w14:paraId="34BA90D0">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505F26A4">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9"/>
        <w:tblW w:w="0" w:type="auto"/>
        <w:jc w:val="center"/>
        <w:tblLayout w:type="fixed"/>
        <w:tblCellMar>
          <w:top w:w="0" w:type="dxa"/>
          <w:left w:w="108" w:type="dxa"/>
          <w:bottom w:w="0" w:type="dxa"/>
          <w:right w:w="108" w:type="dxa"/>
        </w:tblCellMar>
      </w:tblPr>
      <w:tblGrid>
        <w:gridCol w:w="4804"/>
      </w:tblGrid>
      <w:tr w14:paraId="7945328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47A920A6">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w:t>
            </w:r>
          </w:p>
          <w:p w14:paraId="6D3A9E31">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tc>
      </w:tr>
    </w:tbl>
    <w:p w14:paraId="2598F49A">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注：仅限法定代表人参加</w:t>
      </w:r>
      <w:r>
        <w:rPr>
          <w:rFonts w:hint="eastAsia" w:ascii="宋体" w:hAnsi="宋体" w:eastAsia="宋体" w:cs="宋体"/>
          <w:sz w:val="24"/>
          <w:szCs w:val="24"/>
          <w:lang w:val="en-US" w:eastAsia="zh-CN"/>
        </w:rPr>
        <w:t>投标</w:t>
      </w:r>
      <w:r>
        <w:rPr>
          <w:rFonts w:hint="eastAsia" w:ascii="宋体" w:hAnsi="宋体" w:eastAsia="宋体" w:cs="宋体"/>
          <w:sz w:val="24"/>
          <w:szCs w:val="24"/>
        </w:rPr>
        <w:t>时提供。</w:t>
      </w:r>
    </w:p>
    <w:p w14:paraId="4219FCCC">
      <w:pPr>
        <w:pStyle w:val="5"/>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4"/>
          <w:szCs w:val="24"/>
        </w:rPr>
      </w:pPr>
    </w:p>
    <w:p w14:paraId="7E12F753">
      <w:pPr>
        <w:pStyle w:val="5"/>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4"/>
          <w:szCs w:val="24"/>
        </w:rPr>
      </w:pPr>
      <w:r>
        <w:rPr>
          <w:rFonts w:hint="eastAsia" w:ascii="宋体" w:hAnsi="宋体" w:cs="宋体"/>
          <w:sz w:val="24"/>
          <w:szCs w:val="24"/>
          <w:lang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（公章</w:t>
      </w:r>
      <w:r>
        <w:rPr>
          <w:rFonts w:hint="eastAsia" w:ascii="宋体" w:hAnsi="宋体" w:eastAsia="宋体" w:cs="宋体"/>
          <w:spacing w:val="-17"/>
          <w:sz w:val="24"/>
          <w:szCs w:val="24"/>
        </w:rPr>
        <w:t>）</w:t>
      </w:r>
    </w:p>
    <w:p w14:paraId="34D8BDE7">
      <w:pPr>
        <w:pStyle w:val="5"/>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日</w:t>
      </w:r>
    </w:p>
    <w:p w14:paraId="6BE931C1">
      <w:pPr>
        <w:rPr>
          <w:rFonts w:hint="eastAsia" w:ascii="宋体" w:hAnsi="宋体" w:eastAsia="宋体" w:cs="宋体"/>
          <w:b/>
          <w:sz w:val="24"/>
          <w:szCs w:val="24"/>
        </w:rPr>
      </w:pPr>
      <w:r>
        <w:rPr>
          <w:rFonts w:hint="eastAsia" w:ascii="宋体" w:hAnsi="宋体" w:eastAsia="宋体" w:cs="宋体"/>
          <w:b/>
          <w:sz w:val="24"/>
          <w:szCs w:val="24"/>
        </w:rPr>
        <w:br w:type="page"/>
      </w:r>
    </w:p>
    <w:p w14:paraId="7C3FA552">
      <w:pPr>
        <w:numPr>
          <w:ilvl w:val="0"/>
          <w:numId w:val="2"/>
        </w:numPr>
        <w:adjustRightInd w:val="0"/>
        <w:snapToGrid w:val="0"/>
        <w:spacing w:line="360" w:lineRule="auto"/>
        <w:jc w:val="center"/>
        <w:outlineLvl w:val="2"/>
        <w:rPr>
          <w:rFonts w:hint="eastAsia" w:ascii="宋体" w:hAnsi="宋体" w:eastAsia="宋体" w:cs="宋体"/>
          <w:b/>
          <w:sz w:val="24"/>
          <w:szCs w:val="24"/>
        </w:rPr>
      </w:pPr>
      <w:bookmarkStart w:id="5" w:name="_Toc31839"/>
      <w:r>
        <w:rPr>
          <w:rFonts w:hint="eastAsia" w:ascii="宋体" w:hAnsi="宋体" w:eastAsia="宋体" w:cs="宋体"/>
          <w:b/>
          <w:sz w:val="24"/>
          <w:szCs w:val="24"/>
        </w:rPr>
        <w:t>法定代表人委托授权书</w:t>
      </w:r>
      <w:bookmarkEnd w:id="5"/>
    </w:p>
    <w:p w14:paraId="7D30F80D">
      <w:pPr>
        <w:numPr>
          <w:ilvl w:val="0"/>
          <w:numId w:val="0"/>
        </w:numPr>
        <w:adjustRightInd w:val="0"/>
        <w:snapToGrid w:val="0"/>
        <w:spacing w:line="360" w:lineRule="auto"/>
        <w:jc w:val="both"/>
        <w:outlineLvl w:val="9"/>
        <w:rPr>
          <w:rFonts w:hint="eastAsia" w:ascii="宋体" w:hAnsi="宋体" w:eastAsia="宋体" w:cs="宋体"/>
          <w:b/>
          <w:sz w:val="24"/>
          <w:szCs w:val="24"/>
        </w:rPr>
      </w:pPr>
    </w:p>
    <w:p w14:paraId="032B0AD5">
      <w:p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cs="宋体"/>
          <w:spacing w:val="4"/>
          <w:sz w:val="24"/>
          <w:szCs w:val="24"/>
          <w:u w:val="single"/>
          <w:lang w:eastAsia="zh-CN"/>
        </w:rPr>
        <w:t>西安市临潼区新丰街道办事处</w:t>
      </w:r>
      <w:r>
        <w:rPr>
          <w:rFonts w:hint="eastAsia" w:ascii="宋体" w:hAnsi="宋体" w:eastAsia="宋体" w:cs="宋体"/>
          <w:i w:val="0"/>
          <w:iCs w:val="0"/>
          <w:color w:val="auto"/>
          <w:sz w:val="24"/>
          <w:szCs w:val="24"/>
          <w:highlight w:val="none"/>
          <w:u w:val="single"/>
          <w:lang w:val="en-US" w:eastAsia="zh-CN"/>
        </w:rPr>
        <w:t>/</w:t>
      </w:r>
      <w:r>
        <w:rPr>
          <w:rFonts w:hint="eastAsia" w:ascii="宋体" w:hAnsi="宋体" w:cs="宋体"/>
          <w:i w:val="0"/>
          <w:iCs w:val="0"/>
          <w:color w:val="auto"/>
          <w:sz w:val="24"/>
          <w:szCs w:val="24"/>
          <w:highlight w:val="none"/>
          <w:u w:val="single"/>
          <w:lang w:val="en-US" w:eastAsia="zh-CN"/>
        </w:rPr>
        <w:t>陕西寰瑞项目管理有限公司</w:t>
      </w:r>
      <w:r>
        <w:rPr>
          <w:rFonts w:hint="eastAsia" w:ascii="宋体" w:hAnsi="宋体" w:eastAsia="宋体" w:cs="宋体"/>
          <w:spacing w:val="4"/>
          <w:sz w:val="24"/>
          <w:szCs w:val="24"/>
          <w:u w:val="single"/>
        </w:rPr>
        <w:t>：</w:t>
      </w:r>
    </w:p>
    <w:p w14:paraId="4EF450E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w:t>
      </w:r>
      <w:r>
        <w:rPr>
          <w:rFonts w:hint="eastAsia" w:ascii="宋体" w:hAnsi="宋体" w:cs="宋体"/>
          <w:sz w:val="24"/>
          <w:szCs w:val="24"/>
          <w:u w:val="single"/>
          <w:lang w:val="zh-CN"/>
        </w:rPr>
        <w:t>投标人</w:t>
      </w:r>
      <w:r>
        <w:rPr>
          <w:rFonts w:hint="eastAsia" w:ascii="宋体" w:hAnsi="宋体" w:eastAsia="宋体" w:cs="宋体"/>
          <w:sz w:val="24"/>
          <w:szCs w:val="24"/>
          <w:u w:val="single"/>
          <w:lang w:val="zh-CN"/>
        </w:rPr>
        <w:t>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w:t>
      </w:r>
      <w:r>
        <w:rPr>
          <w:rFonts w:hint="eastAsia" w:ascii="宋体" w:hAnsi="宋体" w:cs="宋体"/>
          <w:sz w:val="24"/>
          <w:szCs w:val="24"/>
          <w:u w:val="single"/>
          <w:lang w:eastAsia="zh-CN"/>
        </w:rPr>
        <w:t>、</w:t>
      </w:r>
      <w:r>
        <w:rPr>
          <w:rFonts w:hint="eastAsia" w:ascii="宋体" w:hAnsi="宋体" w:cs="宋体"/>
          <w:sz w:val="24"/>
          <w:szCs w:val="24"/>
          <w:u w:val="single"/>
          <w:lang w:val="en-US" w:eastAsia="zh-CN"/>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366600AB">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代理人无转委托权。</w:t>
      </w:r>
    </w:p>
    <w:p w14:paraId="010241CD">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lang w:val="en-US" w:eastAsia="zh-CN"/>
        </w:rPr>
        <w:t>委托期限：</w:t>
      </w:r>
      <w:r>
        <w:rPr>
          <w:rFonts w:hint="eastAsia" w:ascii="宋体" w:hAnsi="宋体" w:eastAsia="宋体" w:cs="宋体"/>
          <w:sz w:val="24"/>
          <w:szCs w:val="24"/>
        </w:rPr>
        <w:t>自</w:t>
      </w:r>
      <w:r>
        <w:rPr>
          <w:rFonts w:hint="eastAsia" w:ascii="宋体" w:hAnsi="宋体" w:eastAsia="宋体" w:cs="宋体"/>
          <w:sz w:val="24"/>
          <w:szCs w:val="24"/>
          <w:lang w:val="en-US" w:eastAsia="zh-CN"/>
        </w:rPr>
        <w:t>投标截止</w:t>
      </w:r>
      <w:r>
        <w:rPr>
          <w:rFonts w:hint="eastAsia" w:ascii="宋体" w:hAnsi="宋体" w:eastAsia="宋体" w:cs="宋体"/>
          <w:sz w:val="24"/>
          <w:szCs w:val="24"/>
        </w:rPr>
        <w:t>之日起90</w:t>
      </w:r>
      <w:r>
        <w:rPr>
          <w:rFonts w:hint="eastAsia" w:ascii="宋体" w:hAnsi="宋体" w:eastAsia="宋体" w:cs="宋体"/>
          <w:sz w:val="24"/>
          <w:szCs w:val="24"/>
          <w:lang w:val="en-US" w:eastAsia="zh-CN"/>
        </w:rPr>
        <w:t>日历天</w:t>
      </w:r>
      <w:r>
        <w:rPr>
          <w:rFonts w:hint="eastAsia" w:ascii="宋体" w:hAnsi="宋体" w:eastAsia="宋体" w:cs="宋体"/>
          <w:sz w:val="24"/>
          <w:szCs w:val="24"/>
          <w:lang w:val="zh-CN"/>
        </w:rPr>
        <w:t>。</w:t>
      </w:r>
    </w:p>
    <w:p w14:paraId="43538C47">
      <w:pPr>
        <w:spacing w:line="360" w:lineRule="auto"/>
        <w:ind w:firstLine="480" w:firstLineChars="200"/>
        <w:rPr>
          <w:rFonts w:hint="eastAsia" w:ascii="宋体" w:hAnsi="宋体" w:eastAsia="宋体" w:cs="宋体"/>
          <w:sz w:val="24"/>
          <w:szCs w:val="24"/>
        </w:rPr>
      </w:pPr>
      <w:r>
        <w:rPr>
          <w:rFonts w:hint="eastAsia" w:ascii="宋体" w:hAnsi="宋体" w:cs="宋体"/>
          <w:sz w:val="24"/>
          <w:szCs w:val="24"/>
          <w:lang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      章） </w:t>
      </w:r>
    </w:p>
    <w:p w14:paraId="7C0729E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D0DEAA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758A7C65">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9"/>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BF2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A373C52">
            <w:pPr>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4FD00F00">
            <w:pPr>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c>
          <w:tcPr>
            <w:tcW w:w="4618" w:type="dxa"/>
            <w:noWrap w:val="0"/>
            <w:vAlign w:val="center"/>
          </w:tcPr>
          <w:p w14:paraId="72B0604A">
            <w:pPr>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44432066">
            <w:pPr>
              <w:widowControl/>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r>
    </w:tbl>
    <w:p w14:paraId="770492BE">
      <w:pPr>
        <w:spacing w:before="120" w:beforeLines="50" w:line="360" w:lineRule="auto"/>
        <w:rPr>
          <w:rFonts w:hint="eastAsia" w:ascii="宋体" w:hAnsi="宋体" w:eastAsia="宋体" w:cs="宋体"/>
          <w:b/>
          <w:sz w:val="24"/>
          <w:szCs w:val="24"/>
        </w:rPr>
      </w:pPr>
      <w:r>
        <w:rPr>
          <w:rFonts w:hint="eastAsia" w:ascii="宋体" w:hAnsi="宋体" w:eastAsia="宋体" w:cs="宋体"/>
          <w:sz w:val="24"/>
          <w:szCs w:val="24"/>
        </w:rPr>
        <w:br w:type="page"/>
      </w:r>
    </w:p>
    <w:p w14:paraId="3711B115">
      <w:pPr>
        <w:spacing w:after="0" w:line="364" w:lineRule="auto"/>
        <w:rPr>
          <w:rFonts w:hint="eastAsia" w:ascii="宋体" w:hAnsi="宋体" w:eastAsia="宋体" w:cs="宋体"/>
          <w:sz w:val="24"/>
          <w:szCs w:val="24"/>
        </w:rPr>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6" w:name="_bookmark11"/>
      <w:bookmarkEnd w:id="6"/>
      <w:bookmarkStart w:id="7" w:name="具有履行合同所必需的设备和专业技术能力（格式）"/>
      <w:bookmarkEnd w:id="7"/>
    </w:p>
    <w:p w14:paraId="79E3609C">
      <w:pPr>
        <w:pStyle w:val="2"/>
        <w:ind w:left="0" w:leftChars="0" w:firstLine="0" w:firstLineChars="0"/>
        <w:outlineLvl w:val="2"/>
        <w:rPr>
          <w:rFonts w:hint="eastAsia" w:ascii="宋体" w:hAnsi="宋体" w:eastAsia="宋体" w:cs="宋体"/>
          <w:sz w:val="24"/>
          <w:szCs w:val="24"/>
        </w:rPr>
      </w:pPr>
      <w:bookmarkStart w:id="8" w:name="供应商满足政府采购相关优惠政策的声明或证明材料"/>
      <w:bookmarkEnd w:id="8"/>
      <w:bookmarkStart w:id="9" w:name="_bookmark12"/>
      <w:bookmarkEnd w:id="9"/>
      <w:bookmarkStart w:id="10" w:name="_Toc15713"/>
      <w:r>
        <w:rPr>
          <w:rFonts w:hint="eastAsia" w:ascii="宋体" w:hAnsi="宋体" w:eastAsia="宋体" w:cs="宋体"/>
          <w:sz w:val="24"/>
          <w:szCs w:val="24"/>
          <w:lang w:eastAsia="zh-CN"/>
        </w:rPr>
        <w:t>附件</w:t>
      </w:r>
      <w:r>
        <w:rPr>
          <w:rFonts w:hint="eastAsia" w:ascii="宋体" w:hAnsi="宋体" w:eastAsia="宋体" w:cs="宋体"/>
          <w:sz w:val="24"/>
          <w:szCs w:val="24"/>
          <w:lang w:val="en-US" w:eastAsia="zh-CN"/>
        </w:rPr>
        <w:t>2：</w:t>
      </w:r>
      <w:r>
        <w:rPr>
          <w:rFonts w:hint="eastAsia" w:ascii="宋体" w:hAnsi="宋体" w:eastAsia="宋体" w:cs="宋体"/>
          <w:sz w:val="24"/>
          <w:szCs w:val="24"/>
        </w:rPr>
        <w:t>具有履行合同所必需的设备和专业技术能力</w:t>
      </w:r>
      <w:r>
        <w:rPr>
          <w:rFonts w:hint="eastAsia" w:ascii="宋体" w:hAnsi="宋体" w:eastAsia="宋体" w:cs="宋体"/>
          <w:sz w:val="24"/>
          <w:szCs w:val="24"/>
          <w:lang w:eastAsia="zh-CN"/>
        </w:rPr>
        <w:t>的承诺</w:t>
      </w:r>
      <w:r>
        <w:rPr>
          <w:rFonts w:hint="eastAsia" w:ascii="宋体" w:hAnsi="宋体" w:eastAsia="宋体" w:cs="宋体"/>
          <w:sz w:val="24"/>
          <w:szCs w:val="24"/>
        </w:rPr>
        <w:t>（格式）</w:t>
      </w:r>
      <w:bookmarkEnd w:id="10"/>
    </w:p>
    <w:p w14:paraId="3304F8E0">
      <w:pPr>
        <w:pStyle w:val="5"/>
        <w:rPr>
          <w:rFonts w:hint="eastAsia" w:ascii="宋体" w:hAnsi="宋体" w:eastAsia="宋体" w:cs="宋体"/>
          <w:b/>
          <w:sz w:val="24"/>
          <w:szCs w:val="24"/>
        </w:rPr>
      </w:pPr>
    </w:p>
    <w:p w14:paraId="45A9B4C2">
      <w:pPr>
        <w:pStyle w:val="5"/>
        <w:spacing w:before="12"/>
        <w:rPr>
          <w:rFonts w:hint="eastAsia" w:ascii="宋体" w:hAnsi="宋体" w:eastAsia="宋体" w:cs="宋体"/>
          <w:b/>
          <w:sz w:val="24"/>
          <w:szCs w:val="24"/>
        </w:rPr>
      </w:pPr>
    </w:p>
    <w:p w14:paraId="57AA4D3B">
      <w:p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cs="宋体"/>
          <w:spacing w:val="4"/>
          <w:sz w:val="24"/>
          <w:szCs w:val="24"/>
          <w:u w:val="single"/>
          <w:lang w:eastAsia="zh-CN"/>
        </w:rPr>
        <w:t>西安市临潼区新丰街道办事处</w:t>
      </w:r>
      <w:r>
        <w:rPr>
          <w:rFonts w:hint="eastAsia" w:ascii="宋体" w:hAnsi="宋体" w:eastAsia="宋体" w:cs="宋体"/>
          <w:i w:val="0"/>
          <w:iCs w:val="0"/>
          <w:color w:val="auto"/>
          <w:sz w:val="24"/>
          <w:szCs w:val="24"/>
          <w:highlight w:val="none"/>
          <w:u w:val="single"/>
          <w:lang w:val="en-US" w:eastAsia="zh-CN"/>
        </w:rPr>
        <w:t>/</w:t>
      </w:r>
      <w:r>
        <w:rPr>
          <w:rFonts w:hint="eastAsia" w:ascii="宋体" w:hAnsi="宋体" w:cs="宋体"/>
          <w:i w:val="0"/>
          <w:iCs w:val="0"/>
          <w:color w:val="auto"/>
          <w:sz w:val="24"/>
          <w:szCs w:val="24"/>
          <w:highlight w:val="none"/>
          <w:u w:val="single"/>
          <w:lang w:val="en-US" w:eastAsia="zh-CN"/>
        </w:rPr>
        <w:t>陕西寰瑞项目管理有限公司</w:t>
      </w:r>
      <w:r>
        <w:rPr>
          <w:rFonts w:hint="eastAsia" w:ascii="宋体" w:hAnsi="宋体" w:eastAsia="宋体" w:cs="宋体"/>
          <w:spacing w:val="4"/>
          <w:sz w:val="24"/>
          <w:szCs w:val="24"/>
          <w:u w:val="single"/>
        </w:rPr>
        <w:t>：</w:t>
      </w:r>
    </w:p>
    <w:p w14:paraId="66926AC4">
      <w:pPr>
        <w:spacing w:before="312" w:beforeLines="100" w:after="156" w:afterLines="50" w:line="360" w:lineRule="auto"/>
        <w:ind w:firstLine="508" w:firstLineChars="200"/>
        <w:rPr>
          <w:rFonts w:hint="eastAsia" w:ascii="宋体" w:hAnsi="宋体" w:eastAsia="宋体" w:cs="宋体"/>
          <w:spacing w:val="5"/>
          <w:sz w:val="24"/>
          <w:szCs w:val="24"/>
        </w:rPr>
      </w:pPr>
      <w:r>
        <w:rPr>
          <w:rFonts w:hint="eastAsia" w:ascii="宋体" w:hAnsi="宋体" w:eastAsia="宋体" w:cs="宋体"/>
          <w:spacing w:val="7"/>
          <w:sz w:val="24"/>
          <w:szCs w:val="24"/>
          <w:u w:val="single"/>
        </w:rPr>
        <w:t>（</w:t>
      </w:r>
      <w:r>
        <w:rPr>
          <w:rFonts w:hint="eastAsia" w:ascii="宋体" w:hAnsi="宋体" w:cs="宋体"/>
          <w:spacing w:val="7"/>
          <w:sz w:val="24"/>
          <w:szCs w:val="24"/>
          <w:u w:val="single"/>
          <w:lang w:eastAsia="zh-CN"/>
        </w:rPr>
        <w:t>投标人</w:t>
      </w:r>
      <w:r>
        <w:rPr>
          <w:rFonts w:hint="eastAsia" w:ascii="宋体" w:hAnsi="宋体" w:eastAsia="宋体" w:cs="宋体"/>
          <w:spacing w:val="7"/>
          <w:sz w:val="24"/>
          <w:szCs w:val="24"/>
          <w:u w:val="single"/>
        </w:rPr>
        <w:t>名称）</w:t>
      </w:r>
      <w:r>
        <w:rPr>
          <w:rFonts w:hint="eastAsia" w:ascii="宋体" w:hAnsi="宋体" w:eastAsia="宋体" w:cs="宋体"/>
          <w:spacing w:val="7"/>
          <w:sz w:val="24"/>
          <w:szCs w:val="24"/>
        </w:rPr>
        <w:t>于</w:t>
      </w:r>
      <w:r>
        <w:rPr>
          <w:rFonts w:hint="eastAsia" w:ascii="宋体" w:hAnsi="宋体" w:eastAsia="宋体" w:cs="宋体"/>
          <w:spacing w:val="9"/>
          <w:sz w:val="24"/>
          <w:szCs w:val="24"/>
          <w:u w:val="single"/>
        </w:rPr>
        <w:t xml:space="preserve"> </w:t>
      </w:r>
      <w:r>
        <w:rPr>
          <w:rFonts w:hint="eastAsia" w:ascii="宋体" w:hAnsi="宋体" w:eastAsia="宋体" w:cs="宋体"/>
          <w:spacing w:val="9"/>
          <w:sz w:val="24"/>
          <w:szCs w:val="24"/>
          <w:u w:val="single"/>
          <w:lang w:val="en-US" w:eastAsia="zh-CN"/>
        </w:rPr>
        <w:t xml:space="preserve">   </w:t>
      </w:r>
      <w:r>
        <w:rPr>
          <w:rFonts w:hint="eastAsia" w:ascii="宋体" w:hAnsi="宋体" w:eastAsia="宋体" w:cs="宋体"/>
          <w:spacing w:val="7"/>
          <w:sz w:val="24"/>
          <w:szCs w:val="24"/>
        </w:rPr>
        <w:t>年</w:t>
      </w:r>
      <w:r>
        <w:rPr>
          <w:rFonts w:hint="eastAsia" w:ascii="宋体" w:hAnsi="宋体" w:eastAsia="宋体" w:cs="宋体"/>
          <w:spacing w:val="8"/>
          <w:sz w:val="24"/>
          <w:szCs w:val="24"/>
          <w:u w:val="single"/>
        </w:rPr>
        <w:t xml:space="preserve">  </w:t>
      </w:r>
      <w:r>
        <w:rPr>
          <w:rFonts w:hint="eastAsia" w:ascii="宋体" w:hAnsi="宋体" w:eastAsia="宋体" w:cs="宋体"/>
          <w:spacing w:val="8"/>
          <w:sz w:val="24"/>
          <w:szCs w:val="24"/>
          <w:u w:val="single"/>
          <w:lang w:val="en-US" w:eastAsia="zh-CN"/>
        </w:rPr>
        <w:t xml:space="preserve">  </w:t>
      </w:r>
      <w:r>
        <w:rPr>
          <w:rFonts w:hint="eastAsia" w:ascii="宋体" w:hAnsi="宋体" w:eastAsia="宋体" w:cs="宋体"/>
          <w:spacing w:val="7"/>
          <w:sz w:val="24"/>
          <w:szCs w:val="24"/>
        </w:rPr>
        <w:t>月</w:t>
      </w:r>
      <w:r>
        <w:rPr>
          <w:rFonts w:hint="eastAsia" w:ascii="宋体" w:hAnsi="宋体" w:eastAsia="宋体" w:cs="宋体"/>
          <w:spacing w:val="8"/>
          <w:sz w:val="24"/>
          <w:szCs w:val="24"/>
          <w:u w:val="single"/>
        </w:rPr>
        <w:t xml:space="preserve"> </w:t>
      </w:r>
      <w:r>
        <w:rPr>
          <w:rFonts w:hint="eastAsia" w:ascii="宋体" w:hAnsi="宋体" w:eastAsia="宋体" w:cs="宋体"/>
          <w:spacing w:val="8"/>
          <w:sz w:val="24"/>
          <w:szCs w:val="24"/>
          <w:u w:val="single"/>
          <w:lang w:val="en-US" w:eastAsia="zh-CN"/>
        </w:rPr>
        <w:t xml:space="preserve">  </w:t>
      </w:r>
      <w:r>
        <w:rPr>
          <w:rFonts w:hint="eastAsia" w:ascii="宋体" w:hAnsi="宋体" w:eastAsia="宋体" w:cs="宋体"/>
          <w:spacing w:val="8"/>
          <w:sz w:val="24"/>
          <w:szCs w:val="24"/>
          <w:u w:val="single"/>
        </w:rPr>
        <w:t xml:space="preserve"> </w:t>
      </w:r>
      <w:r>
        <w:rPr>
          <w:rFonts w:hint="eastAsia" w:ascii="宋体" w:hAnsi="宋体" w:eastAsia="宋体" w:cs="宋体"/>
          <w:spacing w:val="7"/>
          <w:sz w:val="24"/>
          <w:szCs w:val="24"/>
        </w:rPr>
        <w:t>日在中华人民共和国境内</w:t>
      </w:r>
      <w:r>
        <w:rPr>
          <w:rFonts w:hint="eastAsia" w:ascii="宋体" w:hAnsi="宋体" w:eastAsia="宋体" w:cs="宋体"/>
          <w:spacing w:val="7"/>
          <w:sz w:val="24"/>
          <w:szCs w:val="24"/>
          <w:u w:val="single"/>
        </w:rPr>
        <w:t>（详细注册地址</w:t>
      </w:r>
      <w:r>
        <w:rPr>
          <w:rFonts w:hint="eastAsia" w:ascii="宋体" w:hAnsi="宋体" w:eastAsia="宋体" w:cs="宋体"/>
          <w:sz w:val="24"/>
          <w:szCs w:val="24"/>
          <w:u w:val="single"/>
        </w:rPr>
        <w:t xml:space="preserve">） </w:t>
      </w:r>
      <w:r>
        <w:rPr>
          <w:rFonts w:hint="eastAsia" w:ascii="宋体" w:hAnsi="宋体" w:eastAsia="宋体" w:cs="宋体"/>
          <w:spacing w:val="7"/>
          <w:sz w:val="24"/>
          <w:szCs w:val="24"/>
        </w:rPr>
        <w:t>合法注册并经营，公司主营业务为</w:t>
      </w:r>
      <w:r>
        <w:rPr>
          <w:rFonts w:hint="eastAsia" w:ascii="宋体" w:hAnsi="宋体" w:eastAsia="宋体" w:cs="宋体"/>
          <w:spacing w:val="7"/>
          <w:sz w:val="24"/>
          <w:szCs w:val="24"/>
          <w:u w:val="single"/>
        </w:rPr>
        <w:t>（</w:t>
      </w:r>
      <w:r>
        <w:rPr>
          <w:rFonts w:hint="eastAsia" w:ascii="宋体" w:hAnsi="宋体" w:eastAsia="宋体" w:cs="宋体"/>
          <w:spacing w:val="7"/>
          <w:sz w:val="24"/>
          <w:szCs w:val="24"/>
          <w:u w:val="single"/>
          <w:lang w:val="en-US" w:eastAsia="zh-CN"/>
        </w:rPr>
        <w:t xml:space="preserve"> </w:t>
      </w:r>
      <w:r>
        <w:rPr>
          <w:rFonts w:hint="eastAsia" w:ascii="宋体" w:hAnsi="宋体" w:cs="宋体"/>
          <w:spacing w:val="7"/>
          <w:sz w:val="24"/>
          <w:szCs w:val="24"/>
          <w:u w:val="single"/>
          <w:lang w:val="en-US" w:eastAsia="zh-CN"/>
        </w:rPr>
        <w:t xml:space="preserve">      </w:t>
      </w:r>
      <w:r>
        <w:rPr>
          <w:rFonts w:hint="eastAsia" w:ascii="宋体" w:hAnsi="宋体" w:eastAsia="宋体" w:cs="宋体"/>
          <w:spacing w:val="7"/>
          <w:sz w:val="24"/>
          <w:szCs w:val="24"/>
          <w:u w:val="single"/>
          <w:lang w:val="en-US" w:eastAsia="zh-CN"/>
        </w:rPr>
        <w:t xml:space="preserve"> </w:t>
      </w:r>
      <w:r>
        <w:rPr>
          <w:rFonts w:hint="eastAsia" w:ascii="宋体" w:hAnsi="宋体" w:eastAsia="宋体" w:cs="宋体"/>
          <w:spacing w:val="7"/>
          <w:sz w:val="24"/>
          <w:szCs w:val="24"/>
          <w:u w:val="single"/>
        </w:rPr>
        <w:t>）</w:t>
      </w:r>
      <w:r>
        <w:rPr>
          <w:rFonts w:hint="eastAsia" w:ascii="宋体" w:hAnsi="宋体" w:eastAsia="宋体" w:cs="宋体"/>
          <w:spacing w:val="5"/>
          <w:sz w:val="24"/>
          <w:szCs w:val="24"/>
        </w:rPr>
        <w:t>。</w:t>
      </w:r>
    </w:p>
    <w:p w14:paraId="03112D32">
      <w:pPr>
        <w:spacing w:before="312" w:beforeLines="100" w:after="156" w:afterLines="50" w:line="360" w:lineRule="auto"/>
        <w:ind w:firstLine="508" w:firstLineChars="200"/>
        <w:rPr>
          <w:rFonts w:hint="eastAsia" w:ascii="宋体" w:hAnsi="宋体" w:eastAsia="宋体" w:cs="宋体"/>
          <w:spacing w:val="7"/>
          <w:sz w:val="24"/>
          <w:szCs w:val="24"/>
        </w:rPr>
      </w:pPr>
      <w:r>
        <w:rPr>
          <w:rFonts w:hint="eastAsia" w:ascii="宋体" w:hAnsi="宋体" w:eastAsia="宋体" w:cs="宋体"/>
          <w:spacing w:val="7"/>
          <w:sz w:val="24"/>
          <w:szCs w:val="24"/>
        </w:rPr>
        <w:t>本公司郑重承诺，具有履行本合同所必需的设备和专业技术能力。</w:t>
      </w:r>
    </w:p>
    <w:p w14:paraId="7482FCFD">
      <w:pPr>
        <w:pStyle w:val="5"/>
        <w:rPr>
          <w:rFonts w:hint="eastAsia" w:ascii="宋体" w:hAnsi="宋体" w:eastAsia="宋体" w:cs="宋体"/>
          <w:sz w:val="24"/>
          <w:szCs w:val="24"/>
        </w:rPr>
      </w:pPr>
    </w:p>
    <w:p w14:paraId="0E738008">
      <w:pPr>
        <w:pStyle w:val="5"/>
        <w:spacing w:line="360" w:lineRule="auto"/>
        <w:rPr>
          <w:rFonts w:hint="eastAsia" w:ascii="宋体" w:hAnsi="宋体" w:eastAsia="宋体" w:cs="宋体"/>
          <w:sz w:val="24"/>
          <w:szCs w:val="24"/>
        </w:rPr>
      </w:pPr>
    </w:p>
    <w:p w14:paraId="4EA72599">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1680" w:firstLineChars="700"/>
        <w:textAlignment w:val="auto"/>
        <w:rPr>
          <w:rFonts w:hint="eastAsia" w:ascii="宋体" w:hAnsi="宋体" w:eastAsia="宋体" w:cs="宋体"/>
          <w:sz w:val="24"/>
          <w:szCs w:val="24"/>
          <w:u w:val="single"/>
          <w:lang w:val="en-US" w:eastAsia="zh-CN"/>
        </w:rPr>
      </w:pPr>
      <w:bookmarkStart w:id="11" w:name="_Toc3468"/>
      <w:r>
        <w:rPr>
          <w:rFonts w:hint="eastAsia" w:ascii="宋体" w:hAnsi="宋体" w:cs="宋体"/>
          <w:sz w:val="24"/>
          <w:szCs w:val="24"/>
          <w:lang w:val="en-US" w:eastAsia="zh-CN"/>
        </w:rPr>
        <w:t>投标人</w:t>
      </w:r>
      <w:r>
        <w:rPr>
          <w:rFonts w:hint="eastAsia" w:ascii="宋体" w:hAnsi="宋体" w:eastAsia="宋体" w:cs="宋体"/>
          <w:sz w:val="24"/>
          <w:szCs w:val="24"/>
        </w:rPr>
        <w:t>名称(盖章)</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p>
    <w:p w14:paraId="1D150726">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1680" w:firstLineChars="7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法定代表人或授权代表(签字</w:t>
      </w:r>
      <w:r>
        <w:rPr>
          <w:rFonts w:hint="eastAsia" w:ascii="宋体" w:hAnsi="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p>
    <w:p w14:paraId="20034B33">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2640" w:firstLineChars="1100"/>
        <w:textAlignment w:val="auto"/>
        <w:rPr>
          <w:rFonts w:hint="eastAsia" w:ascii="宋体" w:hAnsi="宋体" w:eastAsia="宋体" w:cs="宋体"/>
          <w:sz w:val="24"/>
          <w:szCs w:val="24"/>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p w14:paraId="6327958F">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z w:val="24"/>
          <w:szCs w:val="24"/>
        </w:rPr>
      </w:pPr>
      <w:r>
        <w:rPr>
          <w:rFonts w:hint="eastAsia" w:ascii="宋体" w:hAnsi="宋体" w:eastAsia="宋体" w:cs="宋体"/>
          <w:spacing w:val="-9"/>
          <w:sz w:val="24"/>
          <w:szCs w:val="24"/>
          <w:lang w:eastAsia="zh-CN"/>
        </w:rPr>
        <w:t>附件</w:t>
      </w:r>
      <w:r>
        <w:rPr>
          <w:rFonts w:hint="eastAsia" w:ascii="宋体" w:hAnsi="宋体" w:eastAsia="宋体" w:cs="宋体"/>
          <w:spacing w:val="-9"/>
          <w:sz w:val="24"/>
          <w:szCs w:val="24"/>
          <w:lang w:val="en-US" w:eastAsia="zh-CN"/>
        </w:rPr>
        <w:t>3：</w:t>
      </w:r>
      <w:r>
        <w:rPr>
          <w:rFonts w:hint="eastAsia" w:ascii="宋体" w:hAnsi="宋体" w:eastAsia="宋体" w:cs="宋体"/>
          <w:spacing w:val="-9"/>
          <w:sz w:val="24"/>
          <w:szCs w:val="24"/>
        </w:rPr>
        <w:t xml:space="preserve">参加政府采购活动前 </w:t>
      </w:r>
      <w:r>
        <w:rPr>
          <w:rFonts w:hint="eastAsia" w:ascii="宋体" w:hAnsi="宋体" w:eastAsia="宋体" w:cs="宋体"/>
          <w:sz w:val="24"/>
          <w:szCs w:val="24"/>
        </w:rPr>
        <w:t>3</w:t>
      </w:r>
      <w:r>
        <w:rPr>
          <w:rFonts w:hint="eastAsia" w:ascii="宋体" w:hAnsi="宋体" w:eastAsia="宋体" w:cs="宋体"/>
          <w:spacing w:val="-10"/>
          <w:sz w:val="24"/>
          <w:szCs w:val="24"/>
        </w:rPr>
        <w:t xml:space="preserve"> 年内在经营活动中没有重大违法纪录的书面声明（格式）</w:t>
      </w:r>
      <w:bookmarkEnd w:id="11"/>
    </w:p>
    <w:p w14:paraId="11188687">
      <w:pPr>
        <w:pStyle w:val="5"/>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hint="eastAsia" w:ascii="宋体" w:hAnsi="宋体" w:eastAsia="宋体" w:cs="宋体"/>
          <w:sz w:val="24"/>
          <w:szCs w:val="24"/>
          <w:u w:val="single"/>
        </w:rPr>
      </w:pPr>
    </w:p>
    <w:p w14:paraId="30F82A7E">
      <w:p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cs="宋体"/>
          <w:spacing w:val="4"/>
          <w:sz w:val="24"/>
          <w:szCs w:val="24"/>
          <w:u w:val="single"/>
          <w:lang w:eastAsia="zh-CN"/>
        </w:rPr>
        <w:t>西安市临潼区新丰街道办事处</w:t>
      </w:r>
      <w:r>
        <w:rPr>
          <w:rFonts w:hint="eastAsia" w:ascii="宋体" w:hAnsi="宋体" w:eastAsia="宋体" w:cs="宋体"/>
          <w:i w:val="0"/>
          <w:iCs w:val="0"/>
          <w:color w:val="auto"/>
          <w:sz w:val="24"/>
          <w:szCs w:val="24"/>
          <w:highlight w:val="none"/>
          <w:u w:val="single"/>
          <w:lang w:val="en-US" w:eastAsia="zh-CN"/>
        </w:rPr>
        <w:t>/</w:t>
      </w:r>
      <w:r>
        <w:rPr>
          <w:rFonts w:hint="eastAsia" w:ascii="宋体" w:hAnsi="宋体" w:cs="宋体"/>
          <w:i w:val="0"/>
          <w:iCs w:val="0"/>
          <w:color w:val="auto"/>
          <w:sz w:val="24"/>
          <w:szCs w:val="24"/>
          <w:highlight w:val="none"/>
          <w:u w:val="single"/>
          <w:lang w:val="en-US" w:eastAsia="zh-CN"/>
        </w:rPr>
        <w:t>陕西寰瑞项目管理有限公司</w:t>
      </w:r>
      <w:r>
        <w:rPr>
          <w:rFonts w:hint="eastAsia" w:ascii="宋体" w:hAnsi="宋体" w:eastAsia="宋体" w:cs="宋体"/>
          <w:spacing w:val="4"/>
          <w:sz w:val="24"/>
          <w:szCs w:val="24"/>
          <w:u w:val="single"/>
        </w:rPr>
        <w:t>：</w:t>
      </w:r>
    </w:p>
    <w:p w14:paraId="694380CF">
      <w:pPr>
        <w:pStyle w:val="5"/>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我方作为项目名称</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）的</w:t>
      </w:r>
      <w:r>
        <w:rPr>
          <w:rFonts w:hint="eastAsia" w:ascii="宋体" w:hAnsi="宋体" w:cs="宋体"/>
          <w:sz w:val="24"/>
          <w:szCs w:val="24"/>
          <w:lang w:eastAsia="zh-CN"/>
        </w:rPr>
        <w:t>投标人</w:t>
      </w:r>
      <w:r>
        <w:rPr>
          <w:rFonts w:hint="eastAsia" w:ascii="宋体" w:hAnsi="宋体" w:eastAsia="宋体" w:cs="宋体"/>
          <w:sz w:val="24"/>
          <w:szCs w:val="24"/>
        </w:rPr>
        <w:t>，在</w:t>
      </w:r>
      <w:r>
        <w:rPr>
          <w:rFonts w:hint="eastAsia" w:ascii="宋体" w:hAnsi="宋体" w:eastAsia="宋体" w:cs="宋体"/>
          <w:spacing w:val="-17"/>
          <w:sz w:val="24"/>
          <w:szCs w:val="24"/>
        </w:rPr>
        <w:t>此</w:t>
      </w:r>
      <w:r>
        <w:rPr>
          <w:rFonts w:hint="eastAsia" w:ascii="宋体" w:hAnsi="宋体" w:eastAsia="宋体" w:cs="宋体"/>
          <w:sz w:val="24"/>
          <w:szCs w:val="24"/>
        </w:rPr>
        <w:t>郑重声明：</w:t>
      </w:r>
    </w:p>
    <w:p w14:paraId="31937529">
      <w:pPr>
        <w:pStyle w:val="5"/>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1、在参加本次政府采购活动前</w:t>
      </w:r>
      <w:r>
        <w:rPr>
          <w:rFonts w:hint="eastAsia" w:ascii="宋体" w:hAnsi="宋体" w:eastAsia="宋体" w:cs="宋体"/>
          <w:spacing w:val="-61"/>
          <w:sz w:val="24"/>
          <w:szCs w:val="24"/>
        </w:rPr>
        <w:t xml:space="preserve"> </w:t>
      </w:r>
      <w:r>
        <w:rPr>
          <w:rFonts w:hint="eastAsia" w:ascii="宋体" w:hAnsi="宋体" w:eastAsia="宋体" w:cs="宋体"/>
          <w:sz w:val="24"/>
          <w:szCs w:val="24"/>
        </w:rPr>
        <w:t>3</w:t>
      </w:r>
      <w:r>
        <w:rPr>
          <w:rFonts w:hint="eastAsia" w:ascii="宋体" w:hAnsi="宋体" w:eastAsia="宋体" w:cs="宋体"/>
          <w:spacing w:val="-60"/>
          <w:sz w:val="24"/>
          <w:szCs w:val="24"/>
        </w:rPr>
        <w:t xml:space="preserve"> </w:t>
      </w:r>
      <w:r>
        <w:rPr>
          <w:rFonts w:hint="eastAsia" w:ascii="宋体" w:hAnsi="宋体" w:eastAsia="宋体" w:cs="宋体"/>
          <w:sz w:val="24"/>
          <w:szCs w:val="24"/>
        </w:rPr>
        <w:t>年内的经营活动中</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（填“没有”或“有”）</w:t>
      </w:r>
      <w:r>
        <w:rPr>
          <w:rFonts w:hint="eastAsia" w:ascii="宋体" w:hAnsi="宋体" w:eastAsia="宋体" w:cs="宋体"/>
          <w:spacing w:val="-3"/>
          <w:sz w:val="24"/>
          <w:szCs w:val="24"/>
        </w:rPr>
        <w:t>重大违法记录。</w:t>
      </w:r>
      <w:r>
        <w:rPr>
          <w:rFonts w:hint="eastAsia" w:ascii="宋体" w:hAnsi="宋体" w:cs="宋体"/>
          <w:spacing w:val="-3"/>
          <w:sz w:val="24"/>
          <w:szCs w:val="24"/>
          <w:lang w:eastAsia="zh-CN"/>
        </w:rPr>
        <w:t>投标人</w:t>
      </w:r>
      <w:r>
        <w:rPr>
          <w:rFonts w:hint="eastAsia" w:ascii="宋体" w:hAnsi="宋体" w:eastAsia="宋体" w:cs="宋体"/>
          <w:spacing w:val="-3"/>
          <w:sz w:val="24"/>
          <w:szCs w:val="24"/>
        </w:rPr>
        <w:t xml:space="preserve">在参加政府采购活动前 </w:t>
      </w:r>
      <w:r>
        <w:rPr>
          <w:rFonts w:hint="eastAsia" w:ascii="宋体" w:hAnsi="宋体" w:eastAsia="宋体" w:cs="宋体"/>
          <w:sz w:val="24"/>
          <w:szCs w:val="24"/>
        </w:rPr>
        <w:t>3</w:t>
      </w:r>
      <w:r>
        <w:rPr>
          <w:rFonts w:hint="eastAsia" w:ascii="宋体" w:hAnsi="宋体" w:eastAsia="宋体" w:cs="宋体"/>
          <w:spacing w:val="-9"/>
          <w:sz w:val="24"/>
          <w:szCs w:val="24"/>
        </w:rPr>
        <w:t xml:space="preserve"> 年内因违法经营被禁</w:t>
      </w:r>
      <w:r>
        <w:rPr>
          <w:rFonts w:hint="eastAsia" w:ascii="宋体" w:hAnsi="宋体" w:eastAsia="宋体" w:cs="宋体"/>
          <w:spacing w:val="-1"/>
          <w:sz w:val="24"/>
          <w:szCs w:val="24"/>
        </w:rPr>
        <w:t>止在一定期限内参加政府采购活动，期限届满的，可以参加政府采购活动，但应</w:t>
      </w:r>
      <w:r>
        <w:rPr>
          <w:rFonts w:hint="eastAsia" w:ascii="宋体" w:hAnsi="宋体" w:eastAsia="宋体" w:cs="宋体"/>
          <w:sz w:val="24"/>
          <w:szCs w:val="24"/>
        </w:rPr>
        <w:t>提供期限届满的证明材料。</w:t>
      </w:r>
    </w:p>
    <w:p w14:paraId="687C8965">
      <w:pPr>
        <w:pStyle w:val="5"/>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2、我方</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（填“未被列入”或“被列入”）失信被执行</w:t>
      </w:r>
      <w:r>
        <w:rPr>
          <w:rFonts w:hint="eastAsia" w:ascii="宋体" w:hAnsi="宋体" w:eastAsia="宋体" w:cs="宋体"/>
          <w:spacing w:val="-17"/>
          <w:sz w:val="24"/>
          <w:szCs w:val="24"/>
        </w:rPr>
        <w:t>人</w:t>
      </w:r>
      <w:r>
        <w:rPr>
          <w:rFonts w:hint="eastAsia" w:ascii="宋体" w:hAnsi="宋体" w:eastAsia="宋体" w:cs="宋体"/>
          <w:sz w:val="24"/>
          <w:szCs w:val="24"/>
        </w:rPr>
        <w:t>名单。</w:t>
      </w:r>
    </w:p>
    <w:p w14:paraId="6D8848D3">
      <w:pPr>
        <w:pStyle w:val="5"/>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3、我方</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（填“未被列入”或“被列入”）重大税收违</w:t>
      </w:r>
      <w:r>
        <w:rPr>
          <w:rFonts w:hint="eastAsia" w:ascii="宋体" w:hAnsi="宋体" w:eastAsia="宋体" w:cs="宋体"/>
          <w:spacing w:val="-17"/>
          <w:sz w:val="24"/>
          <w:szCs w:val="24"/>
        </w:rPr>
        <w:t>法</w:t>
      </w:r>
      <w:r>
        <w:rPr>
          <w:rFonts w:hint="eastAsia" w:ascii="宋体" w:hAnsi="宋体" w:eastAsia="宋体" w:cs="宋体"/>
          <w:spacing w:val="-17"/>
          <w:sz w:val="24"/>
          <w:szCs w:val="24"/>
          <w:lang w:eastAsia="zh-CN"/>
        </w:rPr>
        <w:t>失信主体</w:t>
      </w:r>
      <w:r>
        <w:rPr>
          <w:rFonts w:hint="eastAsia" w:ascii="宋体" w:hAnsi="宋体" w:eastAsia="宋体" w:cs="宋体"/>
          <w:sz w:val="24"/>
          <w:szCs w:val="24"/>
        </w:rPr>
        <w:t>名单。</w:t>
      </w:r>
    </w:p>
    <w:p w14:paraId="616EE074">
      <w:pPr>
        <w:pStyle w:val="5"/>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4、我方</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（填“未被列入”或“被列入”）政府采购严</w:t>
      </w:r>
      <w:r>
        <w:rPr>
          <w:rFonts w:hint="eastAsia" w:ascii="宋体" w:hAnsi="宋体" w:eastAsia="宋体" w:cs="宋体"/>
          <w:spacing w:val="-17"/>
          <w:sz w:val="24"/>
          <w:szCs w:val="24"/>
        </w:rPr>
        <w:t>重</w:t>
      </w:r>
      <w:r>
        <w:rPr>
          <w:rFonts w:hint="eastAsia" w:ascii="宋体" w:hAnsi="宋体" w:eastAsia="宋体" w:cs="宋体"/>
          <w:sz w:val="24"/>
          <w:szCs w:val="24"/>
        </w:rPr>
        <w:t>违法失信行为记录名单。</w:t>
      </w:r>
    </w:p>
    <w:p w14:paraId="147B498C">
      <w:pPr>
        <w:pStyle w:val="5"/>
        <w:keepNext w:val="0"/>
        <w:keepLines w:val="0"/>
        <w:pageBreakBefore w:val="0"/>
        <w:widowControl w:val="0"/>
        <w:kinsoku/>
        <w:wordWrap/>
        <w:overflowPunct/>
        <w:topLinePunct w:val="0"/>
        <w:autoSpaceDE w:val="0"/>
        <w:autoSpaceDN w:val="0"/>
        <w:bidi w:val="0"/>
        <w:adjustRightInd w:val="0"/>
        <w:snapToGrid/>
        <w:spacing w:before="0" w:line="360" w:lineRule="auto"/>
        <w:ind w:right="0" w:firstLine="448" w:firstLineChars="200"/>
        <w:jc w:val="left"/>
        <w:textAlignment w:val="auto"/>
        <w:rPr>
          <w:rFonts w:hint="eastAsia" w:ascii="宋体" w:hAnsi="宋体" w:eastAsia="宋体" w:cs="宋体"/>
          <w:sz w:val="24"/>
          <w:szCs w:val="24"/>
        </w:rPr>
      </w:pPr>
      <w:r>
        <w:rPr>
          <w:rFonts w:hint="eastAsia" w:ascii="宋体" w:hAnsi="宋体" w:eastAsia="宋体" w:cs="宋体"/>
          <w:spacing w:val="-8"/>
          <w:sz w:val="24"/>
          <w:szCs w:val="24"/>
        </w:rPr>
        <w:t>如有不实，我方将无条件地退出本项目的采购活动，并遵照《政府采购法》有</w:t>
      </w:r>
      <w:r>
        <w:rPr>
          <w:rFonts w:hint="eastAsia" w:ascii="宋体" w:hAnsi="宋体" w:eastAsia="宋体" w:cs="宋体"/>
          <w:sz w:val="24"/>
          <w:szCs w:val="24"/>
        </w:rPr>
        <w:t>关“提供虚假材料的规定”接受处罚。</w:t>
      </w:r>
    </w:p>
    <w:p w14:paraId="5DD0C0A3">
      <w:pPr>
        <w:pStyle w:val="5"/>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特此声明。</w:t>
      </w:r>
    </w:p>
    <w:p w14:paraId="225C106D">
      <w:pPr>
        <w:pStyle w:val="5"/>
        <w:keepNext w:val="0"/>
        <w:keepLines w:val="0"/>
        <w:pageBreakBefore w:val="0"/>
        <w:widowControl w:val="0"/>
        <w:kinsoku/>
        <w:wordWrap/>
        <w:overflowPunct/>
        <w:topLinePunct w:val="0"/>
        <w:autoSpaceDE w:val="0"/>
        <w:autoSpaceDN w:val="0"/>
        <w:bidi w:val="0"/>
        <w:adjustRightInd w:val="0"/>
        <w:snapToGrid/>
        <w:spacing w:before="0" w:line="360" w:lineRule="auto"/>
        <w:ind w:left="0" w:right="0"/>
        <w:jc w:val="left"/>
        <w:textAlignment w:val="auto"/>
        <w:rPr>
          <w:rFonts w:hint="eastAsia" w:ascii="宋体" w:hAnsi="宋体" w:eastAsia="宋体" w:cs="宋体"/>
          <w:sz w:val="24"/>
          <w:szCs w:val="24"/>
        </w:rPr>
      </w:pPr>
    </w:p>
    <w:p w14:paraId="7612EC61">
      <w:pPr>
        <w:pStyle w:val="5"/>
        <w:spacing w:line="360" w:lineRule="auto"/>
        <w:rPr>
          <w:rFonts w:hint="eastAsia" w:ascii="宋体" w:hAnsi="宋体" w:eastAsia="宋体" w:cs="宋体"/>
          <w:sz w:val="24"/>
          <w:szCs w:val="24"/>
        </w:rPr>
      </w:pPr>
    </w:p>
    <w:p w14:paraId="371CA1A8">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1680" w:firstLineChars="700"/>
        <w:textAlignment w:val="auto"/>
        <w:rPr>
          <w:rFonts w:hint="eastAsia" w:ascii="宋体" w:hAnsi="宋体" w:eastAsia="宋体" w:cs="宋体"/>
          <w:sz w:val="24"/>
          <w:szCs w:val="24"/>
          <w:u w:val="single"/>
          <w:lang w:val="en-US" w:eastAsia="zh-CN"/>
        </w:rPr>
      </w:pPr>
      <w:r>
        <w:rPr>
          <w:rFonts w:hint="eastAsia" w:ascii="宋体" w:hAnsi="宋体" w:cs="宋体"/>
          <w:sz w:val="24"/>
          <w:szCs w:val="24"/>
          <w:lang w:val="en-US" w:eastAsia="zh-CN"/>
        </w:rPr>
        <w:t>投标人</w:t>
      </w:r>
      <w:r>
        <w:rPr>
          <w:rFonts w:hint="eastAsia" w:ascii="宋体" w:hAnsi="宋体" w:eastAsia="宋体" w:cs="宋体"/>
          <w:sz w:val="24"/>
          <w:szCs w:val="24"/>
        </w:rPr>
        <w:t>名称(盖章)</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p>
    <w:p w14:paraId="2E448140">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1680" w:firstLineChars="7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法定代表人或授权代表(签字</w:t>
      </w:r>
      <w:r>
        <w:rPr>
          <w:rFonts w:hint="eastAsia" w:ascii="宋体" w:hAnsi="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p>
    <w:p w14:paraId="7ED60552">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2640" w:firstLineChars="1100"/>
        <w:textAlignment w:val="auto"/>
        <w:rPr>
          <w:rFonts w:hint="eastAsia" w:ascii="宋体" w:hAnsi="宋体" w:eastAsia="宋体" w:cs="宋体"/>
          <w:sz w:val="24"/>
          <w:szCs w:val="24"/>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p w14:paraId="41B4AF50">
      <w:pPr>
        <w:autoSpaceDE w:val="0"/>
        <w:autoSpaceDN w:val="0"/>
        <w:adjustRightInd w:val="0"/>
        <w:ind w:left="0" w:leftChars="0" w:firstLine="0" w:firstLineChars="0"/>
        <w:jc w:val="both"/>
        <w:outlineLvl w:val="2"/>
        <w:rPr>
          <w:rFonts w:hint="eastAsia" w:ascii="宋体" w:hAnsi="宋体" w:eastAsia="宋体" w:cs="宋体"/>
          <w:b/>
          <w:bCs/>
          <w:sz w:val="24"/>
          <w:szCs w:val="24"/>
        </w:rPr>
      </w:pPr>
      <w:r>
        <w:rPr>
          <w:rFonts w:hint="eastAsia" w:ascii="宋体" w:hAnsi="宋体" w:eastAsia="宋体" w:cs="宋体"/>
          <w:b/>
          <w:bCs/>
          <w:sz w:val="24"/>
          <w:szCs w:val="24"/>
          <w:lang w:val="en-US" w:eastAsia="zh-CN"/>
        </w:rPr>
        <w:t>附件4：</w:t>
      </w:r>
      <w:bookmarkStart w:id="12" w:name="_Toc12754"/>
      <w:r>
        <w:rPr>
          <w:rFonts w:hint="eastAsia" w:ascii="宋体" w:hAnsi="宋体" w:cs="宋体"/>
          <w:b/>
          <w:bCs/>
          <w:sz w:val="24"/>
          <w:szCs w:val="24"/>
          <w:lang w:eastAsia="zh-CN"/>
        </w:rPr>
        <w:t>投标人</w:t>
      </w:r>
      <w:r>
        <w:rPr>
          <w:rFonts w:hint="eastAsia" w:ascii="宋体" w:hAnsi="宋体" w:eastAsia="宋体" w:cs="宋体"/>
          <w:b/>
          <w:bCs/>
          <w:sz w:val="24"/>
          <w:szCs w:val="24"/>
        </w:rPr>
        <w:t>企业关系关联承诺书</w:t>
      </w:r>
      <w:bookmarkEnd w:id="12"/>
      <w:r>
        <w:rPr>
          <w:rFonts w:hint="eastAsia" w:ascii="宋体" w:hAnsi="宋体" w:eastAsia="宋体" w:cs="宋体"/>
          <w:b/>
          <w:bCs/>
          <w:spacing w:val="-9"/>
          <w:sz w:val="24"/>
          <w:szCs w:val="24"/>
          <w:lang w:val="en-US" w:eastAsia="zh-CN" w:bidi="zh-CN"/>
        </w:rPr>
        <w:t>(格式）</w:t>
      </w:r>
    </w:p>
    <w:p w14:paraId="13621D9B">
      <w:pPr>
        <w:spacing w:line="360" w:lineRule="auto"/>
        <w:ind w:left="0" w:leftChars="0" w:firstLine="0" w:firstLineChars="0"/>
        <w:rPr>
          <w:rFonts w:hint="eastAsia" w:ascii="宋体" w:hAnsi="宋体" w:eastAsia="宋体" w:cs="宋体"/>
          <w:sz w:val="24"/>
          <w:szCs w:val="24"/>
          <w:lang w:val="en-US" w:eastAsia="zh-CN"/>
        </w:rPr>
      </w:pPr>
      <w:bookmarkStart w:id="13" w:name="_Toc20836"/>
    </w:p>
    <w:p w14:paraId="388EE16E">
      <w:p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cs="宋体"/>
          <w:spacing w:val="4"/>
          <w:sz w:val="24"/>
          <w:szCs w:val="24"/>
          <w:u w:val="single"/>
          <w:lang w:eastAsia="zh-CN"/>
        </w:rPr>
        <w:t>西安市临潼区新丰街道办事处</w:t>
      </w:r>
      <w:r>
        <w:rPr>
          <w:rFonts w:hint="eastAsia" w:ascii="宋体" w:hAnsi="宋体" w:eastAsia="宋体" w:cs="宋体"/>
          <w:i w:val="0"/>
          <w:iCs w:val="0"/>
          <w:color w:val="auto"/>
          <w:sz w:val="24"/>
          <w:szCs w:val="24"/>
          <w:highlight w:val="none"/>
          <w:u w:val="single"/>
          <w:lang w:val="en-US" w:eastAsia="zh-CN"/>
        </w:rPr>
        <w:t>/</w:t>
      </w:r>
      <w:r>
        <w:rPr>
          <w:rFonts w:hint="eastAsia" w:ascii="宋体" w:hAnsi="宋体" w:cs="宋体"/>
          <w:i w:val="0"/>
          <w:iCs w:val="0"/>
          <w:color w:val="auto"/>
          <w:sz w:val="24"/>
          <w:szCs w:val="24"/>
          <w:highlight w:val="none"/>
          <w:u w:val="single"/>
          <w:lang w:val="en-US" w:eastAsia="zh-CN"/>
        </w:rPr>
        <w:t>陕西寰瑞项目管理有限公司</w:t>
      </w:r>
      <w:r>
        <w:rPr>
          <w:rFonts w:hint="eastAsia" w:ascii="宋体" w:hAnsi="宋体" w:eastAsia="宋体" w:cs="宋体"/>
          <w:spacing w:val="4"/>
          <w:sz w:val="24"/>
          <w:szCs w:val="24"/>
          <w:u w:val="single"/>
        </w:rPr>
        <w:t>：</w:t>
      </w:r>
    </w:p>
    <w:p w14:paraId="2E42A94D">
      <w:pPr>
        <w:autoSpaceDE w:val="0"/>
        <w:autoSpaceDN w:val="0"/>
        <w:adjustRightIn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1.管理关系说明：</w:t>
      </w:r>
      <w:bookmarkEnd w:id="13"/>
    </w:p>
    <w:p w14:paraId="71357D46">
      <w:pPr>
        <w:autoSpaceDE w:val="0"/>
        <w:autoSpaceDN w:val="0"/>
        <w:adjustRightIn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我单位管理的具有独立法人的下属单位：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14:paraId="7C942509">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我单位的上级管理单位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08E1D49E">
      <w:pPr>
        <w:autoSpaceDE w:val="0"/>
        <w:autoSpaceDN w:val="0"/>
        <w:adjustRightInd w:val="0"/>
        <w:spacing w:line="360" w:lineRule="auto"/>
        <w:ind w:firstLine="480" w:firstLineChars="200"/>
        <w:outlineLvl w:val="9"/>
        <w:rPr>
          <w:rFonts w:hint="eastAsia" w:ascii="宋体" w:hAnsi="宋体" w:eastAsia="宋体" w:cs="宋体"/>
          <w:sz w:val="24"/>
          <w:szCs w:val="24"/>
        </w:rPr>
      </w:pPr>
      <w:bookmarkStart w:id="14" w:name="_Toc29375"/>
      <w:r>
        <w:rPr>
          <w:rFonts w:hint="eastAsia" w:ascii="宋体" w:hAnsi="宋体" w:eastAsia="宋体" w:cs="宋体"/>
          <w:sz w:val="24"/>
          <w:szCs w:val="24"/>
        </w:rPr>
        <w:t>2.股权关系说明：</w:t>
      </w:r>
      <w:bookmarkEnd w:id="14"/>
    </w:p>
    <w:p w14:paraId="6D00F20C">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 。</w:t>
      </w:r>
    </w:p>
    <w:p w14:paraId="4F31CA52">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(没有填无)被</w:t>
      </w:r>
      <w:r>
        <w:rPr>
          <w:rFonts w:hint="eastAsia" w:ascii="宋体" w:hAnsi="宋体" w:eastAsia="宋体" w:cs="宋体"/>
          <w:sz w:val="24"/>
          <w:szCs w:val="24"/>
          <w:u w:val="single"/>
        </w:rPr>
        <w:t xml:space="preserve">   （控股单位全称）  </w:t>
      </w:r>
      <w:r>
        <w:rPr>
          <w:rFonts w:hint="eastAsia" w:ascii="宋体" w:hAnsi="宋体" w:eastAsia="宋体" w:cs="宋体"/>
          <w:sz w:val="24"/>
          <w:szCs w:val="24"/>
        </w:rPr>
        <w:t>单位控股。</w:t>
      </w:r>
    </w:p>
    <w:p w14:paraId="55FF98DD">
      <w:pPr>
        <w:autoSpaceDE w:val="0"/>
        <w:autoSpaceDN w:val="0"/>
        <w:adjustRightInd w:val="0"/>
        <w:spacing w:line="360" w:lineRule="auto"/>
        <w:ind w:firstLine="480" w:firstLineChars="200"/>
        <w:outlineLvl w:val="9"/>
        <w:rPr>
          <w:rFonts w:hint="eastAsia" w:ascii="宋体" w:hAnsi="宋体" w:eastAsia="宋体" w:cs="宋体"/>
          <w:sz w:val="24"/>
          <w:szCs w:val="24"/>
        </w:rPr>
      </w:pPr>
      <w:bookmarkStart w:id="15" w:name="_Toc18149"/>
      <w:r>
        <w:rPr>
          <w:rFonts w:hint="eastAsia" w:ascii="宋体" w:hAnsi="宋体" w:eastAsia="宋体" w:cs="宋体"/>
          <w:sz w:val="24"/>
          <w:szCs w:val="24"/>
        </w:rPr>
        <w:t>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bookmarkEnd w:id="15"/>
    </w:p>
    <w:p w14:paraId="606716C2">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2B3E1EB9">
      <w:pPr>
        <w:autoSpaceDE w:val="0"/>
        <w:autoSpaceDN w:val="0"/>
        <w:adjustRightInd w:val="0"/>
        <w:spacing w:line="288" w:lineRule="auto"/>
        <w:rPr>
          <w:rFonts w:hint="eastAsia" w:ascii="宋体" w:hAnsi="宋体" w:eastAsia="宋体" w:cs="宋体"/>
          <w:sz w:val="24"/>
          <w:szCs w:val="24"/>
        </w:rPr>
      </w:pPr>
    </w:p>
    <w:p w14:paraId="4C7D7609">
      <w:pPr>
        <w:autoSpaceDE w:val="0"/>
        <w:autoSpaceDN w:val="0"/>
        <w:adjustRightInd w:val="0"/>
        <w:spacing w:line="288" w:lineRule="auto"/>
        <w:jc w:val="center"/>
        <w:rPr>
          <w:rFonts w:hint="eastAsia" w:ascii="宋体" w:hAnsi="宋体" w:eastAsia="宋体" w:cs="宋体"/>
          <w:b/>
          <w:sz w:val="24"/>
          <w:szCs w:val="24"/>
        </w:rPr>
      </w:pPr>
    </w:p>
    <w:p w14:paraId="59DE5FD7">
      <w:pPr>
        <w:pStyle w:val="5"/>
        <w:rPr>
          <w:rFonts w:hint="eastAsia" w:ascii="宋体" w:hAnsi="宋体" w:eastAsia="宋体" w:cs="宋体"/>
          <w:b/>
          <w:sz w:val="24"/>
          <w:szCs w:val="24"/>
        </w:rPr>
      </w:pPr>
    </w:p>
    <w:p w14:paraId="12421B22">
      <w:pPr>
        <w:rPr>
          <w:rFonts w:hint="eastAsia" w:ascii="宋体" w:hAnsi="宋体" w:eastAsia="宋体" w:cs="宋体"/>
          <w:b/>
          <w:sz w:val="24"/>
          <w:szCs w:val="24"/>
        </w:rPr>
      </w:pPr>
    </w:p>
    <w:p w14:paraId="2E236C10">
      <w:pPr>
        <w:pStyle w:val="5"/>
        <w:rPr>
          <w:rFonts w:hint="eastAsia" w:ascii="宋体" w:hAnsi="宋体" w:eastAsia="宋体" w:cs="宋体"/>
          <w:sz w:val="24"/>
          <w:szCs w:val="24"/>
        </w:rPr>
      </w:pPr>
    </w:p>
    <w:p w14:paraId="75EBB2FB">
      <w:pPr>
        <w:pStyle w:val="5"/>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4"/>
          <w:szCs w:val="24"/>
        </w:rPr>
      </w:pPr>
    </w:p>
    <w:p w14:paraId="4AF580A6">
      <w:pPr>
        <w:pStyle w:val="5"/>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4"/>
          <w:szCs w:val="24"/>
        </w:rPr>
      </w:pPr>
      <w:r>
        <w:rPr>
          <w:rFonts w:hint="eastAsia" w:ascii="宋体" w:hAnsi="宋体" w:cs="宋体"/>
          <w:sz w:val="24"/>
          <w:szCs w:val="24"/>
          <w:lang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（公章</w:t>
      </w:r>
      <w:r>
        <w:rPr>
          <w:rFonts w:hint="eastAsia" w:ascii="宋体" w:hAnsi="宋体" w:eastAsia="宋体" w:cs="宋体"/>
          <w:spacing w:val="-17"/>
          <w:sz w:val="24"/>
          <w:szCs w:val="24"/>
        </w:rPr>
        <w:t>）</w:t>
      </w:r>
    </w:p>
    <w:p w14:paraId="46D8866F">
      <w:pPr>
        <w:pStyle w:val="5"/>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4"/>
          <w:szCs w:val="24"/>
          <w:u w:val="none"/>
          <w:lang w:eastAsia="zh-CN"/>
        </w:rPr>
      </w:pPr>
      <w:r>
        <w:rPr>
          <w:rFonts w:hint="eastAsia" w:ascii="宋体" w:hAnsi="宋体" w:eastAsia="宋体" w:cs="宋体"/>
          <w:sz w:val="24"/>
          <w:szCs w:val="24"/>
        </w:rPr>
        <w:t>法定代表人或被授权人</w:t>
      </w: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none"/>
          <w:lang w:eastAsia="zh-CN"/>
        </w:rPr>
        <w:t>（签字或盖章）</w:t>
      </w:r>
    </w:p>
    <w:p w14:paraId="03692AC0">
      <w:pPr>
        <w:pStyle w:val="5"/>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日</w:t>
      </w:r>
    </w:p>
    <w:p w14:paraId="0497F6C7">
      <w:pPr>
        <w:keepNext w:val="0"/>
        <w:keepLines w:val="0"/>
        <w:pageBreakBefore w:val="0"/>
        <w:widowControl w:val="0"/>
        <w:kinsoku/>
        <w:wordWrap/>
        <w:overflowPunct/>
        <w:topLinePunct w:val="0"/>
        <w:autoSpaceDE w:val="0"/>
        <w:autoSpaceDN w:val="0"/>
        <w:bidi w:val="0"/>
        <w:adjustRightInd/>
        <w:snapToGrid/>
        <w:ind w:left="0" w:leftChars="0" w:firstLine="2640" w:firstLineChars="1100"/>
        <w:textAlignment w:val="auto"/>
        <w:rPr>
          <w:rFonts w:hint="eastAsia" w:ascii="宋体" w:hAnsi="宋体" w:eastAsia="宋体" w:cs="宋体"/>
          <w:sz w:val="24"/>
          <w:szCs w:val="24"/>
          <w:u w:val="single"/>
        </w:rPr>
        <w:sectPr>
          <w:pgSz w:w="11906" w:h="16838"/>
          <w:pgMar w:top="1440" w:right="1800" w:bottom="1440" w:left="1800" w:header="851" w:footer="992" w:gutter="0"/>
          <w:cols w:space="425" w:num="1"/>
          <w:docGrid w:type="lines" w:linePitch="312" w:charSpace="0"/>
        </w:sectPr>
      </w:pPr>
    </w:p>
    <w:p w14:paraId="3E76C29A">
      <w:pPr>
        <w:spacing w:line="360" w:lineRule="auto"/>
        <w:outlineLvl w:val="2"/>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附件</w:t>
      </w:r>
      <w:bookmarkStart w:id="16" w:name="_Toc60928820"/>
      <w:bookmarkStart w:id="17" w:name="_Toc60928901"/>
      <w:bookmarkStart w:id="18" w:name="_Toc60929133"/>
      <w:r>
        <w:rPr>
          <w:rFonts w:hint="eastAsia" w:ascii="宋体" w:hAnsi="宋体" w:eastAsia="宋体" w:cs="宋体"/>
          <w:b/>
          <w:color w:val="auto"/>
          <w:sz w:val="24"/>
          <w:szCs w:val="24"/>
          <w:highlight w:val="none"/>
          <w:lang w:val="en-US" w:eastAsia="zh-CN"/>
        </w:rPr>
        <w:t>5：</w:t>
      </w:r>
      <w:r>
        <w:rPr>
          <w:rFonts w:hint="eastAsia" w:ascii="宋体" w:hAnsi="宋体" w:cs="宋体"/>
          <w:b/>
          <w:color w:val="auto"/>
          <w:sz w:val="24"/>
          <w:szCs w:val="24"/>
          <w:highlight w:val="none"/>
          <w:lang w:eastAsia="zh-CN"/>
        </w:rPr>
        <w:t>投标人</w:t>
      </w:r>
      <w:r>
        <w:rPr>
          <w:rFonts w:hint="eastAsia" w:ascii="宋体" w:hAnsi="宋体" w:eastAsia="宋体" w:cs="宋体"/>
          <w:b/>
          <w:color w:val="auto"/>
          <w:sz w:val="24"/>
          <w:szCs w:val="24"/>
          <w:highlight w:val="none"/>
        </w:rPr>
        <w:t>是否属于为本项目提供整体设计、规范编制或者项目管理、监理、检测等服务的</w:t>
      </w:r>
      <w:r>
        <w:rPr>
          <w:rFonts w:hint="eastAsia" w:ascii="宋体" w:hAnsi="宋体" w:cs="宋体"/>
          <w:b/>
          <w:color w:val="auto"/>
          <w:sz w:val="24"/>
          <w:szCs w:val="24"/>
          <w:highlight w:val="none"/>
          <w:lang w:eastAsia="zh-CN"/>
        </w:rPr>
        <w:t>投标人</w:t>
      </w:r>
      <w:r>
        <w:rPr>
          <w:rFonts w:hint="eastAsia" w:ascii="宋体" w:hAnsi="宋体" w:eastAsia="宋体" w:cs="宋体"/>
          <w:b/>
          <w:color w:val="auto"/>
          <w:sz w:val="24"/>
          <w:szCs w:val="24"/>
          <w:highlight w:val="none"/>
        </w:rPr>
        <w:t>声明</w:t>
      </w:r>
      <w:bookmarkEnd w:id="16"/>
      <w:bookmarkEnd w:id="17"/>
      <w:bookmarkEnd w:id="18"/>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格式</w:t>
      </w:r>
      <w:r>
        <w:rPr>
          <w:rFonts w:hint="eastAsia" w:ascii="宋体" w:hAnsi="宋体" w:eastAsia="宋体" w:cs="宋体"/>
          <w:b/>
          <w:color w:val="auto"/>
          <w:sz w:val="24"/>
          <w:szCs w:val="24"/>
          <w:highlight w:val="none"/>
          <w:lang w:eastAsia="zh-CN"/>
        </w:rPr>
        <w:t>）</w:t>
      </w:r>
    </w:p>
    <w:p w14:paraId="688ABBEF">
      <w:pPr>
        <w:spacing w:line="360" w:lineRule="auto"/>
        <w:ind w:firstLine="420"/>
        <w:rPr>
          <w:rFonts w:hint="eastAsia" w:ascii="宋体" w:hAnsi="宋体" w:eastAsia="宋体" w:cs="宋体"/>
          <w:color w:val="auto"/>
          <w:sz w:val="24"/>
          <w:szCs w:val="24"/>
          <w:highlight w:val="none"/>
        </w:rPr>
      </w:pPr>
    </w:p>
    <w:p w14:paraId="4565C06C">
      <w:p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cs="宋体"/>
          <w:spacing w:val="4"/>
          <w:sz w:val="24"/>
          <w:szCs w:val="24"/>
          <w:u w:val="single"/>
          <w:lang w:eastAsia="zh-CN"/>
        </w:rPr>
        <w:t>西安市临潼区新丰街道办事处</w:t>
      </w:r>
      <w:r>
        <w:rPr>
          <w:rFonts w:hint="eastAsia" w:ascii="宋体" w:hAnsi="宋体" w:eastAsia="宋体" w:cs="宋体"/>
          <w:i w:val="0"/>
          <w:iCs w:val="0"/>
          <w:color w:val="auto"/>
          <w:sz w:val="24"/>
          <w:szCs w:val="24"/>
          <w:highlight w:val="none"/>
          <w:u w:val="single"/>
          <w:lang w:val="en-US" w:eastAsia="zh-CN"/>
        </w:rPr>
        <w:t>/</w:t>
      </w:r>
      <w:r>
        <w:rPr>
          <w:rFonts w:hint="eastAsia" w:ascii="宋体" w:hAnsi="宋体" w:cs="宋体"/>
          <w:i w:val="0"/>
          <w:iCs w:val="0"/>
          <w:color w:val="auto"/>
          <w:sz w:val="24"/>
          <w:szCs w:val="24"/>
          <w:highlight w:val="none"/>
          <w:u w:val="single"/>
          <w:lang w:val="en-US" w:eastAsia="zh-CN"/>
        </w:rPr>
        <w:t>陕西寰瑞项目管理有限公司</w:t>
      </w:r>
      <w:r>
        <w:rPr>
          <w:rFonts w:hint="eastAsia" w:ascii="宋体" w:hAnsi="宋体" w:eastAsia="宋体" w:cs="宋体"/>
          <w:spacing w:val="4"/>
          <w:sz w:val="24"/>
          <w:szCs w:val="24"/>
          <w:u w:val="single"/>
        </w:rPr>
        <w:t>：</w:t>
      </w:r>
    </w:p>
    <w:p w14:paraId="30F97862">
      <w:pPr>
        <w:spacing w:line="360" w:lineRule="auto"/>
        <w:ind w:firstLine="426"/>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我方 </w:t>
      </w:r>
      <w:r>
        <w:rPr>
          <w:rFonts w:hint="eastAsia" w:ascii="宋体" w:hAnsi="宋体" w:eastAsia="宋体" w:cs="宋体"/>
          <w:i w:val="0"/>
          <w:iCs w:val="0"/>
          <w:color w:val="auto"/>
          <w:sz w:val="24"/>
          <w:szCs w:val="24"/>
          <w:highlight w:val="none"/>
          <w:u w:val="single"/>
        </w:rPr>
        <w:t xml:space="preserve">不属于 </w:t>
      </w:r>
      <w:r>
        <w:rPr>
          <w:rFonts w:hint="eastAsia" w:ascii="宋体" w:hAnsi="宋体" w:eastAsia="宋体" w:cs="宋体"/>
          <w:i w:val="0"/>
          <w:iCs w:val="0"/>
          <w:color w:val="auto"/>
          <w:sz w:val="24"/>
          <w:szCs w:val="24"/>
          <w:highlight w:val="none"/>
        </w:rPr>
        <w:t>为本项目提供整体设计、规范编制或者项目管理、监理、检测等服务的</w:t>
      </w:r>
      <w:r>
        <w:rPr>
          <w:rFonts w:hint="eastAsia" w:ascii="宋体" w:hAnsi="宋体" w:cs="宋体"/>
          <w:i w:val="0"/>
          <w:iCs w:val="0"/>
          <w:color w:val="auto"/>
          <w:sz w:val="24"/>
          <w:szCs w:val="24"/>
          <w:highlight w:val="none"/>
          <w:lang w:eastAsia="zh-CN"/>
        </w:rPr>
        <w:t>投标人</w:t>
      </w:r>
      <w:r>
        <w:rPr>
          <w:rFonts w:hint="eastAsia" w:ascii="宋体" w:hAnsi="宋体" w:eastAsia="宋体" w:cs="宋体"/>
          <w:i w:val="0"/>
          <w:iCs w:val="0"/>
          <w:color w:val="auto"/>
          <w:sz w:val="24"/>
          <w:szCs w:val="24"/>
          <w:highlight w:val="none"/>
        </w:rPr>
        <w:t>。</w:t>
      </w:r>
    </w:p>
    <w:p w14:paraId="3C8AFB81">
      <w:pPr>
        <w:spacing w:line="360" w:lineRule="auto"/>
        <w:ind w:firstLine="426"/>
        <w:rPr>
          <w:rFonts w:hint="eastAsia" w:ascii="宋体" w:hAnsi="宋体" w:eastAsia="宋体" w:cs="宋体"/>
          <w:color w:val="auto"/>
          <w:sz w:val="24"/>
          <w:szCs w:val="24"/>
          <w:highlight w:val="none"/>
        </w:rPr>
      </w:pPr>
    </w:p>
    <w:p w14:paraId="29FC7C64">
      <w:pPr>
        <w:spacing w:line="360" w:lineRule="auto"/>
        <w:ind w:firstLine="426"/>
        <w:rPr>
          <w:rFonts w:hint="eastAsia" w:ascii="宋体" w:hAnsi="宋体" w:eastAsia="宋体" w:cs="宋体"/>
          <w:color w:val="auto"/>
          <w:sz w:val="24"/>
          <w:szCs w:val="24"/>
          <w:highlight w:val="none"/>
        </w:rPr>
      </w:pPr>
    </w:p>
    <w:p w14:paraId="7B7F9916">
      <w:pPr>
        <w:spacing w:line="360" w:lineRule="auto"/>
        <w:ind w:firstLine="426"/>
        <w:rPr>
          <w:rFonts w:hint="eastAsia" w:ascii="宋体" w:hAnsi="宋体" w:eastAsia="宋体" w:cs="宋体"/>
          <w:color w:val="auto"/>
          <w:sz w:val="24"/>
          <w:szCs w:val="24"/>
          <w:highlight w:val="none"/>
        </w:rPr>
      </w:pPr>
    </w:p>
    <w:p w14:paraId="5F78B77C">
      <w:pPr>
        <w:pStyle w:val="5"/>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4"/>
          <w:szCs w:val="24"/>
        </w:rPr>
      </w:pPr>
      <w:r>
        <w:rPr>
          <w:rFonts w:hint="eastAsia" w:ascii="宋体" w:hAnsi="宋体" w:cs="宋体"/>
          <w:sz w:val="24"/>
          <w:szCs w:val="24"/>
          <w:lang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（公章</w:t>
      </w:r>
      <w:r>
        <w:rPr>
          <w:rFonts w:hint="eastAsia" w:ascii="宋体" w:hAnsi="宋体" w:eastAsia="宋体" w:cs="宋体"/>
          <w:spacing w:val="-17"/>
          <w:sz w:val="24"/>
          <w:szCs w:val="24"/>
        </w:rPr>
        <w:t>）</w:t>
      </w:r>
    </w:p>
    <w:p w14:paraId="1D3EAE2B">
      <w:pPr>
        <w:pStyle w:val="5"/>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4"/>
          <w:szCs w:val="24"/>
          <w:u w:val="none"/>
          <w:lang w:eastAsia="zh-CN"/>
        </w:rPr>
      </w:pPr>
      <w:r>
        <w:rPr>
          <w:rFonts w:hint="eastAsia" w:ascii="宋体" w:hAnsi="宋体" w:eastAsia="宋体" w:cs="宋体"/>
          <w:sz w:val="24"/>
          <w:szCs w:val="24"/>
        </w:rPr>
        <w:t>法定代表人或被授权人</w:t>
      </w: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none"/>
          <w:lang w:eastAsia="zh-CN"/>
        </w:rPr>
        <w:t>（签字或盖章）</w:t>
      </w:r>
    </w:p>
    <w:p w14:paraId="04119F4B">
      <w:pPr>
        <w:pStyle w:val="5"/>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日</w:t>
      </w:r>
    </w:p>
    <w:p w14:paraId="35D46B26">
      <w:pPr>
        <w:keepNext w:val="0"/>
        <w:keepLines w:val="0"/>
        <w:pageBreakBefore w:val="0"/>
        <w:widowControl w:val="0"/>
        <w:kinsoku/>
        <w:wordWrap/>
        <w:overflowPunct/>
        <w:topLinePunct w:val="0"/>
        <w:autoSpaceDE w:val="0"/>
        <w:autoSpaceDN w:val="0"/>
        <w:bidi w:val="0"/>
        <w:adjustRightInd/>
        <w:snapToGrid/>
        <w:ind w:left="0" w:leftChars="0" w:firstLine="2640" w:firstLineChars="1100"/>
        <w:textAlignment w:val="auto"/>
        <w:rPr>
          <w:rFonts w:hint="eastAsia" w:ascii="宋体" w:hAnsi="宋体" w:eastAsia="宋体" w:cs="宋体"/>
          <w:sz w:val="24"/>
          <w:szCs w:val="24"/>
          <w:lang w:val="en-US" w:eastAsia="zh-CN"/>
        </w:rPr>
      </w:pPr>
    </w:p>
    <w:p w14:paraId="233FAF91">
      <w:pPr>
        <w:rPr>
          <w:rFonts w:hint="default"/>
          <w:sz w:val="24"/>
          <w:szCs w:val="24"/>
          <w:lang w:val="en-US" w:eastAsia="zh-CN"/>
        </w:rPr>
      </w:pPr>
    </w:p>
    <w:p w14:paraId="5253949A">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925DB7"/>
    <w:multiLevelType w:val="singleLevel"/>
    <w:tmpl w:val="E7925DB7"/>
    <w:lvl w:ilvl="0" w:tentative="0">
      <w:start w:val="1"/>
      <w:numFmt w:val="chineseCounting"/>
      <w:suff w:val="nothing"/>
      <w:lvlText w:val="（%1）"/>
      <w:lvlJc w:val="left"/>
      <w:rPr>
        <w:rFonts w:hint="eastAsia"/>
      </w:rPr>
    </w:lvl>
  </w:abstractNum>
  <w:abstractNum w:abstractNumId="1">
    <w:nsid w:val="00098397"/>
    <w:multiLevelType w:val="singleLevel"/>
    <w:tmpl w:val="00098397"/>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A77B8"/>
    <w:rsid w:val="025C631A"/>
    <w:rsid w:val="06B92373"/>
    <w:rsid w:val="0A7A0E6A"/>
    <w:rsid w:val="19C864E6"/>
    <w:rsid w:val="1D5800DB"/>
    <w:rsid w:val="2B0C0F7B"/>
    <w:rsid w:val="3F351EF6"/>
    <w:rsid w:val="440255BE"/>
    <w:rsid w:val="455E3168"/>
    <w:rsid w:val="4A9C445A"/>
    <w:rsid w:val="52817F74"/>
    <w:rsid w:val="52A32856"/>
    <w:rsid w:val="558231E8"/>
    <w:rsid w:val="608A7097"/>
    <w:rsid w:val="62AE42FD"/>
    <w:rsid w:val="6B7B4175"/>
    <w:rsid w:val="76335E17"/>
    <w:rsid w:val="768408EF"/>
    <w:rsid w:val="7C0437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semiHidden/>
    <w:unhideWhenUsed/>
    <w:qFormat/>
    <w:uiPriority w:val="0"/>
    <w:pPr>
      <w:spacing w:before="0" w:beforeAutospacing="0" w:after="0" w:afterAutospacing="0"/>
      <w:jc w:val="left"/>
      <w:outlineLvl w:val="2"/>
    </w:pPr>
    <w:rPr>
      <w:rFonts w:hint="eastAsia" w:ascii="宋体" w:hAnsi="宋体" w:eastAsia="宋体" w:cs="宋体"/>
      <w:b/>
      <w:bCs/>
      <w:sz w:val="27"/>
      <w:szCs w:val="27"/>
      <w:lang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firstLineChars="200"/>
    </w:pPr>
  </w:style>
  <w:style w:type="paragraph" w:styleId="4">
    <w:name w:val="toc 4"/>
    <w:basedOn w:val="1"/>
    <w:next w:val="1"/>
    <w:qFormat/>
    <w:uiPriority w:val="0"/>
    <w:pPr>
      <w:tabs>
        <w:tab w:val="left" w:pos="1890"/>
        <w:tab w:val="right" w:leader="dot" w:pos="8296"/>
      </w:tabs>
      <w:ind w:left="630" w:leftChars="300"/>
    </w:pPr>
    <w:rPr>
      <w:rFonts w:ascii="Calibri" w:hAnsi="Calibri"/>
      <w:szCs w:val="22"/>
    </w:rPr>
  </w:style>
  <w:style w:type="paragraph" w:styleId="5">
    <w:name w:val="Body Text"/>
    <w:basedOn w:val="1"/>
    <w:next w:val="1"/>
    <w:qFormat/>
    <w:uiPriority w:val="0"/>
    <w:pPr>
      <w:jc w:val="center"/>
    </w:pPr>
  </w:style>
  <w:style w:type="paragraph" w:styleId="6">
    <w:name w:val="Plain Text"/>
    <w:basedOn w:val="1"/>
    <w:next w:val="1"/>
    <w:qFormat/>
    <w:uiPriority w:val="0"/>
    <w:rPr>
      <w:rFonts w:ascii="宋体" w:hAnsi="Courier New"/>
    </w:rPr>
  </w:style>
  <w:style w:type="paragraph" w:styleId="7">
    <w:name w:val="footer"/>
    <w:basedOn w:val="1"/>
    <w:qFormat/>
    <w:uiPriority w:val="99"/>
    <w:pPr>
      <w:tabs>
        <w:tab w:val="center" w:pos="4153"/>
        <w:tab w:val="right" w:pos="8306"/>
      </w:tabs>
      <w:snapToGrid w:val="0"/>
      <w:jc w:val="left"/>
    </w:pPr>
    <w:rPr>
      <w:sz w:val="18"/>
    </w:rPr>
  </w:style>
  <w:style w:type="paragraph" w:styleId="8">
    <w:name w:val="Normal (Web)"/>
    <w:basedOn w:val="1"/>
    <w:qFormat/>
    <w:uiPriority w:val="0"/>
    <w:pPr>
      <w:widowControl/>
      <w:spacing w:before="100" w:beforeAutospacing="1" w:after="100" w:afterAutospacing="1"/>
      <w:jc w:val="left"/>
    </w:pPr>
    <w:rPr>
      <w:rFonts w:ascii="宋体" w:hAnsi="宋体"/>
      <w:kern w:val="0"/>
      <w:sz w:val="24"/>
    </w:rPr>
  </w:style>
  <w:style w:type="table" w:customStyle="1" w:styleId="11">
    <w:name w:val="Table Normal"/>
    <w:unhideWhenUsed/>
    <w:qFormat/>
    <w:uiPriority w:val="0"/>
    <w:tblPr>
      <w:tblCellMar>
        <w:top w:w="0" w:type="dxa"/>
        <w:left w:w="0" w:type="dxa"/>
        <w:bottom w:w="0" w:type="dxa"/>
        <w:right w:w="0" w:type="dxa"/>
      </w:tblCellMar>
    </w:tbl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2377</Words>
  <Characters>2469</Characters>
  <Lines>0</Lines>
  <Paragraphs>0</Paragraphs>
  <TotalTime>2</TotalTime>
  <ScaleCrop>false</ScaleCrop>
  <LinksUpToDate>false</LinksUpToDate>
  <CharactersWithSpaces>3007</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2025-05-19T00:34:00Z</dcterms:created>
  <dc:creator>Administrator</dc:creator>
  <cp:lastModifiedBy>听说</cp:lastModifiedBy>
  <dcterms:modified xsi:type="dcterms:W3CDTF">2026-02-25T03:24:33Z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74344A31EDB9466382C43A6C6D4ABFEF_12</vt:lpwstr>
  </property>
  <property fmtid="{D5CDD505-2E9C-101B-9397-08002B2CF9AE}" pid="4" name="KSOTemplateDocerSaveRecord">
    <vt:lpwstr>eyJoZGlkIjoiZWYyNjZhODdlYTg3MGJhZTc0OGFjMjNiZDI0OTdkNmUiLCJ1c2VySWQiOiIyMzk1NjAwNDMifQ==</vt:lpwstr>
  </property>
</Properties>
</file>