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A49C">
      <w:pPr>
        <w:pStyle w:val="8"/>
        <w:keepNext w:val="0"/>
        <w:keepLines w:val="0"/>
        <w:pageBreakBefore w:val="0"/>
        <w:widowControl/>
        <w:wordWrap/>
        <w:overflowPunct/>
        <w:topLinePunct w:val="0"/>
        <w:bidi w:val="0"/>
        <w:spacing w:line="360" w:lineRule="auto"/>
        <w:jc w:val="center"/>
        <w:outlineLvl w:val="0"/>
        <w:rPr>
          <w:rFonts w:hint="eastAsia" w:ascii="宋体" w:hAnsi="宋体" w:eastAsia="宋体" w:cs="宋体"/>
          <w:sz w:val="28"/>
          <w:szCs w:val="28"/>
        </w:rPr>
      </w:pPr>
      <w:r>
        <w:rPr>
          <w:rFonts w:hint="eastAsia" w:ascii="宋体" w:hAnsi="宋体" w:eastAsia="宋体" w:cs="宋体"/>
          <w:b/>
          <w:bCs/>
          <w:spacing w:val="-15"/>
          <w:sz w:val="28"/>
          <w:szCs w:val="28"/>
          <w:lang w:val="en-US" w:eastAsia="zh-CN"/>
        </w:rPr>
        <w:t>投标人</w:t>
      </w:r>
      <w:r>
        <w:rPr>
          <w:rFonts w:hint="eastAsia" w:ascii="宋体" w:hAnsi="宋体" w:eastAsia="宋体" w:cs="宋体"/>
          <w:b/>
          <w:bCs/>
          <w:spacing w:val="-15"/>
          <w:sz w:val="28"/>
          <w:szCs w:val="28"/>
        </w:rPr>
        <w:t>应提交的相关资格证明材料</w:t>
      </w:r>
    </w:p>
    <w:p w14:paraId="6816CDB2">
      <w:pPr>
        <w:pStyle w:val="8"/>
        <w:keepNext w:val="0"/>
        <w:keepLines w:val="0"/>
        <w:pageBreakBefore w:val="0"/>
        <w:widowControl/>
        <w:wordWrap/>
        <w:overflowPunct/>
        <w:topLinePunct w:val="0"/>
        <w:bidi w:val="0"/>
        <w:spacing w:line="360" w:lineRule="auto"/>
        <w:rPr>
          <w:rFonts w:hint="eastAsia" w:ascii="宋体" w:hAnsi="宋体" w:eastAsia="宋体" w:cs="宋体"/>
          <w:sz w:val="21"/>
          <w:szCs w:val="21"/>
        </w:rPr>
      </w:pPr>
      <w:r>
        <w:rPr>
          <w:rFonts w:hint="eastAsia" w:ascii="宋体" w:hAnsi="宋体" w:eastAsia="宋体" w:cs="宋体"/>
          <w:b/>
          <w:bCs/>
          <w:spacing w:val="-10"/>
          <w:sz w:val="24"/>
          <w:szCs w:val="24"/>
          <w:lang w:val="en-US" w:eastAsia="zh-CN"/>
        </w:rPr>
        <w:t>投标人</w:t>
      </w:r>
      <w:r>
        <w:rPr>
          <w:rFonts w:hint="eastAsia" w:ascii="宋体" w:hAnsi="宋体" w:eastAsia="宋体" w:cs="宋体"/>
          <w:b/>
          <w:bCs/>
          <w:spacing w:val="-10"/>
          <w:sz w:val="24"/>
          <w:szCs w:val="24"/>
        </w:rPr>
        <w:t>按</w:t>
      </w:r>
      <w:r>
        <w:rPr>
          <w:rFonts w:hint="eastAsia" w:ascii="宋体" w:hAnsi="宋体" w:eastAsia="宋体" w:cs="宋体"/>
          <w:b/>
          <w:bCs/>
          <w:spacing w:val="-10"/>
          <w:sz w:val="24"/>
          <w:szCs w:val="24"/>
          <w:lang w:val="en-US" w:eastAsia="zh-CN"/>
        </w:rPr>
        <w:t>招标</w:t>
      </w:r>
      <w:r>
        <w:rPr>
          <w:rFonts w:hint="eastAsia" w:ascii="宋体" w:hAnsi="宋体" w:eastAsia="宋体" w:cs="宋体"/>
          <w:b/>
          <w:bCs/>
          <w:spacing w:val="-10"/>
          <w:sz w:val="24"/>
          <w:szCs w:val="24"/>
        </w:rPr>
        <w:t>文件要求，应提供以下相关资格证明材料：</w:t>
      </w:r>
    </w:p>
    <w:p w14:paraId="2521153F">
      <w:pPr>
        <w:keepNext w:val="0"/>
        <w:keepLines w:val="0"/>
        <w:pageBreakBefore w:val="0"/>
        <w:widowControl/>
        <w:wordWrap/>
        <w:overflowPunct/>
        <w:topLinePunct w:val="0"/>
        <w:bidi w:val="0"/>
        <w:spacing w:line="360" w:lineRule="auto"/>
        <w:ind w:left="0" w:firstLine="482" w:firstLineChars="200"/>
        <w:rPr>
          <w:rFonts w:hint="default" w:ascii="宋体" w:hAnsi="宋体" w:eastAsia="宋体" w:cs="宋体"/>
          <w:sz w:val="21"/>
          <w:szCs w:val="21"/>
          <w:highlight w:val="none"/>
          <w:lang w:val="en-US" w:eastAsia="zh-CN"/>
        </w:rPr>
      </w:pPr>
      <w:r>
        <w:rPr>
          <w:rFonts w:hint="eastAsia" w:ascii="宋体" w:hAnsi="宋体" w:eastAsia="宋体" w:cs="宋体"/>
          <w:b/>
          <w:bCs/>
          <w:sz w:val="24"/>
          <w:szCs w:val="24"/>
          <w:highlight w:val="none"/>
          <w:lang w:val="en-US" w:eastAsia="zh-CN"/>
        </w:rPr>
        <w:t>一般资格</w:t>
      </w:r>
    </w:p>
    <w:p w14:paraId="3885C103">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应具备《中华人民共和国政府采购法》第二十二条规定的条件：</w:t>
      </w:r>
    </w:p>
    <w:p w14:paraId="12C9065E">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(1)有效的主体资格证明：供应商为具有独立承担民事责任能力的法人、其他组织或自然人，并出具合法有效的营业执照或事业单位法人证书等国家规定的相关证明，自然人参与的提供其身份证明。</w:t>
      </w:r>
    </w:p>
    <w:p w14:paraId="1EA334C3">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(2)财务状况报告：供应商提供经审计的2024年度的财务报告或提交投标文件截止时间前六个月内其基本账户开户银行出具的资信证明（附基本存款账户信息）</w:t>
      </w:r>
    </w:p>
    <w:p w14:paraId="12B43F2C">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(3)税收缴纳证明：提供响应文件递交截止日前一年内已缴存的至少一个月的纳税证明或完税证明（增值税、企业所得税至少提供一种），纳税证明或完税证明上应有代收机构或税务机关的公章或业务专用章。依法免税或无须缴纳税收的单位应提供相应证明文件；。</w:t>
      </w:r>
    </w:p>
    <w:p w14:paraId="3FFEDA93">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(4)社会保障资金缴纳证明：提供响应文件递交截止日前一年内已缴存的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346C7496">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(5)书面声明：供应商参加本次政府采购活动前3年内在经营活动中没有重大违法记录，以及未被列入失信被执行人、重大税收违法案件当事人名单、政府采购严重违法失信行为记录名单的书面声明。</w:t>
      </w:r>
    </w:p>
    <w:p w14:paraId="7D419CDF">
      <w:pPr>
        <w:keepNext w:val="0"/>
        <w:keepLines w:val="0"/>
        <w:pageBreakBefore w:val="0"/>
        <w:widowControl/>
        <w:wordWrap/>
        <w:overflowPunct/>
        <w:topLinePunct w:val="0"/>
        <w:bidi w:val="0"/>
        <w:spacing w:line="360" w:lineRule="auto"/>
        <w:ind w:left="0" w:firstLine="420" w:firstLineChars="200"/>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(6)履行合同的承诺及说明：供应商提供具有履行合同所必须的设备和专业技术能力的承诺及说明。</w:t>
      </w:r>
    </w:p>
    <w:p w14:paraId="53550477">
      <w:pPr>
        <w:keepNext w:val="0"/>
        <w:keepLines w:val="0"/>
        <w:pageBreakBefore w:val="0"/>
        <w:widowControl/>
        <w:tabs>
          <w:tab w:val="left" w:pos="415"/>
        </w:tabs>
        <w:kinsoku w:val="0"/>
        <w:wordWrap/>
        <w:overflowPunct/>
        <w:topLinePunct w:val="0"/>
        <w:autoSpaceDE w:val="0"/>
        <w:autoSpaceDN w:val="0"/>
        <w:bidi w:val="0"/>
        <w:adjustRightInd w:val="0"/>
        <w:snapToGrid w:val="0"/>
        <w:spacing w:line="360" w:lineRule="auto"/>
        <w:ind w:firstLine="442" w:firstLineChars="200"/>
        <w:jc w:val="both"/>
        <w:textAlignment w:val="baseline"/>
        <w:rPr>
          <w:rFonts w:hint="eastAsia" w:ascii="宋体" w:hAnsi="宋体" w:eastAsia="宋体" w:cs="宋体"/>
          <w:b/>
          <w:bCs/>
          <w:spacing w:val="-10"/>
          <w:sz w:val="24"/>
          <w:szCs w:val="24"/>
          <w:lang w:eastAsia="zh-CN"/>
        </w:rPr>
      </w:pPr>
      <w:r>
        <w:rPr>
          <w:rFonts w:hint="eastAsia" w:ascii="宋体" w:hAnsi="宋体" w:eastAsia="宋体" w:cs="宋体"/>
          <w:b/>
          <w:bCs/>
          <w:spacing w:val="-10"/>
          <w:sz w:val="24"/>
          <w:szCs w:val="24"/>
          <w:lang w:eastAsia="zh-CN"/>
        </w:rPr>
        <w:t>特殊资格</w:t>
      </w:r>
    </w:p>
    <w:p w14:paraId="40B737DB">
      <w:pPr>
        <w:keepNext w:val="0"/>
        <w:keepLines w:val="0"/>
        <w:pageBreakBefore w:val="0"/>
        <w:widowControl/>
        <w:kinsoku/>
        <w:wordWrap/>
        <w:overflowPunct/>
        <w:topLinePunct/>
        <w:autoSpaceDE w:val="0"/>
        <w:autoSpaceDN w:val="0"/>
        <w:bidi w:val="0"/>
        <w:adjustRightInd/>
        <w:snapToGrid/>
        <w:spacing w:line="360" w:lineRule="auto"/>
        <w:ind w:left="0" w:firstLine="420" w:firstLineChars="200"/>
        <w:textAlignment w:val="baseline"/>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1、供应商应授权合法的人员参与</w:t>
      </w:r>
      <w:r>
        <w:rPr>
          <w:rFonts w:hint="eastAsia" w:ascii="宋体" w:hAnsi="宋体" w:eastAsia="宋体" w:cs="宋体"/>
          <w:sz w:val="21"/>
          <w:szCs w:val="21"/>
          <w:highlight w:val="none"/>
          <w:lang w:val="en-US" w:eastAsia="zh-CN"/>
        </w:rPr>
        <w:t>投标</w:t>
      </w:r>
      <w:r>
        <w:rPr>
          <w:rFonts w:hint="default" w:ascii="宋体" w:hAnsi="宋体" w:eastAsia="宋体" w:cs="宋体"/>
          <w:sz w:val="21"/>
          <w:szCs w:val="21"/>
          <w:highlight w:val="none"/>
          <w:lang w:val="en-US" w:eastAsia="zh-CN"/>
        </w:rPr>
        <w:t>全过程，其中法定代表人直接</w:t>
      </w:r>
      <w:r>
        <w:rPr>
          <w:rFonts w:hint="eastAsia" w:ascii="宋体" w:hAnsi="宋体" w:eastAsia="宋体" w:cs="宋体"/>
          <w:sz w:val="21"/>
          <w:szCs w:val="21"/>
          <w:highlight w:val="none"/>
          <w:lang w:val="en-US" w:eastAsia="zh-CN"/>
        </w:rPr>
        <w:t>投标</w:t>
      </w:r>
      <w:r>
        <w:rPr>
          <w:rFonts w:hint="default" w:ascii="宋体" w:hAnsi="宋体" w:eastAsia="宋体" w:cs="宋体"/>
          <w:sz w:val="21"/>
          <w:szCs w:val="21"/>
          <w:highlight w:val="none"/>
          <w:lang w:val="en-US" w:eastAsia="zh-CN"/>
        </w:rPr>
        <w:t>，须附法定代表人身份证明书。法定代表人授权代表参加</w:t>
      </w:r>
      <w:r>
        <w:rPr>
          <w:rFonts w:hint="eastAsia" w:ascii="宋体" w:hAnsi="宋体" w:eastAsia="宋体" w:cs="宋体"/>
          <w:sz w:val="21"/>
          <w:szCs w:val="21"/>
          <w:highlight w:val="none"/>
          <w:lang w:val="en-US" w:eastAsia="zh-CN"/>
        </w:rPr>
        <w:t>投标</w:t>
      </w:r>
      <w:r>
        <w:rPr>
          <w:rFonts w:hint="default" w:ascii="宋体" w:hAnsi="宋体" w:eastAsia="宋体" w:cs="宋体"/>
          <w:sz w:val="21"/>
          <w:szCs w:val="21"/>
          <w:highlight w:val="none"/>
          <w:lang w:val="en-US" w:eastAsia="zh-CN"/>
        </w:rPr>
        <w:t>的，须附法定代表人授权书。</w:t>
      </w:r>
    </w:p>
    <w:p w14:paraId="7E6F9EEC">
      <w:pPr>
        <w:keepNext w:val="0"/>
        <w:keepLines w:val="0"/>
        <w:pageBreakBefore w:val="0"/>
        <w:widowControl/>
        <w:kinsoku/>
        <w:wordWrap/>
        <w:overflowPunct/>
        <w:topLinePunct/>
        <w:autoSpaceDE w:val="0"/>
        <w:autoSpaceDN w:val="0"/>
        <w:bidi w:val="0"/>
        <w:adjustRightInd/>
        <w:snapToGrid/>
        <w:spacing w:line="360" w:lineRule="auto"/>
        <w:ind w:left="0" w:firstLine="420" w:firstLineChars="200"/>
        <w:textAlignment w:val="baseline"/>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2、供应商应在信用中国、中国执行信息公开网和中国政府采购网（www.ccgp.gov.cn）可查询信用记录，并且未被列入失信被执行人、重大税收违法案件当事人名单、政府采购严重违法失信行为记录名单等，以</w:t>
      </w:r>
      <w:r>
        <w:rPr>
          <w:rFonts w:hint="eastAsia" w:ascii="宋体" w:hAnsi="宋体" w:eastAsia="宋体" w:cs="宋体"/>
          <w:sz w:val="21"/>
          <w:szCs w:val="21"/>
          <w:highlight w:val="none"/>
          <w:lang w:val="en-US" w:eastAsia="zh-CN"/>
        </w:rPr>
        <w:t>投标</w:t>
      </w:r>
      <w:r>
        <w:rPr>
          <w:rFonts w:hint="default" w:ascii="宋体" w:hAnsi="宋体" w:eastAsia="宋体" w:cs="宋体"/>
          <w:sz w:val="21"/>
          <w:szCs w:val="21"/>
          <w:highlight w:val="none"/>
          <w:lang w:val="en-US" w:eastAsia="zh-CN"/>
        </w:rPr>
        <w:t>当日现场查询结果截图形式留存。</w:t>
      </w:r>
    </w:p>
    <w:p w14:paraId="402B32BF">
      <w:pPr>
        <w:keepNext w:val="0"/>
        <w:keepLines w:val="0"/>
        <w:pageBreakBefore w:val="0"/>
        <w:widowControl/>
        <w:kinsoku/>
        <w:wordWrap/>
        <w:overflowPunct/>
        <w:topLinePunct/>
        <w:autoSpaceDE w:val="0"/>
        <w:autoSpaceDN w:val="0"/>
        <w:bidi w:val="0"/>
        <w:adjustRightInd/>
        <w:snapToGrid/>
        <w:spacing w:line="360" w:lineRule="auto"/>
        <w:ind w:left="0" w:firstLine="420" w:firstLineChars="200"/>
        <w:textAlignment w:val="baseline"/>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w:t>
      </w:r>
      <w:r>
        <w:rPr>
          <w:rFonts w:hint="default" w:ascii="宋体" w:hAnsi="宋体" w:eastAsia="宋体" w:cs="宋体"/>
          <w:sz w:val="21"/>
          <w:szCs w:val="21"/>
          <w:highlight w:val="none"/>
          <w:lang w:val="en-US" w:eastAsia="zh-CN"/>
        </w:rPr>
        <w:t>关联关系：单位负责人为同一人或者存在直接控股、管理关系的不同供应商，不得参加同一合同项下的政府采购活动。</w:t>
      </w:r>
    </w:p>
    <w:p w14:paraId="3294AC03">
      <w:pPr>
        <w:keepNext w:val="0"/>
        <w:keepLines w:val="0"/>
        <w:pageBreakBefore w:val="0"/>
        <w:widowControl/>
        <w:kinsoku/>
        <w:wordWrap/>
        <w:overflowPunct/>
        <w:topLinePunct/>
        <w:autoSpaceDE w:val="0"/>
        <w:autoSpaceDN w:val="0"/>
        <w:bidi w:val="0"/>
        <w:adjustRightInd/>
        <w:snapToGrid/>
        <w:spacing w:line="360" w:lineRule="auto"/>
        <w:ind w:left="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4</w:t>
      </w:r>
      <w:r>
        <w:rPr>
          <w:rFonts w:hint="default" w:ascii="宋体" w:hAnsi="宋体" w:eastAsia="宋体" w:cs="宋体"/>
          <w:sz w:val="21"/>
          <w:szCs w:val="21"/>
          <w:highlight w:val="none"/>
          <w:lang w:val="en-US" w:eastAsia="zh-CN"/>
        </w:rPr>
        <w:t>、供应商具有行业行政主管部门颁发的《劳务派遣经营许可证》</w:t>
      </w:r>
      <w:r>
        <w:rPr>
          <w:rFonts w:hint="eastAsia" w:ascii="宋体" w:hAnsi="宋体" w:eastAsia="宋体" w:cs="宋体"/>
          <w:sz w:val="21"/>
          <w:szCs w:val="21"/>
          <w:highlight w:val="none"/>
          <w:lang w:val="en-US" w:eastAsia="zh-CN"/>
        </w:rPr>
        <w:t>。</w:t>
      </w:r>
    </w:p>
    <w:p w14:paraId="402FE132">
      <w:pPr>
        <w:keepNext w:val="0"/>
        <w:keepLines w:val="0"/>
        <w:pageBreakBefore w:val="0"/>
        <w:widowControl/>
        <w:kinsoku/>
        <w:wordWrap/>
        <w:overflowPunct/>
        <w:topLinePunct/>
        <w:autoSpaceDE w:val="0"/>
        <w:autoSpaceDN w:val="0"/>
        <w:bidi w:val="0"/>
        <w:adjustRightInd/>
        <w:snapToGrid/>
        <w:spacing w:line="360" w:lineRule="auto"/>
        <w:ind w:left="0" w:firstLine="420" w:firstLineChars="200"/>
        <w:textAlignment w:val="baseline"/>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5、</w:t>
      </w:r>
      <w:r>
        <w:rPr>
          <w:rFonts w:hint="default" w:ascii="宋体" w:hAnsi="宋体" w:eastAsia="宋体" w:cs="宋体"/>
          <w:sz w:val="21"/>
          <w:szCs w:val="21"/>
          <w:highlight w:val="none"/>
          <w:lang w:val="en-US" w:eastAsia="zh-CN"/>
        </w:rPr>
        <w:t>本项目不接受</w:t>
      </w:r>
      <w:bookmarkStart w:id="10" w:name="_GoBack"/>
      <w:r>
        <w:rPr>
          <w:rFonts w:hint="default" w:ascii="宋体" w:hAnsi="宋体" w:eastAsia="宋体" w:cs="宋体"/>
          <w:sz w:val="21"/>
          <w:szCs w:val="21"/>
          <w:highlight w:val="none"/>
          <w:lang w:val="en-US" w:eastAsia="zh-CN"/>
        </w:rPr>
        <w:t>联合体</w:t>
      </w:r>
      <w:bookmarkEnd w:id="10"/>
      <w:r>
        <w:rPr>
          <w:rFonts w:hint="default" w:ascii="宋体" w:hAnsi="宋体" w:eastAsia="宋体" w:cs="宋体"/>
          <w:sz w:val="21"/>
          <w:szCs w:val="21"/>
          <w:highlight w:val="none"/>
          <w:lang w:val="en-US" w:eastAsia="zh-CN"/>
        </w:rPr>
        <w:t>投标。</w:t>
      </w:r>
    </w:p>
    <w:p w14:paraId="75AC23F7">
      <w:pPr>
        <w:keepNext w:val="0"/>
        <w:keepLines w:val="0"/>
        <w:pageBreakBefore w:val="0"/>
        <w:widowControl/>
        <w:wordWrap/>
        <w:overflowPunct/>
        <w:topLinePunct w:val="0"/>
        <w:bidi w:val="0"/>
        <w:spacing w:line="360" w:lineRule="auto"/>
        <w:ind w:left="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br w:type="page"/>
      </w:r>
    </w:p>
    <w:p w14:paraId="37337E5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eastAsia="zh-CN"/>
        </w:rPr>
        <w:t>）有效的主体资格证明：供应商为具有独立承担民事责任能力的法人、其他组织或自然人，并出具合法有效的营业执照或事业单位法人证书等国家规定的相关证明，自然人参与的提供其身份证明。；</w:t>
      </w:r>
    </w:p>
    <w:p w14:paraId="00B29AC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6D9C68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（2）财务状况报告：供应商提供经审计的2024年度的财务报告或提交投标文件截止时间前六个月内其基本账户开户银行出具的资信证明（附基本存款账户信息）</w:t>
      </w:r>
      <w:r>
        <w:rPr>
          <w:rFonts w:hint="eastAsia" w:ascii="宋体" w:hAnsi="宋体" w:eastAsia="宋体" w:cs="宋体"/>
          <w:b/>
          <w:bCs/>
          <w:sz w:val="24"/>
          <w:szCs w:val="24"/>
          <w:highlight w:val="none"/>
          <w:lang w:eastAsia="zh-CN"/>
        </w:rPr>
        <w:t>；</w:t>
      </w:r>
    </w:p>
    <w:p w14:paraId="0C4F609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5754A61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3）税收缴纳证明：提供响应文件递交截止日前一年内已缴存的至少一个月的纳税证明或完税证明（增值税、企业所得税至少提供一种），纳税证明或完税证明上应有代收机构或税务机关的公章或业务专用章。依法免税或无须缴纳税收的单位应提供相应证明文件；</w:t>
      </w:r>
    </w:p>
    <w:p w14:paraId="50CBBE33">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7EE10B6">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4）社会保障资金缴纳证明：提供响应文件递交截止日前一年内已缴存的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6479B90D">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772CD09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（5）书面声明：供应商参加本次政府采购活动前3年内在经营活动中没有重大违法记录，以及未被列入失信被执行人、重大税收违法案件当事人名单、政府采购严重违法失信行为记录名单的书面声明</w:t>
      </w:r>
      <w:r>
        <w:rPr>
          <w:rFonts w:hint="eastAsia" w:ascii="宋体" w:hAnsi="宋体" w:eastAsia="宋体" w:cs="宋体"/>
          <w:b/>
          <w:bCs/>
          <w:sz w:val="24"/>
          <w:szCs w:val="24"/>
          <w:highlight w:val="none"/>
          <w:lang w:eastAsia="zh-CN"/>
        </w:rPr>
        <w:t>；</w:t>
      </w:r>
    </w:p>
    <w:p w14:paraId="0D10B522">
      <w:pPr>
        <w:spacing w:line="56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无重大违法记录声明</w:t>
      </w:r>
    </w:p>
    <w:p w14:paraId="38781974">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w:t>
      </w:r>
      <w:r>
        <w:rPr>
          <w:rFonts w:hint="eastAsia" w:ascii="宋体" w:hAnsi="宋体" w:eastAsia="宋体" w:cs="宋体"/>
          <w:u w:val="single"/>
        </w:rPr>
        <w:t>采购人名称</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rPr>
        <w:t>：</w:t>
      </w:r>
    </w:p>
    <w:p w14:paraId="3925335A">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我方作为</w:t>
      </w:r>
      <w:r>
        <w:rPr>
          <w:rFonts w:hint="eastAsia" w:ascii="宋体" w:hAnsi="宋体" w:eastAsia="宋体" w:cs="宋体"/>
          <w:sz w:val="21"/>
          <w:szCs w:val="21"/>
          <w:highlight w:val="none"/>
          <w:u w:val="single"/>
        </w:rPr>
        <w:t>〈项目名称〉（项目编号）</w:t>
      </w:r>
      <w:r>
        <w:rPr>
          <w:rFonts w:hint="eastAsia" w:ascii="宋体" w:hAnsi="宋体" w:eastAsia="宋体" w:cs="宋体"/>
          <w:sz w:val="21"/>
          <w:szCs w:val="21"/>
          <w:highlight w:val="none"/>
          <w:lang w:val="en-US" w:eastAsia="zh-CN"/>
        </w:rPr>
        <w:t>项目</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，在此郑重声明：</w:t>
      </w:r>
    </w:p>
    <w:p w14:paraId="03C652B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1．我方在参加本次政府采购活动前3年内的经营活动没有重大违法记录。本公司法人、出资人、参股人无招标方在职工作人员。</w:t>
      </w:r>
    </w:p>
    <w:p w14:paraId="7FE37EDF">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2．我方___（填“未被列入”或“被列入”）失信被执行人名单。</w:t>
      </w:r>
    </w:p>
    <w:p w14:paraId="65CB6605">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3．我方___（填“未被列入”或“被列入”）重大税收违法案件当事人名单。</w:t>
      </w:r>
    </w:p>
    <w:p w14:paraId="74291B2C">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4．我方___（填“未被列入”或“被列入”）政府采购严重违法失信行为记录名单。</w:t>
      </w:r>
    </w:p>
    <w:p w14:paraId="15F87293">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如有不实，我方将无条件地退出本项目的采购活动，并遵照《政府采购法》有关“提供虚假材料的规定”接受处罚。</w:t>
      </w:r>
    </w:p>
    <w:p w14:paraId="728746EB">
      <w:pPr>
        <w:spacing w:line="5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特此声明。</w:t>
      </w:r>
    </w:p>
    <w:p w14:paraId="6948056E">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725B22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B2AE97E">
      <w:pPr>
        <w:rPr>
          <w:rFonts w:hint="eastAsia" w:ascii="宋体" w:hAnsi="宋体" w:eastAsia="宋体" w:cs="宋体"/>
          <w:b/>
          <w:bCs/>
          <w:sz w:val="24"/>
          <w:szCs w:val="24"/>
          <w:highlight w:val="none"/>
          <w:lang w:val="en-US" w:eastAsia="zh-CN"/>
        </w:rPr>
      </w:pPr>
    </w:p>
    <w:p w14:paraId="400BD892">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36C468E7">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履行合同的承诺及说明：供应商提供具有履行合同所必须的设备和专业技术能力的承诺及说明；</w:t>
      </w:r>
    </w:p>
    <w:p w14:paraId="307358F3">
      <w:pPr>
        <w:pStyle w:val="15"/>
        <w:keepLines w:val="0"/>
        <w:pageBreakBefore w:val="0"/>
        <w:kinsoku/>
        <w:wordWrap/>
        <w:overflowPunct/>
        <w:topLinePunct w:val="0"/>
        <w:autoSpaceDE/>
        <w:autoSpaceDN/>
        <w:bidi w:val="0"/>
        <w:adjustRightInd/>
        <w:snapToGrid/>
        <w:spacing w:before="210" w:after="210" w:line="480" w:lineRule="auto"/>
        <w:ind w:left="0" w:leftChars="0" w:firstLine="0" w:firstLineChars="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履约</w:t>
      </w:r>
      <w:r>
        <w:rPr>
          <w:rFonts w:hint="eastAsia" w:ascii="宋体" w:hAnsi="宋体" w:eastAsia="宋体" w:cs="宋体"/>
          <w:b w:val="0"/>
          <w:bCs w:val="0"/>
          <w:sz w:val="21"/>
          <w:szCs w:val="21"/>
          <w:highlight w:val="none"/>
        </w:rPr>
        <w:t>承诺函</w:t>
      </w:r>
    </w:p>
    <w:p w14:paraId="6EB95F22">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w:t>
      </w:r>
      <w:r>
        <w:rPr>
          <w:rFonts w:hint="eastAsia" w:ascii="宋体" w:hAnsi="宋体" w:eastAsia="宋体" w:cs="宋体"/>
          <w:sz w:val="21"/>
          <w:szCs w:val="21"/>
          <w:highlight w:val="none"/>
        </w:rPr>
        <w:t>我方</w:t>
      </w:r>
      <w:r>
        <w:rPr>
          <w:rFonts w:hint="eastAsia"/>
          <w:sz w:val="21"/>
          <w:szCs w:val="21"/>
          <w:highlight w:val="none"/>
        </w:rPr>
        <w:t>承诺：我们具有履行本合同所必需的设备和专业技术能力。如有隐瞒实情，愿承担一切责任及后果。</w:t>
      </w:r>
    </w:p>
    <w:p w14:paraId="3765C8EE">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12181609">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C9CDFB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365A97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7109B972">
      <w:pPr>
        <w:pStyle w:val="12"/>
        <w:numPr>
          <w:ilvl w:val="0"/>
          <w:numId w:val="0"/>
        </w:numPr>
        <w:rPr>
          <w:rFonts w:hint="eastAsia"/>
          <w:lang w:eastAsia="zh-CN"/>
        </w:rPr>
      </w:pPr>
    </w:p>
    <w:p w14:paraId="6BC9C609">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EB7332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（7）供应商应授权合法的人员参与投标全过程，其中法定代表人直接投标，须附法定代表人身份证明书。法定代表人授权代表参加投标的，须附法定代表人授权书</w:t>
      </w:r>
      <w:r>
        <w:rPr>
          <w:rFonts w:hint="eastAsia" w:ascii="宋体" w:hAnsi="宋体" w:eastAsia="宋体" w:cs="宋体"/>
          <w:b/>
          <w:bCs/>
          <w:sz w:val="24"/>
          <w:szCs w:val="24"/>
          <w:highlight w:val="none"/>
          <w:lang w:eastAsia="zh-CN"/>
        </w:rPr>
        <w:t>；</w:t>
      </w:r>
    </w:p>
    <w:p w14:paraId="6B523689">
      <w:pPr>
        <w:widowControl/>
        <w:spacing w:line="360" w:lineRule="auto"/>
        <w:ind w:right="-197"/>
        <w:jc w:val="center"/>
        <w:rPr>
          <w:rFonts w:hint="eastAsia" w:ascii="宋体" w:hAnsi="宋体" w:eastAsia="宋体" w:cs="宋体"/>
          <w:b/>
          <w:bCs/>
          <w:sz w:val="28"/>
          <w:szCs w:val="28"/>
        </w:rPr>
      </w:pPr>
      <w:r>
        <w:rPr>
          <w:rFonts w:hint="eastAsia" w:ascii="宋体" w:hAnsi="宋体" w:eastAsia="宋体" w:cs="宋体"/>
          <w:b/>
          <w:bCs/>
          <w:sz w:val="28"/>
          <w:szCs w:val="28"/>
        </w:rPr>
        <w:t>法定代表人资格证明</w:t>
      </w:r>
    </w:p>
    <w:p w14:paraId="36CFEBC6">
      <w:pPr>
        <w:spacing w:line="360" w:lineRule="auto"/>
        <w:rPr>
          <w:rFonts w:hint="eastAsia" w:ascii="宋体" w:hAnsi="宋体" w:eastAsia="宋体" w:cs="宋体"/>
          <w:sz w:val="21"/>
          <w:szCs w:val="21"/>
        </w:rPr>
      </w:pPr>
    </w:p>
    <w:p w14:paraId="0332332B">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p>
    <w:p w14:paraId="4DCCC9AA">
      <w:pPr>
        <w:spacing w:line="480" w:lineRule="auto"/>
        <w:ind w:firstLine="550" w:firstLineChars="262"/>
        <w:rPr>
          <w:rFonts w:hint="eastAsia" w:ascii="宋体" w:hAnsi="宋体" w:eastAsia="宋体" w:cs="宋体"/>
          <w:sz w:val="21"/>
          <w:szCs w:val="21"/>
        </w:rPr>
      </w:pPr>
      <w:r>
        <w:rPr>
          <w:rFonts w:hint="eastAsia" w:ascii="宋体" w:hAnsi="宋体" w:eastAsia="宋体" w:cs="宋体"/>
          <w:sz w:val="21"/>
          <w:szCs w:val="21"/>
        </w:rPr>
        <w:t>地    址：</w:t>
      </w:r>
      <w:r>
        <w:rPr>
          <w:rFonts w:hint="eastAsia" w:ascii="宋体" w:hAnsi="宋体" w:eastAsia="宋体" w:cs="宋体"/>
          <w:sz w:val="21"/>
          <w:szCs w:val="21"/>
          <w:u w:val="single"/>
        </w:rPr>
        <w:t xml:space="preserve">                                                  </w:t>
      </w:r>
    </w:p>
    <w:p w14:paraId="0F851D55">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姓    名：</w:t>
      </w:r>
      <w:r>
        <w:rPr>
          <w:rFonts w:hint="eastAsia" w:ascii="宋体" w:hAnsi="宋体" w:eastAsia="宋体" w:cs="宋体"/>
          <w:sz w:val="21"/>
          <w:szCs w:val="21"/>
          <w:u w:val="single"/>
        </w:rPr>
        <w:t xml:space="preserve">                                                  </w:t>
      </w:r>
    </w:p>
    <w:p w14:paraId="57D4C060">
      <w:pPr>
        <w:spacing w:line="480" w:lineRule="auto"/>
        <w:ind w:firstLine="550" w:firstLineChars="262"/>
        <w:rPr>
          <w:rFonts w:hint="eastAsia" w:ascii="宋体" w:hAnsi="宋体" w:eastAsia="宋体" w:cs="宋体"/>
          <w:sz w:val="21"/>
          <w:szCs w:val="21"/>
          <w:u w:val="single"/>
        </w:rPr>
      </w:pPr>
      <w:r>
        <w:rPr>
          <w:rFonts w:hint="eastAsia" w:ascii="宋体" w:hAnsi="宋体" w:eastAsia="宋体" w:cs="宋体"/>
          <w:sz w:val="21"/>
          <w:szCs w:val="21"/>
        </w:rPr>
        <w:t>性    别：</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年龄：</w:t>
      </w:r>
      <w:r>
        <w:rPr>
          <w:rFonts w:hint="eastAsia" w:ascii="宋体" w:hAnsi="宋体" w:eastAsia="宋体" w:cs="宋体"/>
          <w:sz w:val="21"/>
          <w:szCs w:val="21"/>
          <w:u w:val="single"/>
        </w:rPr>
        <w:t xml:space="preserve">             </w:t>
      </w:r>
      <w:r>
        <w:rPr>
          <w:rFonts w:hint="eastAsia" w:ascii="宋体" w:hAnsi="宋体" w:eastAsia="宋体" w:cs="宋体"/>
          <w:sz w:val="21"/>
          <w:szCs w:val="21"/>
        </w:rPr>
        <w:t>职务：</w:t>
      </w:r>
      <w:r>
        <w:rPr>
          <w:rFonts w:hint="eastAsia" w:ascii="宋体" w:hAnsi="宋体" w:eastAsia="宋体" w:cs="宋体"/>
          <w:sz w:val="21"/>
          <w:szCs w:val="21"/>
          <w:u w:val="single"/>
        </w:rPr>
        <w:t xml:space="preserve">              </w:t>
      </w:r>
    </w:p>
    <w:p w14:paraId="19E975F9">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系</w:t>
      </w:r>
      <w:r>
        <w:rPr>
          <w:rFonts w:hint="eastAsia" w:ascii="宋体" w:hAnsi="宋体" w:eastAsia="宋体" w:cs="宋体"/>
          <w:sz w:val="21"/>
          <w:szCs w:val="21"/>
          <w:u w:val="single"/>
        </w:rPr>
        <w:t xml:space="preserve">           </w:t>
      </w:r>
      <w:r>
        <w:rPr>
          <w:rFonts w:hint="eastAsia" w:ascii="宋体" w:hAnsi="宋体" w:eastAsia="宋体" w:cs="宋体"/>
          <w:sz w:val="21"/>
          <w:szCs w:val="21"/>
        </w:rPr>
        <w:t>的法定代表人。</w:t>
      </w:r>
    </w:p>
    <w:p w14:paraId="00DAA1A4">
      <w:pPr>
        <w:spacing w:line="48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特此证明。</w:t>
      </w:r>
    </w:p>
    <w:p w14:paraId="4E1E7528">
      <w:pPr>
        <w:spacing w:line="360" w:lineRule="auto"/>
        <w:ind w:firstLine="420" w:firstLineChars="200"/>
        <w:jc w:val="center"/>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5E3E9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1CACC311">
            <w:pPr>
              <w:spacing w:line="360" w:lineRule="auto"/>
              <w:ind w:firstLine="420" w:firstLineChars="200"/>
              <w:rPr>
                <w:rFonts w:hint="eastAsia" w:ascii="宋体" w:hAnsi="宋体" w:eastAsia="宋体" w:cs="宋体"/>
                <w:sz w:val="21"/>
                <w:szCs w:val="21"/>
              </w:rPr>
            </w:pPr>
          </w:p>
          <w:p w14:paraId="0B7B579B">
            <w:pPr>
              <w:spacing w:line="360" w:lineRule="auto"/>
              <w:ind w:firstLine="420" w:firstLineChars="200"/>
              <w:rPr>
                <w:rFonts w:hint="eastAsia" w:ascii="宋体" w:hAnsi="宋体" w:eastAsia="宋体" w:cs="宋体"/>
                <w:sz w:val="21"/>
                <w:szCs w:val="21"/>
              </w:rPr>
            </w:pPr>
          </w:p>
          <w:p w14:paraId="490913E7">
            <w:pPr>
              <w:spacing w:line="360" w:lineRule="auto"/>
              <w:ind w:firstLine="420" w:firstLineChars="200"/>
              <w:rPr>
                <w:rFonts w:hint="eastAsia" w:ascii="宋体" w:hAnsi="宋体" w:eastAsia="宋体" w:cs="宋体"/>
                <w:sz w:val="21"/>
                <w:szCs w:val="21"/>
              </w:rPr>
            </w:pPr>
          </w:p>
          <w:p w14:paraId="2BA92C8A">
            <w:pPr>
              <w:spacing w:line="360" w:lineRule="auto"/>
              <w:ind w:firstLine="420" w:firstLineChars="200"/>
              <w:rPr>
                <w:rFonts w:hint="eastAsia" w:ascii="宋体" w:hAnsi="宋体" w:eastAsia="宋体" w:cs="宋体"/>
                <w:sz w:val="21"/>
                <w:szCs w:val="21"/>
              </w:rPr>
            </w:pPr>
          </w:p>
          <w:p w14:paraId="3ADC77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61D54DCB">
            <w:pPr>
              <w:spacing w:line="360" w:lineRule="auto"/>
              <w:ind w:firstLine="420" w:firstLineChars="200"/>
              <w:rPr>
                <w:rFonts w:hint="eastAsia" w:ascii="宋体" w:hAnsi="宋体" w:eastAsia="宋体" w:cs="宋体"/>
                <w:sz w:val="21"/>
                <w:szCs w:val="21"/>
              </w:rPr>
            </w:pPr>
          </w:p>
          <w:p w14:paraId="3B1D04C1">
            <w:pPr>
              <w:spacing w:line="360" w:lineRule="auto"/>
              <w:ind w:firstLine="420" w:firstLineChars="200"/>
              <w:rPr>
                <w:rFonts w:hint="eastAsia" w:ascii="宋体" w:hAnsi="宋体" w:eastAsia="宋体" w:cs="宋体"/>
                <w:sz w:val="21"/>
                <w:szCs w:val="21"/>
              </w:rPr>
            </w:pPr>
          </w:p>
          <w:p w14:paraId="6C025DAC">
            <w:pPr>
              <w:spacing w:line="360" w:lineRule="auto"/>
              <w:ind w:firstLine="420" w:firstLineChars="200"/>
              <w:rPr>
                <w:rFonts w:hint="eastAsia" w:ascii="宋体" w:hAnsi="宋体" w:eastAsia="宋体" w:cs="宋体"/>
                <w:sz w:val="21"/>
                <w:szCs w:val="21"/>
              </w:rPr>
            </w:pPr>
          </w:p>
          <w:p w14:paraId="2166F4C3">
            <w:pPr>
              <w:spacing w:line="360" w:lineRule="auto"/>
              <w:ind w:firstLine="420" w:firstLineChars="200"/>
              <w:rPr>
                <w:rFonts w:hint="eastAsia" w:ascii="宋体" w:hAnsi="宋体" w:eastAsia="宋体" w:cs="宋体"/>
                <w:sz w:val="21"/>
                <w:szCs w:val="21"/>
              </w:rPr>
            </w:pPr>
          </w:p>
          <w:p w14:paraId="712041F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法人代表身份证（人像面）</w:t>
            </w:r>
          </w:p>
        </w:tc>
      </w:tr>
    </w:tbl>
    <w:p w14:paraId="552306D3">
      <w:pPr>
        <w:spacing w:line="480" w:lineRule="auto"/>
        <w:rPr>
          <w:rFonts w:hint="eastAsia" w:ascii="宋体" w:hAnsi="宋体" w:eastAsia="宋体" w:cs="宋体"/>
          <w:sz w:val="21"/>
          <w:szCs w:val="21"/>
        </w:rPr>
      </w:pPr>
    </w:p>
    <w:p w14:paraId="7E8F84CE">
      <w:pPr>
        <w:spacing w:line="480" w:lineRule="auto"/>
        <w:rPr>
          <w:rFonts w:hint="eastAsia" w:ascii="宋体" w:hAnsi="宋体" w:eastAsia="宋体" w:cs="宋体"/>
          <w:sz w:val="21"/>
          <w:szCs w:val="21"/>
        </w:rPr>
      </w:pPr>
    </w:p>
    <w:p w14:paraId="46228088">
      <w:pPr>
        <w:spacing w:line="480" w:lineRule="auto"/>
        <w:rPr>
          <w:rFonts w:hint="eastAsia" w:ascii="宋体" w:hAnsi="宋体" w:eastAsia="宋体" w:cs="宋体"/>
          <w:sz w:val="21"/>
          <w:szCs w:val="21"/>
        </w:rPr>
      </w:pPr>
    </w:p>
    <w:p w14:paraId="30E923D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7FC36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A82DF45">
      <w:r>
        <w:br w:type="page"/>
      </w:r>
    </w:p>
    <w:p w14:paraId="1F4BE516">
      <w:pPr>
        <w:spacing w:line="480" w:lineRule="auto"/>
        <w:jc w:val="left"/>
        <w:rPr>
          <w:rFonts w:hint="eastAsia" w:ascii="宋体" w:hAnsi="宋体" w:eastAsia="宋体" w:cs="宋体"/>
          <w:sz w:val="21"/>
          <w:szCs w:val="21"/>
        </w:rPr>
      </w:pPr>
      <w:bookmarkStart w:id="0" w:name="_Toc233636469"/>
      <w:bookmarkStart w:id="1" w:name="_Toc250572336"/>
      <w:bookmarkStart w:id="2" w:name="_Toc233636520"/>
      <w:bookmarkStart w:id="3" w:name="_Toc233636193"/>
      <w:bookmarkStart w:id="4" w:name="_Toc235544719"/>
      <w:bookmarkStart w:id="5" w:name="_Toc233636379"/>
      <w:bookmarkStart w:id="6" w:name="_Toc238899455"/>
      <w:bookmarkStart w:id="7" w:name="_Toc232673696"/>
      <w:bookmarkStart w:id="8" w:name="_Toc233636431"/>
      <w:bookmarkStart w:id="9" w:name="_Toc269407692"/>
      <w:r>
        <w:rPr>
          <w:rFonts w:hint="eastAsia" w:ascii="宋体" w:hAnsi="宋体" w:eastAsia="宋体" w:cs="宋体"/>
          <w:sz w:val="21"/>
          <w:szCs w:val="21"/>
        </w:rPr>
        <w:t>格式</w:t>
      </w:r>
      <w:r>
        <w:rPr>
          <w:rFonts w:hint="eastAsia" w:ascii="宋体" w:hAnsi="宋体" w:eastAsia="宋体" w:cs="宋体"/>
          <w:sz w:val="21"/>
          <w:szCs w:val="21"/>
          <w:lang w:val="en-US" w:eastAsia="zh-CN"/>
        </w:rPr>
        <w:t>5</w:t>
      </w:r>
      <w:r>
        <w:rPr>
          <w:rFonts w:hint="eastAsia" w:ascii="宋体" w:hAnsi="宋体" w:eastAsia="宋体" w:cs="宋体"/>
          <w:sz w:val="21"/>
          <w:szCs w:val="21"/>
        </w:rPr>
        <w:t>：</w:t>
      </w:r>
    </w:p>
    <w:p w14:paraId="5959227F">
      <w:pPr>
        <w:spacing w:line="480" w:lineRule="auto"/>
        <w:jc w:val="center"/>
        <w:rPr>
          <w:rFonts w:hint="eastAsia" w:ascii="宋体" w:hAnsi="宋体" w:eastAsia="宋体" w:cs="宋体"/>
          <w:b/>
          <w:sz w:val="28"/>
          <w:szCs w:val="28"/>
        </w:rPr>
      </w:pPr>
      <w:r>
        <w:rPr>
          <w:rFonts w:hint="eastAsia" w:ascii="宋体" w:hAnsi="宋体" w:eastAsia="宋体" w:cs="宋体"/>
          <w:b/>
          <w:sz w:val="28"/>
          <w:szCs w:val="28"/>
        </w:rPr>
        <w:t>法定代表人授权委托书</w:t>
      </w:r>
      <w:bookmarkEnd w:id="0"/>
      <w:bookmarkEnd w:id="1"/>
      <w:bookmarkEnd w:id="2"/>
      <w:bookmarkEnd w:id="3"/>
      <w:bookmarkEnd w:id="4"/>
      <w:bookmarkEnd w:id="5"/>
      <w:bookmarkEnd w:id="6"/>
      <w:bookmarkEnd w:id="7"/>
      <w:bookmarkEnd w:id="8"/>
      <w:bookmarkEnd w:id="9"/>
    </w:p>
    <w:p w14:paraId="48E9D02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本人</w:t>
      </w:r>
      <w:r>
        <w:rPr>
          <w:rFonts w:hint="eastAsia" w:ascii="宋体" w:hAnsi="宋体" w:eastAsia="宋体" w:cs="宋体"/>
          <w:sz w:val="21"/>
          <w:szCs w:val="21"/>
          <w:u w:val="single"/>
        </w:rPr>
        <w:t>（姓 名）</w:t>
      </w:r>
      <w:r>
        <w:rPr>
          <w:rFonts w:hint="eastAsia" w:ascii="宋体" w:hAnsi="宋体" w:eastAsia="宋体" w:cs="宋体"/>
          <w:sz w:val="21"/>
          <w:szCs w:val="21"/>
        </w:rPr>
        <w:t>系</w:t>
      </w:r>
      <w:r>
        <w:rPr>
          <w:rFonts w:hint="eastAsia" w:ascii="宋体" w:hAnsi="宋体" w:eastAsia="宋体" w:cs="宋体"/>
          <w:sz w:val="21"/>
          <w:szCs w:val="21"/>
          <w:u w:val="single"/>
        </w:rPr>
        <w:t>（供应商名称）</w:t>
      </w:r>
      <w:r>
        <w:rPr>
          <w:rFonts w:hint="eastAsia" w:ascii="宋体" w:hAnsi="宋体" w:eastAsia="宋体" w:cs="宋体"/>
          <w:sz w:val="21"/>
          <w:szCs w:val="21"/>
        </w:rPr>
        <w:t>的法定代表人，现委托</w:t>
      </w:r>
      <w:r>
        <w:rPr>
          <w:rFonts w:hint="eastAsia" w:ascii="宋体" w:hAnsi="宋体" w:eastAsia="宋体" w:cs="宋体"/>
          <w:sz w:val="21"/>
          <w:szCs w:val="21"/>
          <w:u w:val="single"/>
        </w:rPr>
        <w:t>（姓名）</w:t>
      </w:r>
      <w:r>
        <w:rPr>
          <w:rFonts w:hint="eastAsia" w:ascii="宋体" w:hAnsi="宋体" w:eastAsia="宋体" w:cs="宋体"/>
          <w:sz w:val="21"/>
          <w:szCs w:val="21"/>
        </w:rPr>
        <w:t>为我方代理人。代理人根据授权，以我方名义签署、澄清、说明、补正、递交、撤回、修改</w:t>
      </w:r>
      <w:r>
        <w:rPr>
          <w:rFonts w:hint="eastAsia" w:ascii="宋体" w:hAnsi="宋体" w:eastAsia="宋体" w:cs="宋体"/>
          <w:sz w:val="21"/>
          <w:szCs w:val="21"/>
          <w:u w:val="single"/>
        </w:rPr>
        <w:t>（项目名称）</w:t>
      </w:r>
      <w:r>
        <w:rPr>
          <w:rFonts w:hint="eastAsia" w:ascii="宋体" w:hAnsi="宋体" w:eastAsia="宋体" w:cs="宋体"/>
          <w:sz w:val="21"/>
          <w:szCs w:val="21"/>
          <w:u w:val="none"/>
          <w:lang w:val="en-US" w:eastAsia="zh-CN"/>
        </w:rPr>
        <w:t>投标</w:t>
      </w:r>
      <w:r>
        <w:rPr>
          <w:rFonts w:hint="eastAsia" w:ascii="宋体" w:hAnsi="宋体" w:eastAsia="宋体" w:cs="宋体"/>
          <w:sz w:val="21"/>
          <w:szCs w:val="21"/>
        </w:rPr>
        <w:t>文件、签订合同和处理有关事宜，其法律后果由我方承担。</w:t>
      </w:r>
    </w:p>
    <w:p w14:paraId="71F9C90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6CFD24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委托期限：自投标文件递交截止之日起90天</w:t>
      </w:r>
    </w:p>
    <w:p w14:paraId="57C036F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代理人无转委托权。</w:t>
      </w:r>
    </w:p>
    <w:p w14:paraId="142B76E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center"/>
        <w:textAlignment w:val="baseline"/>
        <w:rPr>
          <w:rFonts w:hint="eastAsia" w:ascii="宋体" w:hAnsi="宋体" w:eastAsia="宋体" w:cs="宋体"/>
          <w:sz w:val="21"/>
          <w:szCs w:val="21"/>
        </w:rPr>
      </w:pPr>
      <w:r>
        <w:rPr>
          <w:rFonts w:hint="eastAsia" w:ascii="宋体" w:hAnsi="宋体" w:eastAsia="宋体" w:cs="宋体"/>
          <w:sz w:val="21"/>
          <w:szCs w:val="21"/>
        </w:rPr>
        <w:t>身份证复印件粘贴处</w:t>
      </w:r>
    </w:p>
    <w:tbl>
      <w:tblPr>
        <w:tblStyle w:val="10"/>
        <w:tblW w:w="0" w:type="auto"/>
        <w:tblInd w:w="4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3983"/>
      </w:tblGrid>
      <w:tr w14:paraId="4622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5191CDE1">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683268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81BA65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BBA4B3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2CA6F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法人代表身份证（国徽面）</w:t>
            </w:r>
          </w:p>
        </w:tc>
        <w:tc>
          <w:tcPr>
            <w:tcW w:w="3983" w:type="dxa"/>
            <w:noWrap w:val="0"/>
            <w:vAlign w:val="top"/>
          </w:tcPr>
          <w:p w14:paraId="3D1779CC">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2D9B53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36430B78">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A03D5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4EC708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法人代表身份证（人像面）</w:t>
            </w:r>
          </w:p>
        </w:tc>
      </w:tr>
      <w:tr w14:paraId="441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3960" w:type="dxa"/>
            <w:noWrap w:val="0"/>
            <w:vAlign w:val="top"/>
          </w:tcPr>
          <w:p w14:paraId="04C768F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6A86E12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9FE873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26483130">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AA2A8B6">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授权委托人身份证（国徽面）</w:t>
            </w:r>
          </w:p>
        </w:tc>
        <w:tc>
          <w:tcPr>
            <w:tcW w:w="3983" w:type="dxa"/>
            <w:noWrap w:val="0"/>
            <w:vAlign w:val="top"/>
          </w:tcPr>
          <w:p w14:paraId="04AF03A7">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3245AA4">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7E34ABE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B6B2C2F">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50EFC38A">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授权委托人身份证（人像面）</w:t>
            </w:r>
          </w:p>
        </w:tc>
      </w:tr>
    </w:tbl>
    <w:p w14:paraId="681FFF82">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154220C9">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ascii="宋体" w:hAnsi="宋体" w:eastAsia="宋体" w:cs="宋体"/>
          <w:sz w:val="21"/>
          <w:szCs w:val="21"/>
        </w:rPr>
      </w:pPr>
    </w:p>
    <w:p w14:paraId="4A68D91C">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供应商：</w:t>
      </w:r>
      <w:r>
        <w:rPr>
          <w:rFonts w:hint="eastAsia" w:ascii="宋体" w:hAnsi="宋体" w:eastAsia="宋体" w:cs="宋体"/>
          <w:sz w:val="21"/>
          <w:szCs w:val="21"/>
          <w:u w:val="single"/>
        </w:rPr>
        <w:t xml:space="preserve">                            </w:t>
      </w:r>
      <w:r>
        <w:rPr>
          <w:rFonts w:hint="eastAsia" w:ascii="宋体" w:hAnsi="宋体" w:eastAsia="宋体" w:cs="宋体"/>
          <w:sz w:val="21"/>
          <w:szCs w:val="21"/>
        </w:rPr>
        <w:t>（单位公章）</w:t>
      </w:r>
    </w:p>
    <w:p w14:paraId="4DDF5EF1">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411E7B23">
      <w:pPr>
        <w:keepNext w:val="0"/>
        <w:keepLines w:val="0"/>
        <w:pageBreakBefore w:val="0"/>
        <w:widowControl/>
        <w:kinsoku w:val="0"/>
        <w:wordWrap/>
        <w:overflowPunct/>
        <w:topLinePunct w:val="0"/>
        <w:autoSpaceDE w:val="0"/>
        <w:autoSpaceDN w:val="0"/>
        <w:bidi w:val="0"/>
        <w:adjustRightInd w:val="0"/>
        <w:snapToGrid w:val="0"/>
        <w:spacing w:line="480" w:lineRule="auto"/>
        <w:jc w:val="right"/>
        <w:textAlignment w:val="baseline"/>
        <w:rPr>
          <w:rFonts w:hint="eastAsia" w:ascii="宋体" w:hAnsi="宋体" w:eastAsia="宋体" w:cs="宋体"/>
          <w:sz w:val="21"/>
          <w:szCs w:val="21"/>
        </w:rPr>
      </w:pPr>
      <w:r>
        <w:rPr>
          <w:rFonts w:hint="eastAsia" w:ascii="宋体" w:hAnsi="宋体" w:eastAsia="宋体" w:cs="宋体"/>
          <w:sz w:val="21"/>
          <w:szCs w:val="21"/>
        </w:rPr>
        <w:t>授权委托人：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28F62F41">
      <w:pPr>
        <w:pStyle w:val="12"/>
        <w:jc w:val="right"/>
        <w:rPr>
          <w:rFonts w:hint="eastAsia" w:ascii="宋体" w:hAnsi="宋体" w:eastAsia="宋体" w:cs="宋体"/>
          <w:b/>
          <w:bCs/>
          <w:sz w:val="24"/>
          <w:szCs w:val="24"/>
          <w:highlight w:val="none"/>
          <w:lang w:val="en-US" w:eastAsia="zh-CN"/>
        </w:rPr>
      </w:pP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402A93AA">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006DDE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0" w:firstLineChars="0"/>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8）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p>
    <w:p w14:paraId="3076F07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0DEDAB2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（9）单位负责人为同一人或者存在直接控股、管理关系的不同供应商，不得参加同一合同项下的政府采购活动。</w:t>
      </w:r>
    </w:p>
    <w:p w14:paraId="64AC0FDE">
      <w:pPr>
        <w:bidi w:val="0"/>
        <w:jc w:val="center"/>
        <w:rPr>
          <w:rFonts w:hint="eastAsia" w:ascii="宋体" w:hAnsi="宋体" w:eastAsia="宋体" w:cs="宋体"/>
          <w:b/>
          <w:bCs/>
          <w:sz w:val="28"/>
          <w:szCs w:val="28"/>
        </w:rPr>
      </w:pPr>
      <w:r>
        <w:rPr>
          <w:rFonts w:hint="eastAsia" w:ascii="宋体" w:hAnsi="宋体" w:eastAsia="宋体" w:cs="宋体"/>
          <w:b/>
          <w:bCs/>
          <w:sz w:val="28"/>
          <w:szCs w:val="28"/>
        </w:rPr>
        <w:t>供应商关联关系</w:t>
      </w:r>
    </w:p>
    <w:p w14:paraId="3CE2EBDA">
      <w:pPr>
        <w:bidi w:val="0"/>
        <w:jc w:val="center"/>
        <w:rPr>
          <w:rFonts w:hint="eastAsia" w:ascii="宋体" w:hAnsi="宋体" w:eastAsia="宋体" w:cs="宋体"/>
          <w:b/>
          <w:bCs/>
          <w:sz w:val="28"/>
          <w:szCs w:val="28"/>
          <w:lang w:eastAsia="zh-CN"/>
        </w:rPr>
      </w:pPr>
    </w:p>
    <w:p w14:paraId="5D26B250">
      <w:pPr>
        <w:spacing w:line="500" w:lineRule="exact"/>
        <w:ind w:firstLine="420" w:firstLineChars="200"/>
        <w:rPr>
          <w:rFonts w:ascii="宋体" w:hAnsi="宋体" w:eastAsia="宋体" w:cs="宋体"/>
          <w:sz w:val="21"/>
          <w:szCs w:val="21"/>
        </w:rPr>
      </w:pPr>
    </w:p>
    <w:p w14:paraId="3D9C501A">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1、供应商单位负责人在其他单位任职情况</w:t>
      </w:r>
    </w:p>
    <w:p w14:paraId="4B6FBC54">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0C33E26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2、供应商控股关系说明</w:t>
      </w:r>
    </w:p>
    <w:p w14:paraId="326881B2">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（1）供应商下属控股单位：</w:t>
      </w:r>
    </w:p>
    <w:p w14:paraId="4618A601">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（2）供应商上属被控股单位：</w:t>
      </w:r>
    </w:p>
    <w:p w14:paraId="21EAE979">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p>
    <w:p w14:paraId="217EB68E">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3、供应商管理关系说明</w:t>
      </w:r>
    </w:p>
    <w:p w14:paraId="15356626">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（1）供应商下属管理单位：</w:t>
      </w:r>
    </w:p>
    <w:p w14:paraId="50DF83F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2F7095FB">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（2）供应商上属被管理管理：</w:t>
      </w:r>
    </w:p>
    <w:p w14:paraId="47137078">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textAlignment w:val="baseline"/>
        <w:rPr>
          <w:rFonts w:ascii="宋体" w:hAnsi="宋体" w:eastAsia="宋体" w:cs="宋体"/>
          <w:sz w:val="21"/>
          <w:szCs w:val="21"/>
        </w:rPr>
      </w:pPr>
      <w:r>
        <w:rPr>
          <w:rFonts w:hint="eastAsia" w:ascii="宋体" w:hAnsi="宋体" w:eastAsia="宋体" w:cs="宋体"/>
          <w:sz w:val="21"/>
          <w:szCs w:val="21"/>
        </w:rPr>
        <w:t>管理职责（行政、人事等）：</w:t>
      </w:r>
    </w:p>
    <w:p w14:paraId="66329EEC">
      <w:pPr>
        <w:keepNext w:val="0"/>
        <w:keepLines w:val="0"/>
        <w:pageBreakBefore w:val="0"/>
        <w:widowControl/>
        <w:kinsoku w:val="0"/>
        <w:wordWrap/>
        <w:overflowPunct/>
        <w:topLinePunct w:val="0"/>
        <w:autoSpaceDE w:val="0"/>
        <w:autoSpaceDN w:val="0"/>
        <w:bidi w:val="0"/>
        <w:adjustRightInd w:val="0"/>
        <w:snapToGrid w:val="0"/>
        <w:spacing w:line="480" w:lineRule="auto"/>
        <w:ind w:firstLine="0" w:firstLineChars="0"/>
        <w:jc w:val="center"/>
        <w:textAlignment w:val="baseline"/>
        <w:rPr>
          <w:rFonts w:ascii="宋体" w:hAnsi="宋体" w:eastAsia="宋体" w:cs="宋体"/>
          <w:sz w:val="21"/>
          <w:szCs w:val="21"/>
        </w:rPr>
      </w:pPr>
    </w:p>
    <w:p w14:paraId="0526CC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1AEE11D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法定代表人或授权委托人：</w:t>
      </w:r>
      <w:r>
        <w:rPr>
          <w:rFonts w:hint="eastAsia" w:ascii="宋体" w:hAnsi="宋体" w:eastAsia="宋体" w:cs="宋体"/>
          <w:u w:val="single"/>
        </w:rPr>
        <w:t xml:space="preserve">            </w:t>
      </w:r>
      <w:r>
        <w:rPr>
          <w:rFonts w:hint="eastAsia" w:ascii="宋体" w:hAnsi="宋体" w:eastAsia="宋体" w:cs="宋体"/>
        </w:rPr>
        <w:t>（签字或盖章）</w:t>
      </w:r>
    </w:p>
    <w:p w14:paraId="1E72405D">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2B80DA5A">
      <w:pPr>
        <w:rPr>
          <w:rFonts w:hint="eastAsia" w:ascii="宋体" w:hAnsi="宋体" w:eastAsia="宋体" w:cs="宋体"/>
        </w:rPr>
      </w:pPr>
      <w:r>
        <w:rPr>
          <w:rFonts w:hint="eastAsia" w:ascii="宋体" w:hAnsi="宋体" w:eastAsia="宋体" w:cs="宋体"/>
        </w:rPr>
        <w:br w:type="page"/>
      </w:r>
    </w:p>
    <w:p w14:paraId="75EC26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仿宋_GB2312" w:hAnsi="仿宋_GB2312" w:eastAsia="仿宋_GB2312" w:cs="仿宋_GB2312"/>
          <w:lang w:eastAsia="zh-CN"/>
        </w:rPr>
      </w:pPr>
      <w:r>
        <w:rPr>
          <w:rFonts w:hint="eastAsia" w:ascii="宋体" w:hAnsi="宋体" w:eastAsia="宋体" w:cs="宋体"/>
          <w:b/>
          <w:bCs/>
          <w:sz w:val="24"/>
          <w:szCs w:val="24"/>
          <w:highlight w:val="none"/>
          <w:lang w:val="en-US" w:eastAsia="en-US"/>
        </w:rPr>
        <w:t>（</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lang w:val="en-US" w:eastAsia="en-US"/>
        </w:rPr>
        <w:t>）</w:t>
      </w:r>
      <w:r>
        <w:rPr>
          <w:rFonts w:hint="eastAsia" w:ascii="宋体" w:hAnsi="宋体" w:eastAsia="宋体" w:cs="宋体"/>
          <w:b/>
          <w:bCs/>
          <w:sz w:val="24"/>
          <w:szCs w:val="24"/>
          <w:highlight w:val="none"/>
          <w:lang w:val="en-US" w:eastAsia="zh-CN"/>
        </w:rPr>
        <w:t>供应商具有行业行政主管部门颁发的《劳务派遣经营许可证</w:t>
      </w:r>
      <w:r>
        <w:rPr>
          <w:rFonts w:ascii="仿宋_GB2312" w:hAnsi="仿宋_GB2312" w:eastAsia="仿宋_GB2312" w:cs="仿宋_GB2312"/>
        </w:rPr>
        <w:t>》</w:t>
      </w:r>
      <w:r>
        <w:rPr>
          <w:rFonts w:hint="eastAsia" w:ascii="仿宋_GB2312" w:hAnsi="仿宋_GB2312" w:eastAsia="仿宋_GB2312" w:cs="仿宋_GB2312"/>
          <w:lang w:eastAsia="zh-CN"/>
        </w:rPr>
        <w:t>；</w:t>
      </w:r>
    </w:p>
    <w:p w14:paraId="2953D04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auto"/>
        <w:jc w:val="center"/>
        <w:textAlignment w:val="baseline"/>
        <w:rPr>
          <w:rFonts w:hint="eastAsia" w:ascii="Arial" w:hAnsi="Arial" w:eastAsia="Arial" w:cs="Arial"/>
          <w:snapToGrid w:val="0"/>
          <w:color w:val="000000"/>
          <w:kern w:val="0"/>
          <w:sz w:val="21"/>
          <w:szCs w:val="21"/>
          <w:lang w:val="en-US" w:eastAsia="en-US" w:bidi="ar-SA"/>
        </w:rPr>
      </w:pPr>
    </w:p>
    <w:p w14:paraId="634407C8">
      <w:pPr>
        <w:rPr>
          <w:rFonts w:hint="eastAsia" w:ascii="宋体" w:hAnsi="宋体" w:eastAsia="宋体" w:cs="宋体"/>
          <w:b/>
          <w:bCs/>
          <w:sz w:val="24"/>
          <w:szCs w:val="24"/>
          <w:highlight w:val="none"/>
          <w:lang w:val="en-US" w:eastAsia="en-US"/>
        </w:rPr>
      </w:pPr>
      <w:r>
        <w:rPr>
          <w:rFonts w:hint="eastAsia" w:ascii="宋体" w:hAnsi="宋体" w:eastAsia="宋体" w:cs="宋体"/>
          <w:b/>
          <w:bCs/>
          <w:sz w:val="24"/>
          <w:szCs w:val="24"/>
          <w:highlight w:val="none"/>
          <w:lang w:val="en-US" w:eastAsia="en-US"/>
        </w:rPr>
        <w:br w:type="page"/>
      </w:r>
    </w:p>
    <w:p w14:paraId="04F7488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textAlignment w:val="baseline"/>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en-US"/>
        </w:rPr>
        <w:t>（1</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lang w:val="en-US" w:eastAsia="en-US"/>
        </w:rPr>
        <w:t>）</w:t>
      </w:r>
      <w:r>
        <w:rPr>
          <w:rFonts w:hint="eastAsia" w:ascii="宋体" w:hAnsi="宋体" w:eastAsia="宋体" w:cs="宋体"/>
          <w:b/>
          <w:bCs/>
          <w:sz w:val="24"/>
          <w:szCs w:val="24"/>
          <w:highlight w:val="none"/>
          <w:lang w:val="en-US" w:eastAsia="zh-CN"/>
        </w:rPr>
        <w:t>本项目不接受联合体投标。</w:t>
      </w:r>
    </w:p>
    <w:p w14:paraId="16B6619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leftChars="0" w:firstLine="0" w:firstLineChars="0"/>
        <w:jc w:val="center"/>
        <w:textAlignment w:val="baseline"/>
        <w:rPr>
          <w:rFonts w:hint="default" w:ascii="宋体" w:hAnsi="宋体" w:eastAsia="宋体" w:cs="宋体"/>
          <w:b w:val="0"/>
          <w:bCs w:val="0"/>
          <w:sz w:val="21"/>
          <w:szCs w:val="21"/>
          <w:highlight w:val="none"/>
          <w:lang w:val="en-US"/>
        </w:rPr>
      </w:pPr>
      <w:r>
        <w:rPr>
          <w:rFonts w:hint="eastAsia" w:ascii="宋体" w:hAnsi="宋体" w:eastAsia="宋体" w:cs="宋体"/>
          <w:b w:val="0"/>
          <w:bCs w:val="0"/>
          <w:sz w:val="21"/>
          <w:szCs w:val="21"/>
          <w:highlight w:val="none"/>
          <w:lang w:val="en-US" w:eastAsia="zh-CN"/>
        </w:rPr>
        <w:t>非联合体声明</w:t>
      </w:r>
    </w:p>
    <w:p w14:paraId="27229A1A">
      <w:pPr>
        <w:keepNext w:val="0"/>
        <w:keepLines w:val="0"/>
        <w:pageBreakBefore w:val="0"/>
        <w:widowControl/>
        <w:kinsoku/>
        <w:wordWrap/>
        <w:overflowPunct/>
        <w:topLinePunct w:val="0"/>
        <w:autoSpaceDE/>
        <w:autoSpaceDN/>
        <w:bidi w:val="0"/>
        <w:adjustRightInd/>
        <w:snapToGrid/>
        <w:spacing w:line="480" w:lineRule="auto"/>
        <w:ind w:firstLine="420" w:firstLineChars="200"/>
        <w:textAlignment w:val="auto"/>
        <w:rPr>
          <w:rFonts w:hint="eastAsia"/>
          <w:sz w:val="21"/>
          <w:szCs w:val="21"/>
          <w:highlight w:val="none"/>
        </w:rPr>
      </w:pPr>
      <w:r>
        <w:rPr>
          <w:rFonts w:hint="eastAsia"/>
          <w:sz w:val="21"/>
          <w:szCs w:val="21"/>
          <w:highlight w:val="none"/>
        </w:rPr>
        <w:t>作为参加</w:t>
      </w:r>
      <w:r>
        <w:rPr>
          <w:rFonts w:hint="eastAsia"/>
          <w:sz w:val="21"/>
          <w:szCs w:val="21"/>
          <w:highlight w:val="none"/>
          <w:lang w:val="en-US" w:eastAsia="zh-CN"/>
        </w:rPr>
        <w:t>本</w:t>
      </w:r>
      <w:r>
        <w:rPr>
          <w:rFonts w:hint="eastAsia"/>
          <w:sz w:val="21"/>
          <w:szCs w:val="21"/>
          <w:highlight w:val="none"/>
        </w:rPr>
        <w:t>项目的供应商，</w:t>
      </w:r>
      <w:r>
        <w:rPr>
          <w:rFonts w:hint="eastAsia" w:eastAsia="宋体"/>
          <w:sz w:val="21"/>
          <w:szCs w:val="21"/>
          <w:highlight w:val="none"/>
          <w:lang w:val="en-US" w:eastAsia="zh-CN"/>
        </w:rPr>
        <w:t>我方非联合体投标</w:t>
      </w:r>
      <w:r>
        <w:rPr>
          <w:rFonts w:hint="eastAsia"/>
          <w:sz w:val="21"/>
          <w:szCs w:val="21"/>
          <w:highlight w:val="none"/>
        </w:rPr>
        <w:t>。如有隐瞒实情，愿承担一切责任及后果。</w:t>
      </w:r>
    </w:p>
    <w:p w14:paraId="0FD4FCB4">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08D074DF">
      <w:pPr>
        <w:keepLines w:val="0"/>
        <w:pageBreakBefore w:val="0"/>
        <w:kinsoku/>
        <w:wordWrap/>
        <w:overflowPunct/>
        <w:topLinePunct w:val="0"/>
        <w:autoSpaceDE/>
        <w:autoSpaceDN/>
        <w:bidi w:val="0"/>
        <w:adjustRightInd/>
        <w:snapToGrid/>
        <w:spacing w:line="480" w:lineRule="auto"/>
        <w:textAlignment w:val="auto"/>
        <w:rPr>
          <w:rFonts w:hint="eastAsia"/>
          <w:sz w:val="21"/>
          <w:szCs w:val="21"/>
          <w:highlight w:val="none"/>
        </w:rPr>
      </w:pPr>
    </w:p>
    <w:p w14:paraId="79A59A3B">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rPr>
        <w:t>供应商：</w:t>
      </w:r>
      <w:r>
        <w:rPr>
          <w:rFonts w:hint="eastAsia" w:ascii="宋体" w:hAnsi="宋体" w:eastAsia="宋体" w:cs="宋体"/>
          <w:u w:val="single"/>
        </w:rPr>
        <w:t xml:space="preserve">                             </w:t>
      </w:r>
      <w:r>
        <w:rPr>
          <w:rFonts w:hint="eastAsia" w:ascii="宋体" w:hAnsi="宋体" w:eastAsia="宋体" w:cs="宋体"/>
        </w:rPr>
        <w:t>（盖单位章）</w:t>
      </w:r>
    </w:p>
    <w:p w14:paraId="221279A5">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jc w:val="right"/>
        <w:textAlignment w:val="baseline"/>
        <w:rPr>
          <w:rFonts w:hint="eastAsia" w:ascii="宋体" w:hAnsi="宋体" w:eastAsia="宋体" w:cs="宋体"/>
        </w:rPr>
      </w:pP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9E30E2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auto"/>
        <w:jc w:val="center"/>
        <w:textAlignment w:val="baseline"/>
        <w:rPr>
          <w:rFonts w:hint="eastAsia"/>
        </w:rPr>
      </w:pPr>
    </w:p>
    <w:p w14:paraId="6BF1CFC4">
      <w:pPr>
        <w:rPr>
          <w:rFonts w:hint="eastAsia" w:ascii="宋体" w:hAnsi="宋体" w:eastAsia="宋体" w:cs="宋体"/>
          <w:b/>
          <w:bCs/>
          <w:sz w:val="28"/>
          <w:szCs w:val="28"/>
        </w:rPr>
      </w:pPr>
      <w:r>
        <w:rPr>
          <w:rFonts w:hint="eastAsia" w:ascii="宋体" w:hAnsi="宋体" w:eastAsia="宋体" w:cs="宋体"/>
          <w:b/>
          <w:bCs/>
          <w:sz w:val="28"/>
          <w:szCs w:val="28"/>
        </w:rPr>
        <w:br w:type="page"/>
      </w:r>
    </w:p>
    <w:p w14:paraId="0B535EC1">
      <w:pPr>
        <w:keepNext w:val="0"/>
        <w:keepLines w:val="0"/>
        <w:pageBreakBefore w:val="0"/>
        <w:widowControl/>
        <w:kinsoku w:val="0"/>
        <w:wordWrap/>
        <w:overflowPunct/>
        <w:topLinePunct w:val="0"/>
        <w:autoSpaceDE w:val="0"/>
        <w:autoSpaceDN w:val="0"/>
        <w:bidi w:val="0"/>
        <w:adjustRightInd w:val="0"/>
        <w:snapToGrid w:val="0"/>
        <w:spacing w:line="480" w:lineRule="auto"/>
        <w:jc w:val="left"/>
        <w:textAlignment w:val="baseline"/>
        <w:rPr>
          <w:rFonts w:hint="eastAsia" w:ascii="宋体" w:hAnsi="宋体" w:eastAsia="宋体" w:cs="宋体"/>
          <w:b/>
          <w:bCs/>
          <w:sz w:val="28"/>
          <w:szCs w:val="28"/>
        </w:rPr>
      </w:pPr>
      <w:r>
        <w:rPr>
          <w:rFonts w:hint="eastAsia" w:ascii="宋体" w:hAnsi="宋体" w:eastAsia="宋体" w:cs="宋体"/>
          <w:b/>
          <w:bCs/>
          <w:sz w:val="24"/>
          <w:szCs w:val="24"/>
          <w:highlight w:val="none"/>
          <w:lang w:val="en-US" w:eastAsia="en-US"/>
        </w:rPr>
        <w:t>（1</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lang w:val="en-US" w:eastAsia="en-US"/>
        </w:rPr>
        <w:t>）</w:t>
      </w:r>
      <w:r>
        <w:rPr>
          <w:rFonts w:hint="eastAsia" w:ascii="宋体" w:hAnsi="宋体" w:eastAsia="宋体" w:cs="宋体"/>
          <w:b/>
          <w:bCs/>
          <w:sz w:val="24"/>
          <w:szCs w:val="24"/>
          <w:highlight w:val="none"/>
          <w:lang w:val="en-US" w:eastAsia="zh-CN"/>
        </w:rPr>
        <w:t>其他</w:t>
      </w:r>
    </w:p>
    <w:p w14:paraId="7BAC3413">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政府采购供应商</w:t>
      </w:r>
    </w:p>
    <w:p w14:paraId="3FD87BA6">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b/>
          <w:bCs/>
          <w:sz w:val="28"/>
          <w:szCs w:val="28"/>
        </w:rPr>
      </w:pPr>
      <w:r>
        <w:rPr>
          <w:rFonts w:hint="eastAsia" w:ascii="宋体" w:hAnsi="宋体" w:eastAsia="宋体" w:cs="宋体"/>
          <w:b/>
          <w:bCs/>
          <w:sz w:val="28"/>
          <w:szCs w:val="28"/>
        </w:rPr>
        <w:t>拒绝政府采购领域商业贿赂承诺书</w:t>
      </w:r>
    </w:p>
    <w:p w14:paraId="177BEF3A">
      <w:pPr>
        <w:pStyle w:val="2"/>
        <w:numPr>
          <w:ilvl w:val="3"/>
          <w:numId w:val="0"/>
        </w:numPr>
        <w:ind w:leftChars="0"/>
        <w:rPr>
          <w:rFonts w:hint="eastAsia"/>
        </w:rPr>
      </w:pPr>
    </w:p>
    <w:p w14:paraId="7EAFAE2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为响应党中央、国务院关于治理政府采购领域商业贿赂行为的号召，我公司在此承诺：</w:t>
      </w:r>
    </w:p>
    <w:p w14:paraId="5E979C46">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1、在参与政府采购活动中遵纪守法、诚信经营、公平竞标。</w:t>
      </w:r>
    </w:p>
    <w:p w14:paraId="365894CE">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2、不向政府采购人、采购代理机构和政府采购评审专家进行任何形式的商业贿赂以谋取交易机会。</w:t>
      </w:r>
    </w:p>
    <w:p w14:paraId="7C914B9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3、不向政府采购代理机构和采购人提供虚假资质文件或采用虚假应标方式参与政府采购市场竞争并谋取中标、成交。</w:t>
      </w:r>
    </w:p>
    <w:p w14:paraId="6D5EF96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4、不采取“围标、陪标”等商业欺诈手段获得政府采购定单。</w:t>
      </w:r>
    </w:p>
    <w:p w14:paraId="424667E5">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5、不采取不正当手段诋毁、排挤其他供应商。</w:t>
      </w:r>
    </w:p>
    <w:p w14:paraId="226BABAF">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6、不在提供商品和服务时“偷梁换柱、以次充好”损害采购人的合法权益。</w:t>
      </w:r>
    </w:p>
    <w:p w14:paraId="157A1A07">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7、不与采购人、采购代理机构政府采购评审专家或其它供应商恶意串通，进行质疑和投诉，维护政府采购市场秩序。</w:t>
      </w:r>
    </w:p>
    <w:p w14:paraId="50E117CD">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8、尊重和接受政府采购监督管理部门的监督和政府采购代理机构招标采购要求，承担因违约行为给采购人造成的损失。</w:t>
      </w:r>
    </w:p>
    <w:p w14:paraId="2A545AB8">
      <w:pPr>
        <w:keepNext w:val="0"/>
        <w:keepLines w:val="0"/>
        <w:pageBreakBefore w:val="0"/>
        <w:widowControl/>
        <w:tabs>
          <w:tab w:val="left" w:pos="720"/>
          <w:tab w:val="left" w:pos="8364"/>
        </w:tabs>
        <w:kinsoku/>
        <w:wordWrap w:val="0"/>
        <w:overflowPunct/>
        <w:topLinePunct w:val="0"/>
        <w:autoSpaceDE/>
        <w:autoSpaceDN/>
        <w:bidi w:val="0"/>
        <w:adjustRightInd/>
        <w:snapToGrid/>
        <w:spacing w:line="480" w:lineRule="auto"/>
        <w:ind w:firstLine="420"/>
        <w:textAlignment w:val="baseline"/>
        <w:rPr>
          <w:rFonts w:hint="eastAsia" w:ascii="宋体" w:hAnsi="宋体" w:eastAsia="宋体" w:cs="宋体"/>
        </w:rPr>
      </w:pPr>
      <w:r>
        <w:rPr>
          <w:rFonts w:hint="eastAsia" w:ascii="宋体" w:hAnsi="宋体" w:eastAsia="宋体" w:cs="宋体"/>
        </w:rPr>
        <w:t>9、不发生其他有悖于政府采购公开、公平、公正和诚信原则的行为。</w:t>
      </w:r>
    </w:p>
    <w:p w14:paraId="2D9D3B7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 </w:t>
      </w:r>
    </w:p>
    <w:p w14:paraId="0386F0F1">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承诺单位（盖章）</w:t>
      </w:r>
    </w:p>
    <w:p w14:paraId="629AE94C">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全权代表：</w:t>
      </w:r>
    </w:p>
    <w:p w14:paraId="5DCF2916">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 xml:space="preserve">地    址：                           </w:t>
      </w:r>
    </w:p>
    <w:p w14:paraId="25DBD8EE">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eastAsia" w:ascii="宋体" w:hAnsi="宋体" w:eastAsia="宋体" w:cs="宋体"/>
        </w:rPr>
      </w:pPr>
      <w:r>
        <w:rPr>
          <w:rFonts w:hint="eastAsia" w:ascii="宋体" w:hAnsi="宋体" w:eastAsia="宋体" w:cs="宋体"/>
        </w:rPr>
        <w:t>邮    编：</w:t>
      </w:r>
    </w:p>
    <w:p w14:paraId="592CC128">
      <w:pPr>
        <w:keepNext w:val="0"/>
        <w:keepLines w:val="0"/>
        <w:pageBreakBefore w:val="0"/>
        <w:tabs>
          <w:tab w:val="left" w:pos="720"/>
          <w:tab w:val="left" w:pos="8364"/>
        </w:tabs>
        <w:wordWrap/>
        <w:overflowPunct/>
        <w:topLinePunct w:val="0"/>
        <w:bidi w:val="0"/>
        <w:adjustRightInd w:val="0"/>
        <w:snapToGrid w:val="0"/>
        <w:spacing w:line="480" w:lineRule="auto"/>
        <w:ind w:firstLine="420"/>
        <w:rPr>
          <w:rFonts w:hint="default"/>
          <w:lang w:val="en-US" w:eastAsia="zh-CN"/>
        </w:rPr>
      </w:pPr>
      <w:r>
        <w:rPr>
          <w:rFonts w:hint="eastAsia" w:ascii="宋体" w:hAnsi="宋体" w:eastAsia="宋体" w:cs="宋体"/>
        </w:rPr>
        <w:t>电    话：</w:t>
      </w:r>
    </w:p>
    <w:sectPr>
      <w:pgSz w:w="11900" w:h="168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B0604020202020204"/>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B0604020202020204"/>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8B9F72"/>
    <w:multiLevelType w:val="singleLevel"/>
    <w:tmpl w:val="0F8B9F72"/>
    <w:lvl w:ilvl="0" w:tentative="0">
      <w:start w:val="6"/>
      <w:numFmt w:val="decimal"/>
      <w:suff w:val="nothing"/>
      <w:lvlText w:val="（%1）"/>
      <w:lvlJc w:val="left"/>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E5MzEwYzhjMWQxMDdiZDQwZGMxMzA5M2NkZGJmNTgifQ=="/>
  </w:docVars>
  <w:rsids>
    <w:rsidRoot w:val="00000000"/>
    <w:rsid w:val="01161381"/>
    <w:rsid w:val="01576839"/>
    <w:rsid w:val="023D46EC"/>
    <w:rsid w:val="02EB239A"/>
    <w:rsid w:val="03842190"/>
    <w:rsid w:val="048B7990"/>
    <w:rsid w:val="09F9539C"/>
    <w:rsid w:val="0A585835"/>
    <w:rsid w:val="0C360B29"/>
    <w:rsid w:val="0C744DB9"/>
    <w:rsid w:val="0C7927C4"/>
    <w:rsid w:val="0CDB4981"/>
    <w:rsid w:val="0EAA0074"/>
    <w:rsid w:val="0F7200CA"/>
    <w:rsid w:val="103510F8"/>
    <w:rsid w:val="109D1177"/>
    <w:rsid w:val="113849FC"/>
    <w:rsid w:val="12135469"/>
    <w:rsid w:val="121D3BF2"/>
    <w:rsid w:val="133631BD"/>
    <w:rsid w:val="13873AD6"/>
    <w:rsid w:val="13B30CB1"/>
    <w:rsid w:val="142A0E26"/>
    <w:rsid w:val="151B08BC"/>
    <w:rsid w:val="16E66CA8"/>
    <w:rsid w:val="173E38E2"/>
    <w:rsid w:val="192E4BE9"/>
    <w:rsid w:val="19A01D5D"/>
    <w:rsid w:val="1AC437A4"/>
    <w:rsid w:val="1B684130"/>
    <w:rsid w:val="1CAE2016"/>
    <w:rsid w:val="1CD36349"/>
    <w:rsid w:val="1E200CF1"/>
    <w:rsid w:val="1E426EBA"/>
    <w:rsid w:val="1F460C2C"/>
    <w:rsid w:val="200F4073"/>
    <w:rsid w:val="202B5867"/>
    <w:rsid w:val="20971013"/>
    <w:rsid w:val="20C82107"/>
    <w:rsid w:val="212C3E51"/>
    <w:rsid w:val="2144119B"/>
    <w:rsid w:val="22B83BEE"/>
    <w:rsid w:val="23B5012E"/>
    <w:rsid w:val="23C10881"/>
    <w:rsid w:val="24392B0D"/>
    <w:rsid w:val="2519649B"/>
    <w:rsid w:val="2AC46EA9"/>
    <w:rsid w:val="2B275DB5"/>
    <w:rsid w:val="2BE27F2E"/>
    <w:rsid w:val="2CFC5020"/>
    <w:rsid w:val="2E3F51C4"/>
    <w:rsid w:val="2FC11C09"/>
    <w:rsid w:val="2FF80C51"/>
    <w:rsid w:val="32BD6FFF"/>
    <w:rsid w:val="33F82EC5"/>
    <w:rsid w:val="354D466A"/>
    <w:rsid w:val="36E32A14"/>
    <w:rsid w:val="383C749E"/>
    <w:rsid w:val="397A17A6"/>
    <w:rsid w:val="3A6B7341"/>
    <w:rsid w:val="3A9639C2"/>
    <w:rsid w:val="3C131A3E"/>
    <w:rsid w:val="3C720389"/>
    <w:rsid w:val="3DD0408A"/>
    <w:rsid w:val="3EB7382C"/>
    <w:rsid w:val="40490124"/>
    <w:rsid w:val="40C52D7D"/>
    <w:rsid w:val="415238B5"/>
    <w:rsid w:val="42925DB2"/>
    <w:rsid w:val="436438EC"/>
    <w:rsid w:val="442C5D6C"/>
    <w:rsid w:val="462A00B0"/>
    <w:rsid w:val="47E86474"/>
    <w:rsid w:val="48335942"/>
    <w:rsid w:val="4B3671FA"/>
    <w:rsid w:val="4B7C7600"/>
    <w:rsid w:val="4BEF4C0F"/>
    <w:rsid w:val="4C3752D5"/>
    <w:rsid w:val="4C392DFB"/>
    <w:rsid w:val="4CBB7CB4"/>
    <w:rsid w:val="4ED35788"/>
    <w:rsid w:val="50106568"/>
    <w:rsid w:val="509727E6"/>
    <w:rsid w:val="51AE7DE7"/>
    <w:rsid w:val="52907040"/>
    <w:rsid w:val="529C40E3"/>
    <w:rsid w:val="533F163E"/>
    <w:rsid w:val="534A7FE3"/>
    <w:rsid w:val="535F3A8F"/>
    <w:rsid w:val="53A21BCD"/>
    <w:rsid w:val="544E765F"/>
    <w:rsid w:val="54D44008"/>
    <w:rsid w:val="565151E5"/>
    <w:rsid w:val="576378C6"/>
    <w:rsid w:val="57963FFF"/>
    <w:rsid w:val="57E5652D"/>
    <w:rsid w:val="58E319A5"/>
    <w:rsid w:val="59B241EC"/>
    <w:rsid w:val="5B6574FE"/>
    <w:rsid w:val="5BE56AFB"/>
    <w:rsid w:val="5BFE7BBD"/>
    <w:rsid w:val="5CDF179C"/>
    <w:rsid w:val="5CFF0B99"/>
    <w:rsid w:val="5EAB402C"/>
    <w:rsid w:val="5EB50A07"/>
    <w:rsid w:val="61D27B22"/>
    <w:rsid w:val="62DD22DA"/>
    <w:rsid w:val="643429D8"/>
    <w:rsid w:val="64A55079"/>
    <w:rsid w:val="653D52B2"/>
    <w:rsid w:val="67B6055C"/>
    <w:rsid w:val="694F3806"/>
    <w:rsid w:val="699102C2"/>
    <w:rsid w:val="6A90057A"/>
    <w:rsid w:val="6AF427D7"/>
    <w:rsid w:val="6BA20565"/>
    <w:rsid w:val="6C8B724B"/>
    <w:rsid w:val="6D3B1CB2"/>
    <w:rsid w:val="6F845DAB"/>
    <w:rsid w:val="6FC36CFC"/>
    <w:rsid w:val="70787AE6"/>
    <w:rsid w:val="70EB475C"/>
    <w:rsid w:val="716167CC"/>
    <w:rsid w:val="71C07BE3"/>
    <w:rsid w:val="73A429A0"/>
    <w:rsid w:val="743F7103"/>
    <w:rsid w:val="7499627D"/>
    <w:rsid w:val="74A544C8"/>
    <w:rsid w:val="75930F1E"/>
    <w:rsid w:val="79B37DE1"/>
    <w:rsid w:val="79C63670"/>
    <w:rsid w:val="79D710B8"/>
    <w:rsid w:val="7A150154"/>
    <w:rsid w:val="7B024B7C"/>
    <w:rsid w:val="7C060FC3"/>
    <w:rsid w:val="7C3F770A"/>
    <w:rsid w:val="7D494CE4"/>
    <w:rsid w:val="7E1F77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9"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
    <w:pPr>
      <w:spacing w:line="360" w:lineRule="auto"/>
      <w:jc w:val="center"/>
      <w:outlineLvl w:val="0"/>
    </w:pPr>
    <w:rPr>
      <w:rFonts w:ascii="方正小标宋_GBK" w:hAnsi="仿宋" w:eastAsia="方正小标宋_GBK"/>
      <w:sz w:val="44"/>
      <w:szCs w:val="44"/>
    </w:rPr>
  </w:style>
  <w:style w:type="paragraph" w:styleId="4">
    <w:name w:val="heading 2"/>
    <w:basedOn w:val="1"/>
    <w:next w:val="1"/>
    <w:semiHidden/>
    <w:unhideWhenUsed/>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6"/>
    <w:qFormat/>
    <w:uiPriority w:val="0"/>
    <w:pPr>
      <w:keepNext/>
      <w:keepLines/>
      <w:spacing w:before="260" w:after="260" w:line="415" w:lineRule="auto"/>
      <w:outlineLvl w:val="2"/>
    </w:pPr>
    <w:rPr>
      <w:b/>
      <w:sz w:val="32"/>
    </w:rPr>
  </w:style>
  <w:style w:type="paragraph" w:styleId="2">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paragraph" w:styleId="7">
    <w:name w:val="heading 5"/>
    <w:basedOn w:val="1"/>
    <w:next w:val="1"/>
    <w:qFormat/>
    <w:uiPriority w:val="0"/>
    <w:pPr>
      <w:keepNext/>
      <w:keepLines/>
      <w:spacing w:before="280" w:after="290" w:line="372" w:lineRule="auto"/>
      <w:outlineLvl w:val="4"/>
    </w:pPr>
    <w:rPr>
      <w:sz w:val="28"/>
    </w:rPr>
  </w:style>
  <w:style w:type="character" w:default="1" w:styleId="11">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8">
    <w:name w:val="Body Text"/>
    <w:basedOn w:val="1"/>
    <w:next w:val="1"/>
    <w:autoRedefine/>
    <w:semiHidden/>
    <w:qFormat/>
    <w:uiPriority w:val="0"/>
    <w:rPr>
      <w:rFonts w:ascii="黑体" w:hAnsi="黑体" w:eastAsia="黑体" w:cs="黑体"/>
      <w:sz w:val="25"/>
      <w:szCs w:val="25"/>
      <w:lang w:val="en-US" w:eastAsia="en-US" w:bidi="ar-SA"/>
    </w:rPr>
  </w:style>
  <w:style w:type="paragraph" w:styleId="9">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12">
    <w:name w:val="样式 10 磅"/>
    <w:autoRedefine/>
    <w:qFormat/>
    <w:uiPriority w:val="0"/>
    <w:pPr>
      <w:widowControl w:val="0"/>
      <w:jc w:val="both"/>
    </w:pPr>
    <w:rPr>
      <w:rFonts w:ascii="Calibri" w:hAnsi="Calibri" w:eastAsia="宋体" w:cs="Times New Roman"/>
      <w:kern w:val="2"/>
      <w:sz w:val="21"/>
      <w:szCs w:val="24"/>
      <w:lang w:val="en-US" w:eastAsia="zh-CN" w:bidi="ar-SA"/>
    </w:rPr>
  </w:style>
  <w:style w:type="table" w:customStyle="1" w:styleId="13">
    <w:name w:val="Table Normal"/>
    <w:autoRedefine/>
    <w:semiHidden/>
    <w:unhideWhenUsed/>
    <w:qFormat/>
    <w:uiPriority w:val="0"/>
    <w:tblPr>
      <w:tblCellMar>
        <w:top w:w="0" w:type="dxa"/>
        <w:left w:w="0" w:type="dxa"/>
        <w:bottom w:w="0" w:type="dxa"/>
        <w:right w:w="0" w:type="dxa"/>
      </w:tblCellMar>
    </w:tbl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2"/>
    <w:basedOn w:val="16"/>
    <w:qFormat/>
    <w:uiPriority w:val="0"/>
    <w:pPr>
      <w:spacing w:line="560" w:lineRule="exact"/>
      <w:ind w:firstLine="643" w:firstLineChars="200"/>
      <w:jc w:val="both"/>
    </w:pPr>
    <w:rPr>
      <w:rFonts w:ascii="仿宋_GB2312" w:hAnsi="仿宋" w:eastAsia="仿宋_GB2312"/>
      <w:b/>
      <w:bCs/>
      <w:szCs w:val="32"/>
    </w:rPr>
  </w:style>
  <w:style w:type="paragraph" w:customStyle="1" w:styleId="16">
    <w:name w:val="@标题"/>
    <w:basedOn w:val="1"/>
    <w:next w:val="17"/>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7">
    <w:name w:val="@正文"/>
    <w:basedOn w:val="18"/>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8">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3511</Words>
  <Characters>3559</Characters>
  <TotalTime>2</TotalTime>
  <ScaleCrop>false</ScaleCrop>
  <LinksUpToDate>false</LinksUpToDate>
  <CharactersWithSpaces>4013</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2024-04-12T18:11:00Z</dcterms:created>
  <dc:creator>Administrator</dc:creator>
  <cp:lastModifiedBy>黑黑黑黑黑</cp:lastModifiedBy>
  <dcterms:modified xsi:type="dcterms:W3CDTF">2026-02-02T08:48:39Z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2024-04-12T18:11:26Z</vt:filetime>
  </property>
  <property fmtid="{D5CDD505-2E9C-101B-9397-08002B2CF9AE}" pid="4" name="UsrData">
    <vt:lpwstr>661908cc9326680020819eaawl</vt:lpwstr>
  </property>
  <property fmtid="{D5CDD505-2E9C-101B-9397-08002B2CF9AE}" pid="5" name="KSOProductBuildVer">
    <vt:lpwstr>2052-12.1.0.24657</vt:lpwstr>
  </property>
  <property fmtid="{D5CDD505-2E9C-101B-9397-08002B2CF9AE}" pid="6" name="ICV">
    <vt:lpwstr>DE2EFD6FE40D4C7EA4BDAF43814BD6D7_12</vt:lpwstr>
  </property>
  <property fmtid="{D5CDD505-2E9C-101B-9397-08002B2CF9AE}" pid="7" name="KSOTemplateDocerSaveRecord">
    <vt:lpwstr>eyJoZGlkIjoiNjRlZWEwZTE3OWM4ZDJkZWFhY2U5YWYxMTNjNzk1YzIiLCJ1c2VySWQiOiI0MzEwNzY5MTQifQ==</vt:lpwstr>
  </property>
</Properties>
</file>