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313" w:hangingChars="545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2ABC9DC6">
      <w:pPr>
        <w:spacing w:line="360" w:lineRule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tbl>
      <w:tblPr>
        <w:tblStyle w:val="8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B9BA5CC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 w14:paraId="33F72F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2.供应商根据磋商文件第三章 磋商项目技术、服务、商务及其他要求中的“3.2服务内容及服务要求”的</w:t>
      </w:r>
      <w:r>
        <w:rPr>
          <w:rFonts w:hint="eastAsia" w:ascii="宋体" w:hAnsi="宋体" w:cs="宋体"/>
          <w:sz w:val="24"/>
          <w:szCs w:val="24"/>
        </w:rPr>
        <w:t>服务内容及服务要求逐条填写此表。</w:t>
      </w:r>
    </w:p>
    <w:p w14:paraId="6B8476A0">
      <w:pPr>
        <w:rPr>
          <w:rFonts w:ascii="宋体" w:hAnsi="宋体" w:cs="宋体"/>
          <w:b/>
          <w:bCs/>
          <w:sz w:val="24"/>
          <w:szCs w:val="24"/>
        </w:rPr>
      </w:pPr>
    </w:p>
    <w:p w14:paraId="6EFADBA5"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</w:pPr>
    </w:p>
    <w:p w14:paraId="67F54CBB"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</w:pPr>
    </w:p>
    <w:p w14:paraId="75EF3BE9"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</w:rPr>
      </w:pP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供应商</w:t>
      </w: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名称</w:t>
      </w: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（加盖公章）</w:t>
      </w:r>
    </w:p>
    <w:p w14:paraId="1C2F4A24"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873" w:leftChars="1368" w:firstLine="0" w:firstLineChars="0"/>
        <w:textAlignment w:val="auto"/>
        <w:outlineLvl w:val="9"/>
        <w:rPr>
          <w:rFonts w:hint="eastAsia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cs="仿宋_GB2312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</w:p>
    <w:p w14:paraId="3222E380"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873" w:leftChars="1368" w:firstLine="0" w:firstLineChars="0"/>
        <w:textAlignment w:val="auto"/>
        <w:outlineLvl w:val="9"/>
        <w:rPr>
          <w:rFonts w:hint="default" w:eastAsia="宋体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cs="仿宋_GB2312"/>
          <w:color w:val="auto"/>
          <w:sz w:val="24"/>
          <w:szCs w:val="24"/>
          <w:highlight w:val="none"/>
          <w:shd w:val="clear" w:color="auto" w:fill="FFFFFF"/>
        </w:rPr>
        <w:t>日 期：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cs="仿宋_GB2312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年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cs="仿宋_GB2312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月</w:t>
      </w:r>
      <w:r>
        <w:rPr>
          <w:rFonts w:hint="eastAsia" w:cs="仿宋_GB2312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cs="仿宋_GB2312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日</w:t>
      </w:r>
    </w:p>
    <w:p w14:paraId="15533D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68F852F9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uiPriority w:val="99"/>
    <w:rPr>
      <w:sz w:val="21"/>
      <w:szCs w:val="21"/>
    </w:rPr>
  </w:style>
  <w:style w:type="character" w:customStyle="1" w:styleId="12">
    <w:name w:val="批注文字 字符"/>
    <w:basedOn w:val="10"/>
    <w:link w:val="2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听说</cp:lastModifiedBy>
  <dcterms:modified xsi:type="dcterms:W3CDTF">2026-03-25T02:39:41Z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eyJoZGlkIjoiZWYyNjZhODdlYTg3MGJhZTc0OGFjMjNiZDI0OTdkNmUiLCJ1c2VySWQiOiIyMzk1NjAwNDMifQ==</vt:lpwstr>
  </property>
  <property fmtid="{D5CDD505-2E9C-101B-9397-08002B2CF9AE}" pid="4" name="ICV">
    <vt:lpwstr>9A242D26704B489D96C8C52A513B662A_13</vt:lpwstr>
  </property>
</Properties>
</file>