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 税收缴纳证明：提供自202</w:t>
      </w: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年</w:t>
      </w:r>
      <w:r>
        <w:rPr>
          <w:rFonts w:hint="eastAsia" w:ascii="宋体" w:hAnsi="宋体" w:cs="宋体"/>
          <w:b w:val="0"/>
          <w:bCs w:val="0"/>
          <w:sz w:val="21"/>
          <w:szCs w:val="21"/>
          <w:highlight w:val="none"/>
          <w:lang w:val="en-US" w:eastAsia="zh-CN"/>
        </w:rPr>
        <w:t>04</w:t>
      </w:r>
      <w:r>
        <w:rPr>
          <w:rFonts w:hint="eastAsia" w:ascii="宋体" w:hAnsi="宋体" w:eastAsia="宋体" w:cs="宋体"/>
          <w:b w:val="0"/>
          <w:bCs w:val="0"/>
          <w:sz w:val="21"/>
          <w:szCs w:val="21"/>
          <w:highlight w:val="none"/>
          <w:lang w:val="en-US" w:eastAsia="zh-CN"/>
        </w:rPr>
        <w:t>月</w:t>
      </w:r>
      <w:r>
        <w:rPr>
          <w:rFonts w:hint="eastAsia" w:ascii="宋体" w:hAnsi="宋体" w:cs="宋体"/>
          <w:b w:val="0"/>
          <w:bCs w:val="0"/>
          <w:sz w:val="21"/>
          <w:szCs w:val="21"/>
          <w:highlight w:val="none"/>
          <w:lang w:val="en-US" w:eastAsia="zh-CN"/>
        </w:rPr>
        <w:t>0</w:t>
      </w:r>
      <w:r>
        <w:rPr>
          <w:rFonts w:hint="eastAsia" w:ascii="宋体" w:hAnsi="宋体" w:eastAsia="宋体" w:cs="宋体"/>
          <w:b w:val="0"/>
          <w:bCs w:val="0"/>
          <w:sz w:val="21"/>
          <w:szCs w:val="21"/>
          <w:highlight w:val="none"/>
          <w:lang w:val="en-US" w:eastAsia="zh-CN"/>
        </w:rPr>
        <w:t>1日至磋商截止日已缴纳的任意一个月的纳税证明或完税证明，依法免税的单位应提供相关证明材料；</w:t>
      </w:r>
    </w:p>
    <w:p w14:paraId="563FB2A5">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1-3 社会保障资金缴纳证明：提供自202</w:t>
      </w: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年</w:t>
      </w:r>
      <w:r>
        <w:rPr>
          <w:rFonts w:hint="eastAsia" w:ascii="宋体" w:hAnsi="宋体" w:cs="宋体"/>
          <w:b w:val="0"/>
          <w:bCs w:val="0"/>
          <w:sz w:val="21"/>
          <w:szCs w:val="21"/>
          <w:highlight w:val="none"/>
          <w:lang w:val="en-US" w:eastAsia="zh-CN"/>
        </w:rPr>
        <w:t>04</w:t>
      </w:r>
      <w:r>
        <w:rPr>
          <w:rFonts w:hint="eastAsia" w:ascii="宋体" w:hAnsi="宋体" w:eastAsia="宋体" w:cs="宋体"/>
          <w:b w:val="0"/>
          <w:bCs w:val="0"/>
          <w:sz w:val="21"/>
          <w:szCs w:val="21"/>
          <w:highlight w:val="none"/>
          <w:lang w:val="en-US" w:eastAsia="zh-CN"/>
        </w:rPr>
        <w:t>月</w:t>
      </w:r>
      <w:r>
        <w:rPr>
          <w:rFonts w:hint="eastAsia" w:ascii="宋体" w:hAnsi="宋体" w:cs="宋体"/>
          <w:b w:val="0"/>
          <w:bCs w:val="0"/>
          <w:sz w:val="21"/>
          <w:szCs w:val="21"/>
          <w:highlight w:val="none"/>
          <w:lang w:val="en-US" w:eastAsia="zh-CN"/>
        </w:rPr>
        <w:t>0</w:t>
      </w:r>
      <w:r>
        <w:rPr>
          <w:rFonts w:hint="eastAsia" w:ascii="宋体" w:hAnsi="宋体" w:eastAsia="宋体" w:cs="宋体"/>
          <w:b w:val="0"/>
          <w:bCs w:val="0"/>
          <w:sz w:val="21"/>
          <w:szCs w:val="21"/>
          <w:highlight w:val="none"/>
          <w:lang w:val="en-US" w:eastAsia="zh-CN"/>
        </w:rPr>
        <w:t>1日至磋商截止日已缴存的任意一个月的社会保障资金缴存单据或社保机构开具的社会保险参保缴费情况证明，依法不需要缴纳社会保障资金的单位应提供相关证明材料；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 xml:space="preserve">1-4 </w:t>
      </w:r>
      <w:r>
        <w:rPr>
          <w:rFonts w:hint="eastAsia" w:ascii="宋体" w:hAnsi="宋体" w:eastAsia="宋体" w:cs="宋体"/>
          <w:b w:val="0"/>
          <w:bCs w:val="0"/>
          <w:sz w:val="21"/>
          <w:szCs w:val="21"/>
          <w:highlight w:val="none"/>
        </w:rPr>
        <w:t>提供具有履行本合同所必需的</w:t>
      </w:r>
      <w:r>
        <w:rPr>
          <w:rFonts w:hint="eastAsia" w:ascii="宋体" w:hAnsi="宋体" w:eastAsia="宋体" w:cs="宋体"/>
          <w:b w:val="0"/>
          <w:bCs w:val="0"/>
          <w:sz w:val="21"/>
          <w:szCs w:val="21"/>
        </w:rPr>
        <w:t>设备和专业技术能力的承诺；</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 参加政府采购活动前3年内，在经营活动中没有重大违法记录的书面声明；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提供</w:t>
      </w:r>
      <w:r>
        <w:rPr>
          <w:rFonts w:hint="eastAsia" w:ascii="宋体" w:hAnsi="宋体" w:eastAsia="宋体" w:cs="宋体"/>
          <w:b w:val="0"/>
          <w:bCs w:val="0"/>
          <w:sz w:val="21"/>
          <w:szCs w:val="21"/>
          <w:highlight w:val="none"/>
          <w:lang w:val="en-US" w:eastAsia="zh-CN"/>
        </w:rPr>
        <w:t>2024年度</w:t>
      </w:r>
      <w:r>
        <w:rPr>
          <w:rFonts w:hint="eastAsia" w:ascii="宋体" w:hAnsi="宋体" w:cs="宋体"/>
          <w:b w:val="0"/>
          <w:bCs w:val="0"/>
          <w:sz w:val="21"/>
          <w:szCs w:val="21"/>
          <w:highlight w:val="none"/>
          <w:lang w:val="en-US" w:eastAsia="zh-CN"/>
        </w:rPr>
        <w:t>或2025年度</w:t>
      </w:r>
      <w:r>
        <w:rPr>
          <w:rFonts w:hint="eastAsia" w:ascii="宋体" w:hAnsi="宋体" w:eastAsia="宋体" w:cs="宋体"/>
          <w:b w:val="0"/>
          <w:bCs w:val="0"/>
          <w:sz w:val="21"/>
          <w:szCs w:val="21"/>
          <w:highlight w:val="none"/>
          <w:lang w:val="en-US" w:eastAsia="zh-CN"/>
        </w:rPr>
        <w:t>具有</w:t>
      </w:r>
      <w:r>
        <w:rPr>
          <w:rFonts w:hint="eastAsia" w:ascii="宋体" w:hAnsi="宋体" w:eastAsia="宋体" w:cs="宋体"/>
          <w:b w:val="0"/>
          <w:bCs w:val="0"/>
          <w:sz w:val="21"/>
          <w:szCs w:val="21"/>
          <w:lang w:val="en-US" w:eastAsia="zh-CN"/>
        </w:rPr>
        <w:t>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法定代表人授权书</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或</w:t>
      </w:r>
      <w:r>
        <w:rPr>
          <w:rFonts w:hint="eastAsia" w:ascii="宋体" w:hAnsi="宋体" w:eastAsia="宋体" w:cs="宋体"/>
          <w:b w:val="0"/>
          <w:bCs w:val="0"/>
          <w:i w:val="0"/>
          <w:iCs w:val="0"/>
          <w:caps w:val="0"/>
          <w:color w:val="auto"/>
          <w:spacing w:val="0"/>
          <w:sz w:val="21"/>
          <w:szCs w:val="21"/>
          <w:highlight w:val="none"/>
          <w:shd w:val="clear" w:color="auto" w:fill="FFFFFF"/>
        </w:rPr>
        <w:t>身份证明</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提供法定代表人授权书（附法定代表人、被授权人身份证复印件）（法定代表人直接参加</w:t>
      </w:r>
      <w:r>
        <w:rPr>
          <w:rFonts w:hint="eastAsia" w:ascii="宋体" w:hAnsi="宋体" w:cs="宋体"/>
          <w:b w:val="0"/>
          <w:bCs w:val="0"/>
          <w:i w:val="0"/>
          <w:iCs w:val="0"/>
          <w:caps w:val="0"/>
          <w:color w:val="auto"/>
          <w:spacing w:val="0"/>
          <w:sz w:val="21"/>
          <w:szCs w:val="21"/>
          <w:highlight w:val="none"/>
          <w:shd w:val="clear" w:color="auto" w:fill="FFFFFF"/>
          <w:lang w:val="en-US" w:eastAsia="zh-CN"/>
        </w:rPr>
        <w:t>磋商</w:t>
      </w:r>
      <w:r>
        <w:rPr>
          <w:rFonts w:hint="eastAsia" w:ascii="宋体" w:hAnsi="宋体" w:eastAsia="宋体" w:cs="宋体"/>
          <w:b w:val="0"/>
          <w:bCs w:val="0"/>
          <w:i w:val="0"/>
          <w:iCs w:val="0"/>
          <w:caps w:val="0"/>
          <w:color w:val="auto"/>
          <w:spacing w:val="0"/>
          <w:sz w:val="21"/>
          <w:szCs w:val="21"/>
          <w:highlight w:val="none"/>
          <w:shd w:val="clear" w:color="auto" w:fill="FFFFFF"/>
        </w:rPr>
        <w:t>，须提供法定代表人身份证明）；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非法人单位参照执行；</w:t>
      </w:r>
    </w:p>
    <w:p w14:paraId="109A64A8">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firstLine="420" w:firstLineChars="200"/>
        <w:jc w:val="left"/>
        <w:textAlignment w:val="auto"/>
        <w:rPr>
          <w:rFonts w:hint="eastAsia" w:ascii="宋体" w:hAnsi="宋体" w:eastAsia="宋体" w:cs="宋体"/>
          <w:b w:val="0"/>
          <w:bCs w:val="0"/>
          <w:kern w:val="0"/>
          <w:sz w:val="21"/>
          <w:szCs w:val="21"/>
          <w:lang w:val="en-US" w:eastAsia="zh-CN" w:bidi="zh-CN"/>
        </w:rPr>
      </w:pPr>
      <w:r>
        <w:rPr>
          <w:rFonts w:hint="eastAsia" w:ascii="宋体" w:hAnsi="宋体" w:eastAsia="宋体" w:cs="宋体"/>
          <w:b w:val="0"/>
          <w:bCs w:val="0"/>
          <w:kern w:val="0"/>
          <w:sz w:val="21"/>
          <w:szCs w:val="21"/>
          <w:lang w:val="en-US" w:eastAsia="zh-CN" w:bidi="zh-CN"/>
        </w:rPr>
        <w:t>2、供应商资质要求：供应商须具备建设行政主管部门颁发的</w:t>
      </w:r>
      <w:r>
        <w:rPr>
          <w:rFonts w:hint="eastAsia" w:ascii="宋体" w:hAnsi="宋体" w:cs="宋体"/>
          <w:b w:val="0"/>
          <w:bCs w:val="0"/>
          <w:kern w:val="0"/>
          <w:sz w:val="21"/>
          <w:szCs w:val="21"/>
          <w:lang w:val="en-US" w:eastAsia="zh-CN" w:bidi="zh-CN"/>
        </w:rPr>
        <w:t>市政公用工程</w:t>
      </w:r>
      <w:r>
        <w:rPr>
          <w:rFonts w:hint="eastAsia" w:ascii="宋体" w:hAnsi="宋体" w:eastAsia="宋体" w:cs="宋体"/>
          <w:b w:val="0"/>
          <w:bCs w:val="0"/>
          <w:kern w:val="0"/>
          <w:sz w:val="21"/>
          <w:szCs w:val="21"/>
          <w:lang w:val="en-US" w:eastAsia="zh-CN" w:bidi="zh-CN"/>
        </w:rPr>
        <w:t>施工总承包三级（含三级）以上资质，且具备有效的安全生产许可证；</w:t>
      </w:r>
    </w:p>
    <w:p w14:paraId="1E3D0625">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firstLine="420" w:firstLineChars="200"/>
        <w:jc w:val="left"/>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kern w:val="0"/>
          <w:sz w:val="21"/>
          <w:szCs w:val="21"/>
          <w:lang w:val="en-US" w:eastAsia="zh-CN" w:bidi="zh-CN"/>
        </w:rPr>
        <w:t>3、拟派项目经理资质要求：拟派项目经理具备</w:t>
      </w:r>
      <w:r>
        <w:rPr>
          <w:rFonts w:hint="eastAsia" w:ascii="宋体" w:hAnsi="宋体" w:cs="宋体"/>
          <w:b w:val="0"/>
          <w:bCs w:val="0"/>
          <w:kern w:val="0"/>
          <w:sz w:val="21"/>
          <w:szCs w:val="21"/>
          <w:lang w:val="en-US" w:eastAsia="zh-CN" w:bidi="zh-CN"/>
        </w:rPr>
        <w:t>市政公用工程</w:t>
      </w:r>
      <w:r>
        <w:rPr>
          <w:rFonts w:hint="eastAsia" w:ascii="宋体" w:hAnsi="宋体" w:eastAsia="宋体" w:cs="宋体"/>
          <w:b w:val="0"/>
          <w:bCs w:val="0"/>
          <w:kern w:val="0"/>
          <w:sz w:val="21"/>
          <w:szCs w:val="21"/>
          <w:lang w:val="en-US" w:eastAsia="zh-CN" w:bidi="zh-CN"/>
        </w:rPr>
        <w:t>二级及以上注册建造师证书和安全生产考核合格证（B证），</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在本单位注册且无在建工程（提供无在建工程承诺书）</w:t>
      </w:r>
      <w:r>
        <w:rPr>
          <w:rFonts w:hint="eastAsia" w:ascii="宋体" w:hAnsi="宋体" w:eastAsia="宋体" w:cs="宋体"/>
          <w:b w:val="0"/>
          <w:bCs w:val="0"/>
          <w:kern w:val="0"/>
          <w:sz w:val="21"/>
          <w:szCs w:val="21"/>
          <w:lang w:val="en-US" w:eastAsia="zh-CN" w:bidi="zh-CN"/>
        </w:rPr>
        <w:t>；</w:t>
      </w:r>
    </w:p>
    <w:p w14:paraId="67C296D2">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lang w:val="en-US" w:eastAsia="zh-CN"/>
        </w:rPr>
        <w:t>供应商及拟派项目经理基本信息应在“陕西省住房和城乡建设厅网站（http://js.shaanxi.gov.cn/）陕西省建筑市场监管与诚信信息发布平台”可查询；</w:t>
      </w:r>
    </w:p>
    <w:p w14:paraId="58DCB147">
      <w:pPr>
        <w:numPr>
          <w:ilvl w:val="0"/>
          <w:numId w:val="0"/>
        </w:numPr>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bookmarkStart w:id="18" w:name="_GoBack"/>
      <w:bookmarkEnd w:id="18"/>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lang w:val="zh-CN" w:eastAsia="zh-CN" w:bidi="zh-CN"/>
        </w:rPr>
        <w:t>①</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05E2A363">
      <w:pPr>
        <w:pStyle w:val="11"/>
        <w:spacing w:line="360" w:lineRule="auto"/>
        <w:ind w:firstLine="420" w:firstLineChars="200"/>
        <w:rPr>
          <w:rFonts w:hint="eastAsia" w:ascii="宋体" w:hAnsi="宋体" w:eastAsia="宋体" w:cs="宋体"/>
          <w:b/>
          <w:bCs/>
          <w:sz w:val="21"/>
          <w:szCs w:val="21"/>
          <w:lang w:val="en-US" w:eastAsia="zh-CN" w:bidi="zh-CN"/>
        </w:rPr>
      </w:pPr>
      <w:r>
        <w:rPr>
          <w:rFonts w:hint="eastAsia" w:ascii="宋体" w:hAnsi="宋体" w:eastAsia="宋体" w:cs="宋体"/>
          <w:b w:val="0"/>
          <w:bCs w:val="0"/>
          <w:sz w:val="21"/>
          <w:szCs w:val="21"/>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1"/>
          <w:szCs w:val="21"/>
          <w:lang w:val="en-US" w:eastAsia="zh-CN" w:bidi="zh-CN"/>
        </w:rPr>
        <w:t>【1-2至1-5相关内容、2-1相关内容</w:t>
      </w:r>
      <w:r>
        <w:rPr>
          <w:rFonts w:hint="eastAsia" w:ascii="宋体" w:hAnsi="宋体" w:cs="宋体"/>
          <w:b/>
          <w:bCs/>
          <w:sz w:val="21"/>
          <w:szCs w:val="21"/>
          <w:lang w:val="en-US" w:eastAsia="zh-CN" w:bidi="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供应商特殊资格要求</w:t>
      </w:r>
      <w:r>
        <w:rPr>
          <w:rFonts w:hint="eastAsia" w:ascii="宋体" w:hAnsi="宋体" w:eastAsia="宋体" w:cs="宋体"/>
          <w:b/>
          <w:bCs/>
          <w:sz w:val="21"/>
          <w:szCs w:val="21"/>
          <w:lang w:val="en-US" w:eastAsia="zh-CN"/>
        </w:rPr>
        <w:t>中第“5”条相关内容】</w:t>
      </w:r>
      <w:r>
        <w:rPr>
          <w:rFonts w:hint="eastAsia" w:ascii="宋体" w:hAnsi="宋体" w:eastAsia="宋体" w:cs="宋体"/>
          <w:b/>
          <w:bCs/>
          <w:sz w:val="21"/>
          <w:szCs w:val="21"/>
          <w:lang w:val="en-US" w:eastAsia="zh-CN" w:bidi="zh-CN"/>
        </w:rPr>
        <w:t>。</w:t>
      </w:r>
    </w:p>
    <w:p w14:paraId="139D9020">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455FD681">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_bookmark10"/>
      <w:bookmarkEnd w:id="1"/>
      <w:bookmarkStart w:id="2" w:name="附件6  供应商资格证明文件"/>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79E3609C">
      <w:pPr>
        <w:pStyle w:val="3"/>
        <w:ind w:left="0" w:leftChars="0" w:firstLine="0" w:firstLineChars="0"/>
        <w:outlineLvl w:val="2"/>
        <w:rPr>
          <w:rFonts w:hint="eastAsia" w:ascii="宋体" w:hAnsi="宋体" w:eastAsia="宋体" w:cs="宋体"/>
          <w:sz w:val="21"/>
          <w:szCs w:val="21"/>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sz w:val="21"/>
          <w:szCs w:val="21"/>
          <w:lang w:eastAsia="zh-CN"/>
        </w:rPr>
        <w:t>附件</w:t>
      </w:r>
      <w:r>
        <w:rPr>
          <w:rFonts w:hint="eastAsia" w:ascii="宋体" w:hAnsi="宋体" w:eastAsia="宋体" w:cs="宋体"/>
          <w:sz w:val="21"/>
          <w:szCs w:val="21"/>
          <w:lang w:val="en-US" w:eastAsia="zh-CN"/>
        </w:rPr>
        <w:t>2：</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1B8F2DDF">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eastAsia="宋体" w:cs="宋体"/>
          <w:spacing w:val="-9"/>
          <w:sz w:val="21"/>
          <w:szCs w:val="21"/>
          <w:lang w:val="en-US" w:eastAsia="zh-CN"/>
        </w:rPr>
        <w:t>3：</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7433332C">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lang w:eastAsia="zh-CN"/>
        </w:rPr>
        <w:t>：</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33523C2">
      <w:pPr>
        <w:ind w:left="0" w:leftChars="0" w:firstLine="0" w:firstLineChars="0"/>
        <w:outlineLvl w:val="2"/>
        <w:rPr>
          <w:rFonts w:hint="eastAsia" w:ascii="宋体" w:hAnsi="宋体" w:eastAsia="宋体" w:cs="宋体"/>
          <w:b/>
          <w:bCs/>
          <w:spacing w:val="-9"/>
          <w:sz w:val="21"/>
          <w:szCs w:val="21"/>
          <w:lang w:val="en-US" w:eastAsia="zh-CN" w:bidi="zh-CN"/>
        </w:rPr>
      </w:pPr>
      <w:r>
        <w:rPr>
          <w:rFonts w:hint="eastAsia" w:ascii="宋体" w:hAnsi="宋体" w:eastAsia="宋体" w:cs="宋体"/>
          <w:b/>
          <w:bCs/>
          <w:spacing w:val="-9"/>
          <w:sz w:val="21"/>
          <w:szCs w:val="21"/>
          <w:lang w:val="en-US" w:eastAsia="zh-CN" w:bidi="zh-CN"/>
        </w:rPr>
        <w:t>附件4：基本资格条件承诺函(格式）</w:t>
      </w:r>
    </w:p>
    <w:p w14:paraId="7AF82DCD">
      <w:pPr>
        <w:ind w:left="0" w:leftChars="0" w:firstLine="0" w:firstLineChars="0"/>
        <w:jc w:val="center"/>
        <w:rPr>
          <w:rFonts w:hint="eastAsia" w:ascii="宋体" w:hAnsi="宋体" w:eastAsia="宋体" w:cs="宋体"/>
          <w:sz w:val="21"/>
          <w:szCs w:val="21"/>
          <w:lang w:val="en-US" w:eastAsia="zh-CN"/>
        </w:rPr>
      </w:pPr>
    </w:p>
    <w:p w14:paraId="2D57F056">
      <w:pPr>
        <w:spacing w:line="580" w:lineRule="exact"/>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cs="宋体"/>
          <w:spacing w:val="4"/>
          <w:sz w:val="21"/>
          <w:szCs w:val="21"/>
          <w:u w:val="single"/>
          <w:lang w:val="en-US" w:eastAsia="zh-CN"/>
        </w:rPr>
        <w:t>陕西寰瑞项目管理有限公司</w:t>
      </w:r>
      <w:r>
        <w:rPr>
          <w:rFonts w:hint="eastAsia" w:ascii="宋体" w:hAnsi="宋体" w:eastAsia="宋体" w:cs="宋体"/>
          <w:sz w:val="21"/>
          <w:szCs w:val="21"/>
        </w:rPr>
        <w:t>(采购代理机构名称):</w:t>
      </w:r>
    </w:p>
    <w:p w14:paraId="430CF116">
      <w:pPr>
        <w:ind w:left="0" w:leftChars="0" w:firstLine="210" w:firstLineChars="100"/>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w:t>
      </w:r>
      <w:r>
        <w:rPr>
          <w:rFonts w:hint="eastAsia" w:ascii="宋体" w:hAnsi="宋体" w:eastAsia="宋体" w:cs="宋体"/>
          <w:sz w:val="21"/>
          <w:szCs w:val="21"/>
          <w:u w:val="single"/>
          <w:lang w:val="en-US" w:eastAsia="zh-CN"/>
        </w:rPr>
        <w:t>供应商</w:t>
      </w:r>
      <w:r>
        <w:rPr>
          <w:rFonts w:hint="eastAsia" w:ascii="宋体" w:hAnsi="宋体" w:eastAsia="宋体" w:cs="宋体"/>
          <w:sz w:val="21"/>
          <w:szCs w:val="21"/>
          <w:u w:val="single"/>
        </w:rPr>
        <w:t>名称)</w:t>
      </w:r>
      <w:r>
        <w:rPr>
          <w:rFonts w:hint="eastAsia" w:ascii="宋体" w:hAnsi="宋体" w:eastAsia="宋体" w:cs="宋体"/>
          <w:sz w:val="21"/>
          <w:szCs w:val="21"/>
        </w:rPr>
        <w:t>郑重承诺:</w:t>
      </w:r>
    </w:p>
    <w:p w14:paraId="1A34AEFF">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17AB9B0">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2.我方未列入在信用中国网站(www.creditchina.gov.cn)“失信被执行人”、“</w:t>
      </w:r>
      <w:r>
        <w:rPr>
          <w:rFonts w:hint="eastAsia" w:ascii="宋体" w:hAnsi="宋体" w:eastAsia="宋体" w:cs="宋体"/>
          <w:b w:val="0"/>
          <w:bCs w:val="0"/>
          <w:sz w:val="21"/>
          <w:szCs w:val="21"/>
          <w:lang w:val="en-US" w:eastAsia="zh-CN"/>
        </w:rPr>
        <w:t>重大</w:t>
      </w:r>
      <w:r>
        <w:rPr>
          <w:rFonts w:hint="eastAsia" w:ascii="宋体" w:hAnsi="宋体" w:eastAsia="宋体" w:cs="宋体"/>
          <w:b w:val="0"/>
          <w:bCs w:val="0"/>
          <w:sz w:val="21"/>
          <w:szCs w:val="21"/>
        </w:rPr>
        <w:t>税收违法失信主体</w:t>
      </w:r>
      <w:r>
        <w:rPr>
          <w:rFonts w:hint="eastAsia" w:ascii="宋体" w:hAnsi="宋体" w:cs="宋体"/>
          <w:sz w:val="21"/>
          <w:szCs w:val="21"/>
          <w:lang w:val="en-US" w:eastAsia="zh-CN"/>
        </w:rPr>
        <w:t>名单</w:t>
      </w:r>
      <w:r>
        <w:rPr>
          <w:rFonts w:hint="eastAsia" w:ascii="宋体" w:hAnsi="宋体" w:eastAsia="宋体" w:cs="宋体"/>
          <w:sz w:val="21"/>
          <w:szCs w:val="21"/>
        </w:rPr>
        <w:t>”中，也未列入中国政府采购网(www.ccgp.gov.cn)“政府采购严重违法失信行为记录名单”中。</w:t>
      </w:r>
    </w:p>
    <w:p w14:paraId="669F00C8">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1"/>
          <w:szCs w:val="21"/>
          <w:u w:val="none"/>
          <w:lang w:val="en-US" w:eastAsia="zh-CN"/>
        </w:rPr>
        <w:t>供应商</w:t>
      </w:r>
      <w:r>
        <w:rPr>
          <w:rFonts w:hint="eastAsia" w:ascii="宋体" w:hAnsi="宋体" w:eastAsia="宋体" w:cs="宋体"/>
          <w:sz w:val="21"/>
          <w:szCs w:val="21"/>
        </w:rPr>
        <w:t>基本资格条件。</w:t>
      </w:r>
    </w:p>
    <w:p w14:paraId="529E9F44">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我方对以上承诺负全部法律责任</w:t>
      </w:r>
      <w:r>
        <w:rPr>
          <w:rFonts w:hint="eastAsia" w:ascii="宋体" w:hAnsi="宋体" w:eastAsia="宋体" w:cs="宋体"/>
          <w:sz w:val="21"/>
          <w:szCs w:val="21"/>
          <w:lang w:eastAsia="zh-CN"/>
        </w:rPr>
        <w:t>。</w:t>
      </w:r>
    </w:p>
    <w:p w14:paraId="05A67E7A">
      <w:pPr>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0964D3C">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A89B5E7">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310B81F">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614D814E">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4A8D96D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附件5：</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51A11F08">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9133"/>
      <w:bookmarkStart w:id="16" w:name="_Toc60928901"/>
      <w:bookmarkStart w:id="17" w:name="_Toc60928820"/>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858E013">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33FAF91">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E13C0F"/>
    <w:rsid w:val="0B3141F6"/>
    <w:rsid w:val="0D403FBA"/>
    <w:rsid w:val="10967B89"/>
    <w:rsid w:val="13296BDD"/>
    <w:rsid w:val="1B043BA1"/>
    <w:rsid w:val="1B665D41"/>
    <w:rsid w:val="1D201561"/>
    <w:rsid w:val="1E664DC7"/>
    <w:rsid w:val="24096B37"/>
    <w:rsid w:val="2AA902C1"/>
    <w:rsid w:val="2B385A65"/>
    <w:rsid w:val="2BA3539E"/>
    <w:rsid w:val="2C7B0515"/>
    <w:rsid w:val="2CF629DE"/>
    <w:rsid w:val="2D9A4720"/>
    <w:rsid w:val="30C91CC5"/>
    <w:rsid w:val="324F4CB7"/>
    <w:rsid w:val="34636AC9"/>
    <w:rsid w:val="35812CF5"/>
    <w:rsid w:val="35CB5308"/>
    <w:rsid w:val="395F35BD"/>
    <w:rsid w:val="3D8300D4"/>
    <w:rsid w:val="41D112CC"/>
    <w:rsid w:val="44FF5255"/>
    <w:rsid w:val="4A7C6F23"/>
    <w:rsid w:val="4C7F3E37"/>
    <w:rsid w:val="561B0A97"/>
    <w:rsid w:val="571166A2"/>
    <w:rsid w:val="59CC49CD"/>
    <w:rsid w:val="5CAE3EBE"/>
    <w:rsid w:val="6098413C"/>
    <w:rsid w:val="60BB112B"/>
    <w:rsid w:val="61BC5F59"/>
    <w:rsid w:val="62F672B0"/>
    <w:rsid w:val="6BB90954"/>
    <w:rsid w:val="6D97577B"/>
    <w:rsid w:val="6F6E6A54"/>
    <w:rsid w:val="72416AB6"/>
    <w:rsid w:val="745C6534"/>
    <w:rsid w:val="75A6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3184</Words>
  <Characters>3364</Characters>
  <Lines>0</Lines>
  <Paragraphs>0</Paragraphs>
  <TotalTime>0</TotalTime>
  <ScaleCrop>false</ScaleCrop>
  <LinksUpToDate>false</LinksUpToDate>
  <CharactersWithSpaces>4050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WPS</cp:lastModifiedBy>
  <dcterms:modified xsi:type="dcterms:W3CDTF">2026-04-02T01:45:49Z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0DAA564B929D410E9B7EAB2B1C5D9D53_12</vt:lpwstr>
  </property>
  <property fmtid="{D5CDD505-2E9C-101B-9397-08002B2CF9AE}" pid="4" name="KSOTemplateDocerSaveRecord">
    <vt:lpwstr>eyJoZGlkIjoiYmQzMjZiMDE5MjQ2ZGFjMDVhZmU2YjYzNDg3NzZiOWIiLCJ1c2VySWQiOiIzMDM3MDA5ODgifQ==</vt:lpwstr>
  </property>
</Properties>
</file>