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04</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 社会保障资金缴纳证明：提供自202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04</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1日至磋商截止日已缴存的任意一个月的社会保障资金缴存单据或社保机构开具的社会保险参保缴费情况证明，依法不需要缴纳社会保障资金的单位应提供相关证明材料；</w:t>
      </w:r>
      <w:bookmarkStart w:id="18" w:name="_GoBack"/>
      <w:bookmarkEnd w:id="18"/>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1-4 </w:t>
      </w:r>
      <w:r>
        <w:rPr>
          <w:rFonts w:hint="eastAsia" w:ascii="宋体" w:hAnsi="宋体" w:eastAsia="宋体" w:cs="宋体"/>
          <w:b w:val="0"/>
          <w:bCs w:val="0"/>
          <w:sz w:val="21"/>
          <w:szCs w:val="21"/>
        </w:rPr>
        <w:t>提供具有履行本合同所必需的设备和专业技术能力的承诺；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highlight w:val="none"/>
          <w:lang w:val="en-US" w:eastAsia="zh-CN"/>
        </w:rPr>
        <w:t>提供2024年度</w:t>
      </w:r>
      <w:r>
        <w:rPr>
          <w:rFonts w:hint="eastAsia" w:ascii="宋体" w:hAnsi="宋体" w:cs="宋体"/>
          <w:b w:val="0"/>
          <w:bCs w:val="0"/>
          <w:sz w:val="21"/>
          <w:szCs w:val="21"/>
          <w:highlight w:val="none"/>
          <w:lang w:val="en-US" w:eastAsia="zh-CN"/>
        </w:rPr>
        <w:t>或2025年度</w:t>
      </w:r>
      <w:r>
        <w:rPr>
          <w:rFonts w:hint="eastAsia" w:ascii="宋体" w:hAnsi="宋体" w:eastAsia="宋体" w:cs="宋体"/>
          <w:b w:val="0"/>
          <w:bCs w:val="0"/>
          <w:sz w:val="21"/>
          <w:szCs w:val="21"/>
          <w:highlight w:val="none"/>
          <w:lang w:val="en-US" w:eastAsia="zh-CN"/>
        </w:rPr>
        <w:t>具有财务审计资质的单位出具的财务报告（成立时间至开标时间不足一年的可提供成立后任意时段的资产负债表）</w:t>
      </w:r>
      <w:r>
        <w:rPr>
          <w:rFonts w:hint="eastAsia" w:ascii="宋体" w:hAnsi="宋体" w:eastAsia="宋体" w:cs="宋体"/>
          <w:b w:val="0"/>
          <w:bCs w:val="0"/>
          <w:sz w:val="21"/>
          <w:szCs w:val="21"/>
          <w:lang w:val="en-US" w:eastAsia="zh-CN"/>
        </w:rPr>
        <w:t>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75FFE2B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2、供应商资质要求：供应商须具备建设行政主管部门颁发的</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市政公用工程</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施工总承包三级（含三级）以上资质，且具备有效的安全生产许可证；</w:t>
      </w:r>
    </w:p>
    <w:p w14:paraId="739C2BD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3、拟派项目经理具备</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工程二级及以上注册建造师证书和安全生产考核合格证（B证），在本单位注册且无在建工程（提供无在建工程承诺书）；</w:t>
      </w:r>
    </w:p>
    <w:p w14:paraId="28CC1742">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4、</w:t>
      </w:r>
      <w:r>
        <w:rPr>
          <w:rFonts w:hint="eastAsia" w:ascii="宋体" w:hAnsi="宋体" w:eastAsia="宋体" w:cs="宋体"/>
          <w:b w:val="0"/>
          <w:bCs w:val="0"/>
          <w:i w:val="0"/>
          <w:iCs w:val="0"/>
          <w:caps w:val="0"/>
          <w:color w:val="auto"/>
          <w:spacing w:val="0"/>
          <w:sz w:val="21"/>
          <w:szCs w:val="21"/>
          <w:highlight w:val="none"/>
          <w:shd w:val="clear" w:color="auto" w:fill="FFFFFF"/>
        </w:rPr>
        <w:t>供应商及拟派项目经理基本信息在“陕西省住房和城乡建设厅网站（http://js.shaanxi.gov.cn/）陕西省建筑市场监管与诚信信息发布平台”可查询；</w:t>
      </w:r>
    </w:p>
    <w:p w14:paraId="573D91FD">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default" w:ascii="宋体" w:hAnsi="宋体" w:eastAsia="宋体" w:cs="宋体"/>
          <w:lang w:val="en-US" w:eastAsia="zh-CN"/>
        </w:rPr>
      </w:pPr>
      <w:r>
        <w:rPr>
          <w:rFonts w:hint="eastAsia" w:ascii="宋体" w:hAnsi="宋体" w:cs="宋体"/>
          <w:b w:val="0"/>
          <w:bCs w:val="0"/>
          <w:i w:val="0"/>
          <w:iCs w:val="0"/>
          <w:caps w:val="0"/>
          <w:color w:val="auto"/>
          <w:spacing w:val="0"/>
          <w:sz w:val="21"/>
          <w:szCs w:val="21"/>
          <w:highlight w:val="none"/>
          <w:shd w:val="clear" w:color="auto" w:fill="FFFFFF"/>
          <w:lang w:val="en-US" w:eastAsia="zh-CN"/>
        </w:rPr>
        <w:t>5</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1"/>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中第“5”条相关内容】</w:t>
      </w:r>
      <w:r>
        <w:rPr>
          <w:rFonts w:hint="eastAsia" w:ascii="宋体" w:hAnsi="宋体" w:eastAsia="宋体" w:cs="宋体"/>
          <w:b/>
          <w:bCs/>
          <w:sz w:val="21"/>
          <w:szCs w:val="21"/>
          <w:lang w:val="en-US" w:eastAsia="zh-CN" w:bidi="zh-CN"/>
        </w:rPr>
        <w:t>。</w:t>
      </w:r>
    </w:p>
    <w:p w14:paraId="139D9020">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西安市临潼区交口街道办事处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79E3609C">
      <w:pPr>
        <w:pStyle w:val="3"/>
        <w:ind w:left="0" w:leftChars="0" w:firstLine="0" w:firstLineChars="0"/>
        <w:outlineLvl w:val="2"/>
        <w:rPr>
          <w:rFonts w:hint="eastAsia" w:ascii="宋体" w:hAnsi="宋体" w:eastAsia="宋体" w:cs="宋体"/>
          <w:sz w:val="21"/>
          <w:szCs w:val="21"/>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西安市临潼区交口街道办事处</w:t>
      </w:r>
      <w:r>
        <w:rPr>
          <w:rFonts w:hint="eastAsia" w:ascii="宋体" w:hAnsi="宋体" w:cs="宋体"/>
          <w:spacing w:val="4"/>
          <w:sz w:val="21"/>
          <w:szCs w:val="21"/>
          <w:u w:val="single"/>
          <w:lang w:val="en-US" w:eastAsia="zh-CN"/>
        </w:rPr>
        <w:t>/陕西寰瑞项目管理有限公司：</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西安市临潼区交口街道办事处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33523C2">
      <w:pPr>
        <w:ind w:left="0" w:leftChars="0" w:firstLine="0" w:firstLineChars="0"/>
        <w:outlineLvl w:val="2"/>
        <w:rPr>
          <w:rFonts w:hint="eastAsia" w:ascii="宋体" w:hAnsi="宋体" w:eastAsia="宋体" w:cs="宋体"/>
          <w:b/>
          <w:bCs/>
          <w:spacing w:val="-9"/>
          <w:sz w:val="21"/>
          <w:szCs w:val="21"/>
          <w:lang w:val="en-US" w:eastAsia="zh-CN" w:bidi="zh-CN"/>
        </w:rPr>
      </w:pPr>
      <w:r>
        <w:rPr>
          <w:rFonts w:hint="eastAsia" w:ascii="宋体" w:hAnsi="宋体" w:eastAsia="宋体" w:cs="宋体"/>
          <w:b/>
          <w:bCs/>
          <w:spacing w:val="-9"/>
          <w:sz w:val="21"/>
          <w:szCs w:val="21"/>
          <w:lang w:val="en-US" w:eastAsia="zh-CN" w:bidi="zh-CN"/>
        </w:rPr>
        <w:t>附件4：基本资格条件承诺函(格式）</w:t>
      </w:r>
    </w:p>
    <w:p w14:paraId="7AF82DCD">
      <w:pPr>
        <w:ind w:left="0" w:leftChars="0" w:firstLine="0" w:firstLineChars="0"/>
        <w:jc w:val="center"/>
        <w:rPr>
          <w:rFonts w:hint="eastAsia" w:ascii="宋体" w:hAnsi="宋体" w:eastAsia="宋体" w:cs="宋体"/>
          <w:sz w:val="21"/>
          <w:szCs w:val="21"/>
          <w:lang w:val="en-US" w:eastAsia="zh-CN"/>
        </w:rPr>
      </w:pPr>
    </w:p>
    <w:p w14:paraId="607724B2">
      <w:pPr>
        <w:ind w:left="0" w:leftChars="0" w:firstLine="0" w:firstLineChars="0"/>
        <w:rPr>
          <w:rFonts w:hint="eastAsia" w:ascii="宋体" w:hAnsi="宋体" w:eastAsia="宋体" w:cs="宋体"/>
          <w:sz w:val="21"/>
          <w:szCs w:val="21"/>
          <w:lang w:val="en-US" w:eastAsia="zh-CN"/>
        </w:rPr>
      </w:pPr>
    </w:p>
    <w:p w14:paraId="2D57F056">
      <w:pPr>
        <w:spacing w:line="58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rPr>
        <w:t>(采购代理机构名称):</w:t>
      </w:r>
    </w:p>
    <w:p w14:paraId="430CF116">
      <w:pPr>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2.我方未列入在信用中国网站(www.creditchina.gov.cn)“失信被执行人”、“</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”中，也未列入中国政府采购网(www.ccgp.gov.cn)“政府采购严重违法失信行为记录名单”中。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附件5：</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西安市临潼区交口街道办事处</w:t>
      </w:r>
      <w:r>
        <w:rPr>
          <w:rFonts w:hint="eastAsia" w:ascii="宋体" w:hAnsi="宋体" w:eastAsia="宋体" w:cs="宋体"/>
          <w:sz w:val="21"/>
          <w:szCs w:val="21"/>
          <w:u w:val="single"/>
          <w:lang w:val="en-US" w:eastAsia="zh-CN"/>
        </w:rPr>
        <w:t>/</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9133"/>
      <w:bookmarkStart w:id="17" w:name="_Toc60928901"/>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西安市临潼区交口街道办事处</w:t>
      </w:r>
      <w:r>
        <w:rPr>
          <w:rFonts w:hint="eastAsia" w:ascii="宋体" w:hAnsi="宋体" w:eastAsia="宋体" w:cs="宋体"/>
          <w:i w:val="0"/>
          <w:iCs w:val="0"/>
          <w:color w:val="auto"/>
          <w:sz w:val="21"/>
          <w:szCs w:val="21"/>
          <w:highlight w:val="none"/>
          <w:u w:val="single"/>
          <w:lang w:val="en-US" w:eastAsia="zh-CN"/>
        </w:rPr>
        <w:t>/</w:t>
      </w:r>
      <w:r>
        <w:rPr>
          <w:rFonts w:hint="eastAsia" w:ascii="宋体" w:hAnsi="宋体" w:cs="宋体"/>
          <w:i w:val="0"/>
          <w:iCs w:val="0"/>
          <w:color w:val="auto"/>
          <w:sz w:val="21"/>
          <w:szCs w:val="21"/>
          <w:highlight w:val="none"/>
          <w:u w:val="single"/>
          <w:lang w:val="en-US" w:eastAsia="zh-CN"/>
        </w:rPr>
        <w:t>陕西寰瑞项目管理有限公司</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520749"/>
    <w:rsid w:val="08E13C0F"/>
    <w:rsid w:val="0B3141F6"/>
    <w:rsid w:val="0D403FBA"/>
    <w:rsid w:val="13296BDD"/>
    <w:rsid w:val="13D3750F"/>
    <w:rsid w:val="15091CAC"/>
    <w:rsid w:val="1D201561"/>
    <w:rsid w:val="1E664DC7"/>
    <w:rsid w:val="202A01C7"/>
    <w:rsid w:val="27F82497"/>
    <w:rsid w:val="2AA902C1"/>
    <w:rsid w:val="2C7B0515"/>
    <w:rsid w:val="2D9A4720"/>
    <w:rsid w:val="30C91CC5"/>
    <w:rsid w:val="324F4CB7"/>
    <w:rsid w:val="34636AC9"/>
    <w:rsid w:val="35812CF5"/>
    <w:rsid w:val="35CB5308"/>
    <w:rsid w:val="395F35BD"/>
    <w:rsid w:val="39BC22DA"/>
    <w:rsid w:val="3E803367"/>
    <w:rsid w:val="41D112CC"/>
    <w:rsid w:val="44FF5255"/>
    <w:rsid w:val="497F0B61"/>
    <w:rsid w:val="4A7C6F23"/>
    <w:rsid w:val="4B3F7EBF"/>
    <w:rsid w:val="4C7F3E37"/>
    <w:rsid w:val="561B0A97"/>
    <w:rsid w:val="59CC49CD"/>
    <w:rsid w:val="5C742189"/>
    <w:rsid w:val="5CAE3EBE"/>
    <w:rsid w:val="5CED3EB9"/>
    <w:rsid w:val="6098413C"/>
    <w:rsid w:val="60BB112B"/>
    <w:rsid w:val="62F672B0"/>
    <w:rsid w:val="66DB2FD4"/>
    <w:rsid w:val="68BE6B2E"/>
    <w:rsid w:val="6BB90954"/>
    <w:rsid w:val="6D97577B"/>
    <w:rsid w:val="6F6E6A54"/>
    <w:rsid w:val="72416AB6"/>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3182</Words>
  <Characters>3328</Characters>
  <Lines>0</Lines>
  <Paragraphs>0</Paragraphs>
  <TotalTime>29</TotalTime>
  <ScaleCrop>false</ScaleCrop>
  <LinksUpToDate>false</LinksUpToDate>
  <CharactersWithSpaces>3991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听说</cp:lastModifiedBy>
  <dcterms:modified xsi:type="dcterms:W3CDTF">2026-04-01T09:18:22Z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0DAA564B929D410E9B7EAB2B1C5D9D53_12</vt:lpwstr>
  </property>
  <property fmtid="{D5CDD505-2E9C-101B-9397-08002B2CF9AE}" pid="4" name="KSOTemplateDocerSaveRecord">
    <vt:lpwstr>eyJoZGlkIjoiZWYyNjZhODdlYTg3MGJhZTc0OGFjMjNiZDI0OTdkNmUiLCJ1c2VySWQiOiIyMzk1NjAwNDMifQ==</vt:lpwstr>
  </property>
</Properties>
</file>