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 税收缴纳证明：提供自202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04</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 社会保障资金缴纳证明：提供自202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04</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 xml:space="preserve">1-4 </w:t>
      </w:r>
      <w:r>
        <w:rPr>
          <w:rFonts w:hint="eastAsia" w:ascii="宋体" w:hAnsi="宋体" w:eastAsia="宋体" w:cs="宋体"/>
          <w:b w:val="0"/>
          <w:bCs w:val="0"/>
          <w:sz w:val="21"/>
          <w:szCs w:val="21"/>
          <w:highlight w:val="none"/>
        </w:rPr>
        <w:t>提供具有履行本合同所必需的</w:t>
      </w:r>
      <w:r>
        <w:rPr>
          <w:rFonts w:hint="eastAsia" w:ascii="宋体" w:hAnsi="宋体" w:eastAsia="宋体" w:cs="宋体"/>
          <w:b w:val="0"/>
          <w:bCs w:val="0"/>
          <w:sz w:val="21"/>
          <w:szCs w:val="21"/>
        </w:rPr>
        <w:t>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w:t>
      </w:r>
      <w:r>
        <w:rPr>
          <w:rFonts w:hint="eastAsia" w:ascii="宋体" w:hAnsi="宋体" w:eastAsia="宋体" w:cs="宋体"/>
          <w:b w:val="0"/>
          <w:bCs w:val="0"/>
          <w:sz w:val="21"/>
          <w:szCs w:val="21"/>
          <w:highlight w:val="none"/>
          <w:lang w:val="en-US" w:eastAsia="zh-CN"/>
        </w:rPr>
        <w:t>2024年度</w:t>
      </w:r>
      <w:r>
        <w:rPr>
          <w:rFonts w:hint="eastAsia" w:ascii="宋体" w:hAnsi="宋体" w:cs="宋体"/>
          <w:b w:val="0"/>
          <w:bCs w:val="0"/>
          <w:sz w:val="21"/>
          <w:szCs w:val="21"/>
          <w:highlight w:val="none"/>
          <w:lang w:val="en-US" w:eastAsia="zh-CN"/>
        </w:rPr>
        <w:t>或2025年度</w:t>
      </w:r>
      <w:r>
        <w:rPr>
          <w:rFonts w:hint="eastAsia" w:ascii="宋体" w:hAnsi="宋体" w:eastAsia="宋体" w:cs="宋体"/>
          <w:b w:val="0"/>
          <w:bCs w:val="0"/>
          <w:sz w:val="21"/>
          <w:szCs w:val="21"/>
          <w:highlight w:val="none"/>
          <w:lang w:val="en-US" w:eastAsia="zh-CN"/>
        </w:rPr>
        <w:t>具有</w:t>
      </w:r>
      <w:r>
        <w:rPr>
          <w:rFonts w:hint="eastAsia" w:ascii="宋体" w:hAnsi="宋体" w:eastAsia="宋体" w:cs="宋体"/>
          <w:b w:val="0"/>
          <w:bCs w:val="0"/>
          <w:sz w:val="21"/>
          <w:szCs w:val="21"/>
          <w:lang w:val="en-US" w:eastAsia="zh-CN"/>
        </w:rPr>
        <w:t>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0232114F">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Theme="minorHAnsi" w:hAnsiTheme="minorHAnsi" w:eastAsiaTheme="minorEastAsia" w:cstheme="minorBidi"/>
          <w:sz w:val="21"/>
          <w:szCs w:val="21"/>
          <w:highlight w:val="none"/>
          <w:lang w:val="en-US" w:eastAsia="zh-Hans"/>
        </w:rPr>
      </w:pPr>
      <w:r>
        <w:rPr>
          <w:rFonts w:hint="eastAsia" w:ascii="宋体" w:hAnsi="宋体" w:eastAsia="宋体" w:cs="宋体"/>
          <w:b w:val="0"/>
          <w:bCs w:val="0"/>
          <w:kern w:val="0"/>
          <w:sz w:val="21"/>
          <w:szCs w:val="21"/>
          <w:lang w:val="en-US" w:eastAsia="zh-CN" w:bidi="zh-CN"/>
        </w:rPr>
        <w:t>2、供应商资质要求：</w:t>
      </w:r>
      <w:r>
        <w:rPr>
          <w:rFonts w:hint="eastAsia" w:asciiTheme="minorHAnsi" w:hAnsiTheme="minorHAnsi" w:eastAsiaTheme="minorEastAsia" w:cstheme="minorBidi"/>
          <w:sz w:val="21"/>
          <w:szCs w:val="21"/>
          <w:highlight w:val="none"/>
          <w:lang w:val="en-US" w:eastAsia="zh-Hans"/>
        </w:rPr>
        <w:t>供应商应提供《陕西省林业有害生物防治资质证书》资质等级丙级及以上资质；</w:t>
      </w:r>
    </w:p>
    <w:p w14:paraId="58DCB147">
      <w:pPr>
        <w:numPr>
          <w:ilvl w:val="0"/>
          <w:numId w:val="0"/>
        </w:numPr>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kern w:val="0"/>
          <w:sz w:val="21"/>
          <w:szCs w:val="21"/>
          <w:lang w:val="en-US" w:eastAsia="zh-CN" w:bidi="zh-CN"/>
        </w:rPr>
        <w:t>3、</w:t>
      </w:r>
      <w:r>
        <w:rPr>
          <w:rFonts w:hint="eastAsia" w:ascii="宋体" w:hAnsi="宋体" w:eastAsia="宋体" w:cs="宋体"/>
          <w:b w:val="0"/>
          <w:bCs w:val="0"/>
          <w:sz w:val="21"/>
          <w:szCs w:val="21"/>
          <w:lang w:val="en-US" w:eastAsia="zh-CN"/>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中第“3</w:t>
      </w:r>
      <w:bookmarkStart w:id="18" w:name="_GoBack"/>
      <w:bookmarkEnd w:id="18"/>
      <w:r>
        <w:rPr>
          <w:rFonts w:hint="eastAsia" w:ascii="宋体" w:hAnsi="宋体" w:eastAsia="宋体" w:cs="宋体"/>
          <w:b/>
          <w:bCs/>
          <w:sz w:val="21"/>
          <w:szCs w:val="21"/>
          <w:lang w:val="en-US" w:eastAsia="zh-CN"/>
        </w:rPr>
        <w:t>”条相关内容】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79E3609C">
      <w:pPr>
        <w:pStyle w:val="3"/>
        <w:ind w:left="0" w:leftChars="0" w:firstLine="0" w:firstLineChars="0"/>
        <w:outlineLvl w:val="2"/>
        <w:rPr>
          <w:rFonts w:hint="eastAsia" w:ascii="宋体" w:hAnsi="宋体" w:eastAsia="宋体" w:cs="宋体"/>
          <w:sz w:val="21"/>
          <w:szCs w:val="21"/>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1B8F2DDF">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7433332C">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lang w:eastAsia="zh-CN"/>
        </w:rPr>
        <w:t>：</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pacing w:val="4"/>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51A11F08">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820"/>
      <w:bookmarkStart w:id="17" w:name="_Toc60928901"/>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858E01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0967B89"/>
    <w:rsid w:val="13296BDD"/>
    <w:rsid w:val="1B043BA1"/>
    <w:rsid w:val="1B665D41"/>
    <w:rsid w:val="1C8A42E9"/>
    <w:rsid w:val="1D201561"/>
    <w:rsid w:val="1E664DC7"/>
    <w:rsid w:val="24096B37"/>
    <w:rsid w:val="2AA902C1"/>
    <w:rsid w:val="2B385A65"/>
    <w:rsid w:val="2BA3539E"/>
    <w:rsid w:val="2C7B0515"/>
    <w:rsid w:val="2CF629DE"/>
    <w:rsid w:val="2D9A4720"/>
    <w:rsid w:val="30C91CC5"/>
    <w:rsid w:val="324F4CB7"/>
    <w:rsid w:val="34636AC9"/>
    <w:rsid w:val="35812CF5"/>
    <w:rsid w:val="35CB5308"/>
    <w:rsid w:val="395F35BD"/>
    <w:rsid w:val="3D8300D4"/>
    <w:rsid w:val="41D112CC"/>
    <w:rsid w:val="44FF5255"/>
    <w:rsid w:val="4A7C6F23"/>
    <w:rsid w:val="4C7F3E37"/>
    <w:rsid w:val="561B0A97"/>
    <w:rsid w:val="571166A2"/>
    <w:rsid w:val="59CC49CD"/>
    <w:rsid w:val="5CAE3EBE"/>
    <w:rsid w:val="6098413C"/>
    <w:rsid w:val="60BB112B"/>
    <w:rsid w:val="61BC5F59"/>
    <w:rsid w:val="62F672B0"/>
    <w:rsid w:val="6BB90954"/>
    <w:rsid w:val="6D97577B"/>
    <w:rsid w:val="6F6E6A54"/>
    <w:rsid w:val="72416AB6"/>
    <w:rsid w:val="745C6534"/>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3160</Words>
  <Characters>3308</Characters>
  <Lines>0</Lines>
  <Paragraphs>0</Paragraphs>
  <TotalTime>0</TotalTime>
  <ScaleCrop>false</ScaleCrop>
  <LinksUpToDate>false</LinksUpToDate>
  <CharactersWithSpaces>3994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WPS</cp:lastModifiedBy>
  <dcterms:modified xsi:type="dcterms:W3CDTF">2026-04-22T01:48:52Z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0DAA564B929D410E9B7EAB2B1C5D9D53_12</vt:lpwstr>
  </property>
  <property fmtid="{D5CDD505-2E9C-101B-9397-08002B2CF9AE}" pid="4" name="KSOTemplateDocerSaveRecord">
    <vt:lpwstr>eyJoZGlkIjoiYmQzMjZiMDE5MjQ2ZGFjMDVhZmU2YjYzNDg3NzZiOWIiLCJ1c2VySWQiOiIzMDM3MDA5ODgifQ==</vt:lpwstr>
  </property>
</Properties>
</file>