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西安市自然资源和规划局长安分局矿产资源管理站</w:t>
      </w:r>
      <w:bookmarkStart w:id="0" w:name="_GoBack"/>
      <w:bookmarkEnd w:id="0"/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0000000"/>
    <w:rsid w:val="0BDC1289"/>
    <w:rsid w:val="20D75C03"/>
    <w:rsid w:val="53C20D6A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2024-03-11T03:35:25Z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FA076DB1432B49A38AFF21ADCCD03160</vt:lpwstr>
  </property>
</Properties>
</file>