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FD4BBA">
      <w:pPr>
        <w:jc w:val="center"/>
        <w:outlineLvl w:val="2"/>
        <w:rPr>
          <w:rFonts w:hint="eastAsia" w:hAnsi="宋体" w:cs="宋体"/>
          <w:b/>
          <w:bCs/>
          <w:color w:val="auto"/>
          <w:sz w:val="24"/>
          <w:szCs w:val="24"/>
          <w:highlight w:val="none"/>
        </w:rPr>
      </w:pPr>
      <w:r>
        <w:rPr>
          <w:rFonts w:hint="eastAsia" w:hAnsi="宋体" w:cs="宋体"/>
          <w:b/>
          <w:bCs/>
          <w:color w:val="auto"/>
          <w:sz w:val="24"/>
          <w:szCs w:val="24"/>
          <w:highlight w:val="none"/>
        </w:rPr>
        <w:t>资格证明文件</w:t>
      </w:r>
    </w:p>
    <w:p w14:paraId="68024DC3">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基本资格条件：</w:t>
      </w:r>
    </w:p>
    <w:p w14:paraId="5D78AD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b w:val="0"/>
          <w:bCs w:val="0"/>
          <w:color w:val="auto"/>
          <w:sz w:val="24"/>
          <w:szCs w:val="24"/>
          <w:highlight w:val="none"/>
          <w:lang w:val="en-US" w:eastAsia="zh-CN"/>
        </w:rPr>
      </w:pPr>
      <w:r>
        <w:rPr>
          <w:rFonts w:hint="eastAsia"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供应商是法人或其他组织的应提供营业执照等证明文件，供应商是自然人的应提供有效的自然人身份证明；</w:t>
      </w:r>
    </w:p>
    <w:p w14:paraId="5B967BBA">
      <w:pPr>
        <w:pStyle w:val="5"/>
        <w:spacing w:line="360" w:lineRule="auto"/>
        <w:rPr>
          <w:rFonts w:hint="eastAsia" w:ascii="宋体" w:hAnsi="宋体" w:eastAsia="宋体" w:cs="宋体"/>
          <w:b/>
          <w:bCs/>
          <w:color w:val="auto"/>
          <w:sz w:val="24"/>
          <w:szCs w:val="24"/>
          <w:highlight w:val="none"/>
          <w:lang w:val="en-US" w:eastAsia="zh-CN"/>
        </w:rPr>
      </w:pPr>
    </w:p>
    <w:p w14:paraId="424D136D">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CB1823E">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（2）提供具有履行合同所必需的设备和专业技术能力的承诺；</w:t>
      </w:r>
    </w:p>
    <w:p w14:paraId="5B674D62">
      <w:pPr>
        <w:pStyle w:val="5"/>
        <w:spacing w:line="360" w:lineRule="auto"/>
        <w:rPr>
          <w:rFonts w:hint="eastAsia" w:ascii="宋体" w:hAnsi="宋体" w:eastAsia="宋体" w:cs="宋体"/>
          <w:b/>
          <w:bCs/>
          <w:color w:val="auto"/>
          <w:sz w:val="24"/>
          <w:szCs w:val="24"/>
          <w:highlight w:val="none"/>
          <w:lang w:val="en-US" w:eastAsia="zh-CN"/>
        </w:rPr>
      </w:pPr>
    </w:p>
    <w:p w14:paraId="159C80E3">
      <w:pPr>
        <w:jc w:val="center"/>
        <w:rPr>
          <w:rFonts w:hint="eastAsia" w:hAnsi="宋体" w:cs="宋体"/>
          <w:b/>
          <w:bCs/>
          <w:color w:val="auto"/>
          <w:sz w:val="24"/>
          <w:szCs w:val="28"/>
          <w:highlight w:val="none"/>
          <w:lang w:bidi="ar"/>
        </w:rPr>
      </w:pPr>
    </w:p>
    <w:p w14:paraId="2A30B754">
      <w:pPr>
        <w:jc w:val="center"/>
        <w:rPr>
          <w:rFonts w:hAnsi="宋体" w:cs="宋体"/>
          <w:b/>
          <w:bCs/>
          <w:color w:val="auto"/>
          <w:sz w:val="24"/>
          <w:szCs w:val="28"/>
          <w:highlight w:val="none"/>
        </w:rPr>
      </w:pPr>
      <w:r>
        <w:rPr>
          <w:rFonts w:hint="eastAsia" w:hAnsi="宋体" w:cs="宋体"/>
          <w:b/>
          <w:bCs/>
          <w:color w:val="auto"/>
          <w:sz w:val="24"/>
          <w:szCs w:val="28"/>
          <w:highlight w:val="none"/>
          <w:lang w:bidi="ar"/>
        </w:rPr>
        <w:t>提供具有履行合同所必需的设备和专业技术能力的承诺函</w:t>
      </w:r>
    </w:p>
    <w:p w14:paraId="26E46C68">
      <w:pPr>
        <w:widowControl/>
        <w:spacing w:line="408" w:lineRule="auto"/>
        <w:ind w:left="249" w:leftChars="113" w:firstLine="470" w:firstLineChars="196"/>
        <w:jc w:val="left"/>
        <w:rPr>
          <w:rFonts w:hAnsi="宋体" w:cs="宋体"/>
          <w:color w:val="auto"/>
          <w:sz w:val="24"/>
          <w:szCs w:val="28"/>
          <w:highlight w:val="none"/>
        </w:rPr>
      </w:pPr>
    </w:p>
    <w:p w14:paraId="00D63570">
      <w:pPr>
        <w:widowControl/>
        <w:spacing w:line="408" w:lineRule="auto"/>
        <w:jc w:val="left"/>
        <w:rPr>
          <w:rFonts w:hAnsi="宋体" w:cs="宋体"/>
          <w:color w:val="auto"/>
          <w:sz w:val="24"/>
          <w:szCs w:val="28"/>
          <w:highlight w:val="none"/>
        </w:rPr>
      </w:pPr>
      <w:r>
        <w:rPr>
          <w:rFonts w:hint="eastAsia" w:hAnsi="宋体" w:cs="宋体"/>
          <w:color w:val="auto"/>
          <w:sz w:val="24"/>
          <w:szCs w:val="28"/>
          <w:highlight w:val="none"/>
          <w:lang w:bidi="ar"/>
        </w:rPr>
        <w:t>致：</w:t>
      </w:r>
      <w:r>
        <w:rPr>
          <w:rFonts w:hint="eastAsia" w:cs="宋体"/>
          <w:color w:val="auto"/>
          <w:sz w:val="24"/>
          <w:szCs w:val="28"/>
          <w:highlight w:val="none"/>
          <w:lang w:eastAsia="zh-CN" w:bidi="ar"/>
        </w:rPr>
        <w:t>西安市公安局交通警察支队长安大队</w:t>
      </w:r>
      <w:r>
        <w:rPr>
          <w:rFonts w:hint="eastAsia" w:hAnsi="宋体" w:cs="宋体"/>
          <w:color w:val="auto"/>
          <w:sz w:val="24"/>
          <w:szCs w:val="28"/>
          <w:highlight w:val="none"/>
          <w:lang w:bidi="ar"/>
        </w:rPr>
        <w:t>/华春建设工程项目管理有限责任公司</w:t>
      </w:r>
    </w:p>
    <w:p w14:paraId="7E3F855D">
      <w:pPr>
        <w:widowControl/>
        <w:spacing w:line="408" w:lineRule="auto"/>
        <w:ind w:left="249" w:leftChars="113" w:firstLine="470" w:firstLineChars="196"/>
        <w:jc w:val="left"/>
        <w:rPr>
          <w:rFonts w:hAnsi="宋体" w:cs="宋体"/>
          <w:color w:val="auto"/>
          <w:sz w:val="24"/>
          <w:szCs w:val="28"/>
          <w:highlight w:val="none"/>
        </w:rPr>
      </w:pPr>
    </w:p>
    <w:p w14:paraId="66D426E2">
      <w:pPr>
        <w:widowControl/>
        <w:spacing w:line="408" w:lineRule="auto"/>
        <w:ind w:left="249" w:leftChars="113" w:firstLine="470" w:firstLineChars="196"/>
        <w:jc w:val="left"/>
        <w:rPr>
          <w:rFonts w:hAnsi="宋体" w:cs="宋体"/>
          <w:color w:val="auto"/>
          <w:sz w:val="24"/>
          <w:szCs w:val="28"/>
          <w:highlight w:val="none"/>
        </w:rPr>
      </w:pPr>
    </w:p>
    <w:p w14:paraId="02EA69CC">
      <w:pPr>
        <w:widowControl/>
        <w:spacing w:line="408" w:lineRule="auto"/>
        <w:ind w:left="249" w:leftChars="113" w:firstLine="950" w:firstLineChars="396"/>
        <w:jc w:val="left"/>
        <w:rPr>
          <w:rFonts w:hAnsi="宋体" w:cs="宋体"/>
          <w:color w:val="auto"/>
          <w:sz w:val="24"/>
          <w:szCs w:val="28"/>
          <w:highlight w:val="none"/>
        </w:rPr>
      </w:pPr>
      <w:r>
        <w:rPr>
          <w:rFonts w:hint="eastAsia" w:hAnsi="宋体" w:cs="宋体"/>
          <w:color w:val="auto"/>
          <w:sz w:val="24"/>
          <w:szCs w:val="28"/>
          <w:highlight w:val="none"/>
          <w:lang w:bidi="ar"/>
        </w:rPr>
        <w:t>本公司郑重承诺，具有履行合同所必需的设备和专业技术能力。</w:t>
      </w:r>
    </w:p>
    <w:p w14:paraId="28157D52">
      <w:pPr>
        <w:widowControl/>
        <w:spacing w:line="408" w:lineRule="auto"/>
        <w:ind w:left="249" w:leftChars="113" w:firstLine="470" w:firstLineChars="196"/>
        <w:jc w:val="left"/>
        <w:rPr>
          <w:rFonts w:hAnsi="宋体" w:cs="宋体"/>
          <w:color w:val="auto"/>
          <w:sz w:val="24"/>
          <w:szCs w:val="28"/>
          <w:highlight w:val="none"/>
        </w:rPr>
      </w:pPr>
    </w:p>
    <w:p w14:paraId="17F0D928">
      <w:pPr>
        <w:pStyle w:val="7"/>
        <w:widowControl w:val="0"/>
        <w:spacing w:before="0" w:beforeAutospacing="0" w:after="120" w:afterAutospacing="0"/>
        <w:jc w:val="both"/>
        <w:rPr>
          <w:rFonts w:cs="宋体"/>
          <w:color w:val="auto"/>
          <w:highlight w:val="none"/>
        </w:rPr>
      </w:pPr>
    </w:p>
    <w:p w14:paraId="38E31C14">
      <w:pPr>
        <w:pStyle w:val="7"/>
        <w:widowControl w:val="0"/>
        <w:adjustRightInd w:val="0"/>
        <w:spacing w:before="0" w:beforeAutospacing="0" w:after="0" w:afterAutospacing="0" w:line="315" w:lineRule="atLeast"/>
        <w:rPr>
          <w:rFonts w:cs="宋体"/>
          <w:color w:val="auto"/>
          <w:highlight w:val="none"/>
        </w:rPr>
      </w:pPr>
    </w:p>
    <w:p w14:paraId="3FFFABC4">
      <w:pPr>
        <w:spacing w:line="500" w:lineRule="exact"/>
        <w:ind w:firstLine="3840" w:firstLineChars="1600"/>
        <w:rPr>
          <w:rFonts w:hAnsi="宋体" w:cs="宋体"/>
          <w:color w:val="auto"/>
          <w:sz w:val="24"/>
          <w:szCs w:val="28"/>
          <w:highlight w:val="none"/>
        </w:rPr>
      </w:pPr>
      <w:r>
        <w:rPr>
          <w:rFonts w:hint="eastAsia" w:hAnsi="宋体" w:cs="宋体"/>
          <w:color w:val="auto"/>
          <w:sz w:val="24"/>
          <w:szCs w:val="28"/>
          <w:highlight w:val="none"/>
        </w:rPr>
        <w:t>供应商名称：</w:t>
      </w:r>
      <w:r>
        <w:rPr>
          <w:rFonts w:hint="eastAsia" w:hAnsi="宋体" w:cs="宋体"/>
          <w:color w:val="auto"/>
          <w:sz w:val="24"/>
          <w:szCs w:val="28"/>
          <w:highlight w:val="none"/>
          <w:u w:val="single"/>
        </w:rPr>
        <w:t xml:space="preserve">           </w:t>
      </w:r>
      <w:r>
        <w:rPr>
          <w:rFonts w:hint="eastAsia" w:hAnsi="宋体" w:cs="宋体"/>
          <w:color w:val="auto"/>
          <w:sz w:val="24"/>
          <w:szCs w:val="28"/>
          <w:highlight w:val="none"/>
        </w:rPr>
        <w:t>（加盖公章）</w:t>
      </w:r>
    </w:p>
    <w:p w14:paraId="338E63D0">
      <w:pPr>
        <w:spacing w:line="500" w:lineRule="exact"/>
        <w:ind w:firstLine="3840" w:firstLineChars="1600"/>
        <w:rPr>
          <w:rFonts w:hAnsi="宋体" w:cs="宋体"/>
          <w:color w:val="auto"/>
          <w:sz w:val="24"/>
          <w:szCs w:val="28"/>
          <w:highlight w:val="none"/>
        </w:rPr>
      </w:pPr>
      <w:r>
        <w:rPr>
          <w:rFonts w:hint="eastAsia" w:hAnsi="宋体" w:cs="宋体"/>
          <w:color w:val="auto"/>
          <w:sz w:val="24"/>
          <w:szCs w:val="28"/>
          <w:highlight w:val="none"/>
        </w:rPr>
        <w:t>日期：  年  月  日</w:t>
      </w:r>
    </w:p>
    <w:p w14:paraId="38D4C0D6">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38F706B">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（3）提供磋商截止日前6个月内已缴纳的至少一个月的纳税证明或完税证明，依法免税的单位应提供相关证明材料；</w:t>
      </w:r>
    </w:p>
    <w:p w14:paraId="47D992C5">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298FF5A9">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（4）提供磋商截止日前6个月已缴存的至少一个月的社会保障资金缴存单据或社保机构开具的社会保险参保缴费情况证明,依法不需要缴纳社会保障资金的单位应提供相关证明材料；</w:t>
      </w:r>
    </w:p>
    <w:p w14:paraId="238965ED">
      <w:pPr>
        <w:spacing w:line="500" w:lineRule="exac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br w:type="page"/>
      </w:r>
    </w:p>
    <w:p w14:paraId="13C58CDC">
      <w:pPr>
        <w:pStyle w:val="5"/>
        <w:spacing w:line="360" w:lineRule="auto"/>
        <w:ind w:left="0" w:leftChars="0" w:firstLine="0" w:firstLineChars="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w:t>
      </w:r>
      <w:r>
        <w:rPr>
          <w:rFonts w:hint="eastAsia"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lang w:val="en-US" w:eastAsia="zh-CN"/>
        </w:rPr>
        <w:t>）参加政府采购活动前3年内, 在经营活动中没有重大违法记录的书面声明</w:t>
      </w:r>
    </w:p>
    <w:p w14:paraId="2EB6C296">
      <w:pPr>
        <w:keepNext w:val="0"/>
        <w:keepLines w:val="0"/>
        <w:widowControl w:val="0"/>
        <w:suppressLineNumbers w:val="0"/>
        <w:spacing w:before="0" w:beforeAutospacing="0" w:after="0" w:afterAutospacing="0" w:line="360" w:lineRule="auto"/>
        <w:ind w:left="0" w:right="0"/>
        <w:jc w:val="center"/>
        <w:outlineLvl w:val="9"/>
        <w:rPr>
          <w:rFonts w:hint="eastAsia" w:ascii="宋体" w:hAnsi="宋体" w:eastAsia="宋体" w:cs="宋体"/>
          <w:b/>
          <w:bCs/>
          <w:color w:val="auto"/>
          <w:kern w:val="0"/>
          <w:sz w:val="24"/>
          <w:szCs w:val="24"/>
          <w:highlight w:val="none"/>
          <w:lang w:val="en-US" w:eastAsia="zh-CN" w:bidi="ar"/>
        </w:rPr>
      </w:pPr>
    </w:p>
    <w:p w14:paraId="5C8F384F">
      <w:pPr>
        <w:rPr>
          <w:rFonts w:hAnsi="宋体" w:cs="宋体"/>
          <w:color w:val="auto"/>
          <w:sz w:val="24"/>
          <w:szCs w:val="24"/>
          <w:highlight w:val="none"/>
        </w:rPr>
      </w:pPr>
    </w:p>
    <w:p w14:paraId="61F5F039">
      <w:pPr>
        <w:jc w:val="center"/>
        <w:rPr>
          <w:rFonts w:hAnsi="宋体" w:cs="宋体"/>
          <w:b/>
          <w:bCs/>
          <w:color w:val="auto"/>
          <w:sz w:val="24"/>
          <w:szCs w:val="24"/>
          <w:highlight w:val="none"/>
        </w:rPr>
      </w:pPr>
      <w:r>
        <w:rPr>
          <w:rFonts w:hint="eastAsia" w:hAnsi="宋体" w:cs="宋体"/>
          <w:b/>
          <w:bCs/>
          <w:color w:val="auto"/>
          <w:sz w:val="24"/>
          <w:szCs w:val="24"/>
          <w:highlight w:val="none"/>
        </w:rPr>
        <w:t>参加政府采购活动前3年内，在经营活动中没有重大违法记录的书面声明</w:t>
      </w:r>
    </w:p>
    <w:p w14:paraId="287953E3">
      <w:pPr>
        <w:widowControl/>
        <w:spacing w:line="408" w:lineRule="auto"/>
        <w:ind w:left="249" w:leftChars="113" w:firstLine="470" w:firstLineChars="196"/>
        <w:jc w:val="left"/>
        <w:rPr>
          <w:rFonts w:hAnsi="宋体" w:cs="宋体"/>
          <w:color w:val="auto"/>
          <w:sz w:val="24"/>
          <w:szCs w:val="24"/>
          <w:highlight w:val="none"/>
        </w:rPr>
      </w:pPr>
    </w:p>
    <w:p w14:paraId="6954D488">
      <w:pPr>
        <w:widowControl/>
        <w:spacing w:line="408" w:lineRule="auto"/>
        <w:jc w:val="left"/>
        <w:rPr>
          <w:rFonts w:hAnsi="宋体" w:cs="宋体"/>
          <w:color w:val="auto"/>
          <w:sz w:val="24"/>
          <w:szCs w:val="28"/>
          <w:highlight w:val="none"/>
        </w:rPr>
      </w:pPr>
      <w:r>
        <w:rPr>
          <w:rFonts w:hint="eastAsia" w:hAnsi="宋体" w:cs="宋体"/>
          <w:color w:val="auto"/>
          <w:sz w:val="24"/>
          <w:szCs w:val="28"/>
          <w:highlight w:val="none"/>
          <w:lang w:bidi="ar"/>
        </w:rPr>
        <w:t>致：</w:t>
      </w:r>
      <w:r>
        <w:rPr>
          <w:rFonts w:hint="eastAsia" w:cs="宋体"/>
          <w:color w:val="auto"/>
          <w:sz w:val="24"/>
          <w:szCs w:val="28"/>
          <w:highlight w:val="none"/>
          <w:lang w:eastAsia="zh-CN" w:bidi="ar"/>
        </w:rPr>
        <w:t>西安市公安局交通警察支队长安大队</w:t>
      </w:r>
      <w:r>
        <w:rPr>
          <w:rFonts w:hint="eastAsia" w:hAnsi="宋体" w:cs="宋体"/>
          <w:color w:val="auto"/>
          <w:sz w:val="24"/>
          <w:szCs w:val="28"/>
          <w:highlight w:val="none"/>
          <w:lang w:bidi="ar"/>
        </w:rPr>
        <w:t>/华春建设工程项目管理有限责任公司</w:t>
      </w:r>
    </w:p>
    <w:p w14:paraId="4FF31064">
      <w:pPr>
        <w:widowControl/>
        <w:spacing w:line="408" w:lineRule="auto"/>
        <w:ind w:left="253" w:leftChars="100" w:hanging="33" w:hangingChars="14"/>
        <w:jc w:val="left"/>
        <w:rPr>
          <w:rFonts w:hAnsi="宋体" w:cs="宋体"/>
          <w:color w:val="auto"/>
          <w:sz w:val="24"/>
          <w:szCs w:val="24"/>
          <w:highlight w:val="none"/>
        </w:rPr>
      </w:pPr>
    </w:p>
    <w:p w14:paraId="375FF372">
      <w:pPr>
        <w:widowControl/>
        <w:spacing w:line="408" w:lineRule="auto"/>
        <w:jc w:val="left"/>
        <w:rPr>
          <w:rFonts w:hAnsi="宋体" w:cs="宋体"/>
          <w:color w:val="auto"/>
          <w:sz w:val="24"/>
          <w:szCs w:val="24"/>
          <w:highlight w:val="none"/>
        </w:rPr>
      </w:pPr>
    </w:p>
    <w:p w14:paraId="3F30B1BB">
      <w:pPr>
        <w:widowControl/>
        <w:spacing w:line="408" w:lineRule="auto"/>
        <w:ind w:firstLine="240" w:firstLineChars="100"/>
        <w:jc w:val="left"/>
        <w:rPr>
          <w:rFonts w:hAnsi="宋体" w:cs="宋体"/>
          <w:color w:val="auto"/>
          <w:sz w:val="24"/>
          <w:szCs w:val="24"/>
          <w:highlight w:val="none"/>
        </w:rPr>
      </w:pPr>
      <w:r>
        <w:rPr>
          <w:rFonts w:hint="eastAsia" w:hAnsi="宋体" w:cs="宋体"/>
          <w:color w:val="auto"/>
          <w:sz w:val="24"/>
          <w:szCs w:val="24"/>
          <w:highlight w:val="none"/>
          <w:lang w:bidi="ar"/>
        </w:rPr>
        <w:t>本公司郑重声明，参加政府采购活动前3年内，在经营活动中没有重大违法记录。</w:t>
      </w:r>
    </w:p>
    <w:p w14:paraId="3B75CBD9">
      <w:pPr>
        <w:spacing w:line="500" w:lineRule="exact"/>
        <w:jc w:val="right"/>
        <w:rPr>
          <w:rFonts w:hAnsi="宋体" w:cs="宋体"/>
          <w:color w:val="auto"/>
          <w:sz w:val="24"/>
          <w:szCs w:val="24"/>
          <w:highlight w:val="none"/>
        </w:rPr>
      </w:pPr>
    </w:p>
    <w:p w14:paraId="706F4AC1">
      <w:pPr>
        <w:spacing w:line="500" w:lineRule="exact"/>
        <w:jc w:val="right"/>
        <w:rPr>
          <w:rFonts w:hAnsi="宋体" w:cs="宋体"/>
          <w:color w:val="auto"/>
          <w:sz w:val="24"/>
          <w:szCs w:val="24"/>
          <w:highlight w:val="none"/>
        </w:rPr>
      </w:pPr>
      <w:r>
        <w:rPr>
          <w:rFonts w:hint="eastAsia" w:hAnsi="宋体" w:cs="宋体"/>
          <w:color w:val="auto"/>
          <w:sz w:val="24"/>
          <w:szCs w:val="24"/>
          <w:highlight w:val="none"/>
        </w:rPr>
        <w:t>供应商名称：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（加盖公章）</w:t>
      </w:r>
    </w:p>
    <w:p w14:paraId="6766B2B2">
      <w:pPr>
        <w:spacing w:line="500" w:lineRule="exact"/>
        <w:ind w:firstLine="3840" w:firstLineChars="1600"/>
        <w:jc w:val="right"/>
        <w:rPr>
          <w:rFonts w:hAnsi="宋体" w:cs="宋体"/>
          <w:color w:val="auto"/>
          <w:sz w:val="24"/>
          <w:szCs w:val="24"/>
          <w:highlight w:val="none"/>
        </w:rPr>
      </w:pPr>
      <w:r>
        <w:rPr>
          <w:rFonts w:hint="eastAsia" w:hAnsi="宋体" w:cs="宋体"/>
          <w:color w:val="auto"/>
          <w:sz w:val="24"/>
          <w:szCs w:val="24"/>
          <w:highlight w:val="none"/>
        </w:rPr>
        <w:t>日期：  年  月  日</w:t>
      </w:r>
    </w:p>
    <w:p w14:paraId="7CF55FC2">
      <w:pPr>
        <w:pStyle w:val="5"/>
        <w:spacing w:line="360" w:lineRule="auto"/>
        <w:rPr>
          <w:rFonts w:hint="eastAsia" w:ascii="宋体" w:hAnsi="宋体" w:eastAsia="宋体" w:cs="宋体"/>
          <w:b/>
          <w:bCs/>
          <w:color w:val="auto"/>
          <w:sz w:val="24"/>
          <w:szCs w:val="24"/>
          <w:highlight w:val="none"/>
        </w:rPr>
      </w:pPr>
    </w:p>
    <w:p w14:paraId="44D3C66E">
      <w:pPr>
        <w:spacing w:line="360" w:lineRule="auto"/>
        <w:rPr>
          <w:rFonts w:hint="eastAsia" w:ascii="宋体" w:hAnsi="宋体" w:eastAsia="宋体" w:cs="宋体"/>
          <w:b/>
          <w:bCs/>
          <w:color w:val="auto"/>
          <w:szCs w:val="24"/>
          <w:highlight w:val="none"/>
        </w:rPr>
      </w:pPr>
    </w:p>
    <w:p w14:paraId="56C4918E">
      <w:pPr>
        <w:pStyle w:val="5"/>
        <w:spacing w:line="360" w:lineRule="auto"/>
        <w:rPr>
          <w:rFonts w:hint="eastAsia" w:ascii="宋体" w:hAnsi="宋体" w:eastAsia="宋体" w:cs="宋体"/>
          <w:b/>
          <w:bCs/>
          <w:color w:val="auto"/>
          <w:szCs w:val="24"/>
          <w:highlight w:val="none"/>
        </w:rPr>
      </w:pPr>
    </w:p>
    <w:p w14:paraId="71B3ED04">
      <w:pPr>
        <w:spacing w:line="360" w:lineRule="auto"/>
        <w:rPr>
          <w:rFonts w:hint="eastAsia" w:ascii="宋体" w:hAnsi="宋体" w:eastAsia="宋体" w:cs="宋体"/>
          <w:b/>
          <w:bCs/>
          <w:color w:val="auto"/>
          <w:szCs w:val="24"/>
          <w:highlight w:val="none"/>
        </w:rPr>
      </w:pPr>
    </w:p>
    <w:p w14:paraId="376369E6">
      <w:pPr>
        <w:pStyle w:val="5"/>
        <w:spacing w:line="360" w:lineRule="auto"/>
        <w:rPr>
          <w:rFonts w:hint="eastAsia" w:ascii="宋体" w:hAnsi="宋体" w:eastAsia="宋体" w:cs="宋体"/>
          <w:b/>
          <w:bCs/>
          <w:color w:val="auto"/>
          <w:szCs w:val="24"/>
          <w:highlight w:val="none"/>
        </w:rPr>
      </w:pPr>
    </w:p>
    <w:p w14:paraId="6868F782">
      <w:pPr>
        <w:spacing w:line="360" w:lineRule="auto"/>
        <w:rPr>
          <w:rFonts w:hint="eastAsia" w:ascii="宋体" w:hAnsi="宋体" w:eastAsia="宋体" w:cs="宋体"/>
          <w:b/>
          <w:bCs/>
          <w:color w:val="auto"/>
          <w:szCs w:val="24"/>
          <w:highlight w:val="none"/>
        </w:rPr>
      </w:pPr>
    </w:p>
    <w:p w14:paraId="05AB2E62">
      <w:pPr>
        <w:pStyle w:val="5"/>
        <w:spacing w:line="360" w:lineRule="auto"/>
        <w:rPr>
          <w:rFonts w:hint="eastAsia" w:ascii="宋体" w:hAnsi="宋体" w:eastAsia="宋体" w:cs="宋体"/>
          <w:b/>
          <w:bCs/>
          <w:color w:val="auto"/>
          <w:szCs w:val="24"/>
          <w:highlight w:val="none"/>
        </w:rPr>
      </w:pPr>
    </w:p>
    <w:p w14:paraId="08CFC227">
      <w:pPr>
        <w:spacing w:line="360" w:lineRule="auto"/>
        <w:rPr>
          <w:rFonts w:hint="eastAsia" w:ascii="宋体" w:hAnsi="宋体" w:eastAsia="宋体" w:cs="宋体"/>
          <w:b/>
          <w:bCs/>
          <w:color w:val="auto"/>
          <w:szCs w:val="24"/>
          <w:highlight w:val="none"/>
        </w:rPr>
      </w:pPr>
    </w:p>
    <w:p w14:paraId="1FFC6D91">
      <w:pPr>
        <w:pStyle w:val="5"/>
        <w:spacing w:line="360" w:lineRule="auto"/>
        <w:rPr>
          <w:rFonts w:hint="eastAsia" w:ascii="宋体" w:hAnsi="宋体" w:eastAsia="宋体" w:cs="宋体"/>
          <w:b/>
          <w:bCs/>
          <w:color w:val="auto"/>
          <w:szCs w:val="24"/>
          <w:highlight w:val="none"/>
        </w:rPr>
      </w:pPr>
    </w:p>
    <w:p w14:paraId="4E7CDC8C">
      <w:pPr>
        <w:spacing w:line="360" w:lineRule="auto"/>
        <w:rPr>
          <w:rFonts w:hint="eastAsia" w:ascii="宋体" w:hAnsi="宋体" w:eastAsia="宋体" w:cs="宋体"/>
          <w:b/>
          <w:bCs/>
          <w:color w:val="auto"/>
          <w:szCs w:val="24"/>
          <w:highlight w:val="none"/>
        </w:rPr>
      </w:pPr>
    </w:p>
    <w:p w14:paraId="55BC151E">
      <w:pPr>
        <w:pStyle w:val="5"/>
        <w:spacing w:line="360" w:lineRule="auto"/>
        <w:rPr>
          <w:rFonts w:hint="eastAsia" w:ascii="宋体" w:hAnsi="宋体" w:eastAsia="宋体" w:cs="宋体"/>
          <w:b/>
          <w:bCs/>
          <w:color w:val="auto"/>
          <w:szCs w:val="24"/>
          <w:highlight w:val="none"/>
        </w:rPr>
      </w:pPr>
    </w:p>
    <w:p w14:paraId="6814049E">
      <w:pPr>
        <w:keepNext w:val="0"/>
        <w:keepLines w:val="0"/>
        <w:widowControl w:val="0"/>
        <w:suppressLineNumbers w:val="0"/>
        <w:spacing w:before="0" w:beforeAutospacing="0" w:after="0" w:afterAutospacing="0" w:line="360" w:lineRule="auto"/>
        <w:ind w:left="0" w:right="0"/>
        <w:jc w:val="both"/>
        <w:outlineLvl w:val="9"/>
        <w:rPr>
          <w:rFonts w:hint="eastAsia" w:ascii="宋体" w:hAnsi="宋体" w:eastAsia="宋体" w:cs="宋体"/>
          <w:b/>
          <w:bCs/>
          <w:color w:val="auto"/>
          <w:sz w:val="30"/>
          <w:szCs w:val="30"/>
          <w:highlight w:val="none"/>
          <w:lang w:val="en-US"/>
        </w:rPr>
      </w:pPr>
    </w:p>
    <w:p w14:paraId="595C36E8">
      <w:pPr>
        <w:keepNext w:val="0"/>
        <w:keepLines w:val="0"/>
        <w:widowControl w:val="0"/>
        <w:suppressLineNumbers w:val="0"/>
        <w:spacing w:before="0" w:beforeAutospacing="0" w:after="0" w:afterAutospacing="0" w:line="360" w:lineRule="auto"/>
        <w:ind w:left="0" w:right="0"/>
        <w:jc w:val="center"/>
        <w:outlineLvl w:val="9"/>
        <w:rPr>
          <w:rFonts w:hint="eastAsia" w:ascii="宋体" w:hAnsi="宋体" w:eastAsia="宋体" w:cs="宋体"/>
          <w:b/>
          <w:bCs/>
          <w:color w:val="auto"/>
          <w:sz w:val="30"/>
          <w:szCs w:val="30"/>
          <w:highlight w:val="none"/>
          <w:lang w:val="en-US"/>
        </w:rPr>
      </w:pPr>
    </w:p>
    <w:p w14:paraId="3A8BA857">
      <w:pPr>
        <w:pStyle w:val="5"/>
        <w:spacing w:line="360" w:lineRule="auto"/>
        <w:ind w:left="0" w:leftChars="0" w:firstLine="0" w:firstLineChars="0"/>
        <w:rPr>
          <w:rFonts w:hint="eastAsia" w:cs="宋体"/>
          <w:b w:val="0"/>
          <w:bCs w:val="0"/>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F46E78F">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r>
        <w:rPr>
          <w:rFonts w:hint="eastAsia" w:cs="宋体"/>
          <w:b w:val="0"/>
          <w:bCs w:val="0"/>
          <w:color w:val="auto"/>
          <w:sz w:val="24"/>
          <w:szCs w:val="24"/>
          <w:highlight w:val="none"/>
          <w:lang w:val="en-US" w:eastAsia="zh-CN"/>
        </w:rPr>
        <w:t>（6）</w:t>
      </w:r>
      <w:r>
        <w:rPr>
          <w:rFonts w:hint="eastAsia" w:ascii="宋体" w:hAnsi="宋体" w:eastAsia="宋体" w:cs="宋体"/>
          <w:b w:val="0"/>
          <w:bCs w:val="0"/>
          <w:color w:val="auto"/>
          <w:sz w:val="24"/>
          <w:szCs w:val="24"/>
          <w:highlight w:val="none"/>
          <w:lang w:val="en-US" w:eastAsia="zh-CN"/>
        </w:rPr>
        <w:t>提供2023年度经审计的财务报告（包括“ 四表一注” 即资产负债表》《利润表》《现金流量表》《所有者权益变动表》及其附注或基本存款账户开户银行出具的资信证明及基本存款账户开户许可证（基本账户信息）；成立时间至提交</w:t>
      </w:r>
      <w:r>
        <w:rPr>
          <w:rFonts w:hint="eastAsia"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lang w:val="en-US" w:eastAsia="zh-CN"/>
        </w:rPr>
        <w:t>响应文件截止时间不足一年的可提供成立后任意时段的资产负债表）</w:t>
      </w:r>
      <w:r>
        <w:rPr>
          <w:rFonts w:hint="eastAsia" w:cs="宋体"/>
          <w:b w:val="0"/>
          <w:bCs w:val="0"/>
          <w:color w:val="auto"/>
          <w:sz w:val="24"/>
          <w:szCs w:val="24"/>
          <w:highlight w:val="none"/>
          <w:lang w:val="en-US" w:eastAsia="zh-CN"/>
        </w:rPr>
        <w:t>。</w:t>
      </w:r>
    </w:p>
    <w:p w14:paraId="2D2E7012">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5B38C4A6">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0BF02EFE">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5341AE2E">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4FF9A4C7">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4F26CB82">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5BF78F94">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5754F606">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13C6E715">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7CB7326E">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22B40D3B">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768980C9">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60B3BE0D">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3F2C8778">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7449F74F">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2FA612AD">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7F4F5E99">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34129D99">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6663D23A">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11BC98F4">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39AC0450">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2E0D3F27">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171CB3AB">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5BB7E9EA">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54E810BA">
      <w:pPr>
        <w:pStyle w:val="5"/>
        <w:spacing w:line="360" w:lineRule="auto"/>
        <w:ind w:left="0" w:leftChars="0" w:firstLine="0" w:firstLineChars="0"/>
        <w:rPr>
          <w:rFonts w:hint="eastAsia" w:ascii="宋体" w:hAnsi="宋体" w:eastAsia="宋体" w:cs="宋体"/>
          <w:b w:val="0"/>
          <w:bCs w:val="0"/>
          <w:color w:val="auto"/>
          <w:sz w:val="24"/>
          <w:szCs w:val="24"/>
          <w:highlight w:val="none"/>
          <w:lang w:val="en-US" w:eastAsia="zh-CN"/>
        </w:rPr>
      </w:pPr>
    </w:p>
    <w:p w14:paraId="48262C71">
      <w:pPr>
        <w:rPr>
          <w:rFonts w:hint="eastAsia" w:cs="宋体"/>
          <w:b w:val="0"/>
          <w:bCs w:val="0"/>
          <w:color w:val="auto"/>
          <w:sz w:val="24"/>
          <w:szCs w:val="24"/>
          <w:highlight w:val="none"/>
          <w:lang w:val="en-US" w:eastAsia="zh-CN"/>
        </w:rPr>
      </w:pPr>
    </w:p>
    <w:p w14:paraId="47895F30">
      <w:pPr>
        <w:pStyle w:val="5"/>
        <w:spacing w:line="360" w:lineRule="auto"/>
        <w:ind w:left="0" w:leftChars="0" w:firstLine="0" w:firstLineChars="0"/>
        <w:rPr>
          <w:rFonts w:hint="eastAsia" w:cs="宋体"/>
          <w:b w:val="0"/>
          <w:bCs w:val="0"/>
          <w:color w:val="auto"/>
          <w:sz w:val="24"/>
          <w:szCs w:val="24"/>
          <w:highlight w:val="none"/>
          <w:lang w:val="en-US" w:eastAsia="zh-CN"/>
        </w:rPr>
      </w:pPr>
      <w:r>
        <w:rPr>
          <w:rFonts w:hint="eastAsia" w:cs="宋体"/>
          <w:b w:val="0"/>
          <w:bCs w:val="0"/>
          <w:color w:val="auto"/>
          <w:sz w:val="24"/>
          <w:szCs w:val="24"/>
          <w:highlight w:val="none"/>
          <w:lang w:val="en-US" w:eastAsia="zh-CN"/>
        </w:rPr>
        <w:t xml:space="preserve">（7）单位负责人为同一人或者存在直接控股、管理关系的供应商，不得参加同一合同下的政府采购活动； </w:t>
      </w:r>
    </w:p>
    <w:p w14:paraId="1A0EB90E">
      <w:pPr>
        <w:spacing w:line="360" w:lineRule="auto"/>
        <w:jc w:val="both"/>
        <w:rPr>
          <w:rFonts w:hint="eastAsia" w:ascii="宋体" w:hAnsi="宋体" w:eastAsia="宋体" w:cs="宋体"/>
          <w:b/>
          <w:bCs/>
          <w:color w:val="auto"/>
          <w:sz w:val="24"/>
          <w:szCs w:val="24"/>
          <w:highlight w:val="none"/>
          <w:lang w:eastAsia="zh-CN"/>
        </w:rPr>
      </w:pPr>
    </w:p>
    <w:p w14:paraId="417BF36C">
      <w:pPr>
        <w:spacing w:line="360" w:lineRule="auto"/>
        <w:ind w:firstLine="482" w:firstLineChars="200"/>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关联关系承诺</w:t>
      </w:r>
    </w:p>
    <w:p w14:paraId="716B0544">
      <w:pPr>
        <w:pStyle w:val="3"/>
        <w:rPr>
          <w:rFonts w:hint="eastAsia"/>
          <w:color w:val="auto"/>
          <w:highlight w:val="none"/>
        </w:rPr>
      </w:pPr>
    </w:p>
    <w:p w14:paraId="778E00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1、供应商在本项目投标中，不存在与其它供应商负责人为同一人，有控股、管理等关联关系承诺：</w:t>
      </w:r>
    </w:p>
    <w:p w14:paraId="4F2853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1.1管理关系说明：</w:t>
      </w:r>
    </w:p>
    <w:p w14:paraId="090FC5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8C4B8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DBB07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1.2股权关系说明：</w:t>
      </w:r>
    </w:p>
    <w:p w14:paraId="04E3D8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5457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5E33C4B7">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1.3单位负责人：</w:t>
      </w:r>
      <w:r>
        <w:rPr>
          <w:rFonts w:hint="eastAsia" w:ascii="宋体" w:hAnsi="宋体" w:eastAsia="宋体" w:cs="宋体"/>
          <w:color w:val="auto"/>
          <w:sz w:val="24"/>
          <w:szCs w:val="24"/>
          <w:highlight w:val="none"/>
          <w:u w:val="single"/>
        </w:rPr>
        <w:t xml:space="preserve">                </w:t>
      </w:r>
    </w:p>
    <w:p w14:paraId="42B742A5">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2、其他与本项目有关的利害关系说明：</w:t>
      </w:r>
      <w:r>
        <w:rPr>
          <w:rFonts w:hint="eastAsia" w:ascii="宋体" w:hAnsi="宋体" w:eastAsia="宋体" w:cs="宋体"/>
          <w:color w:val="auto"/>
          <w:sz w:val="24"/>
          <w:szCs w:val="24"/>
          <w:highlight w:val="none"/>
          <w:u w:val="single"/>
        </w:rPr>
        <w:t xml:space="preserve">                     </w:t>
      </w:r>
    </w:p>
    <w:p w14:paraId="389A93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p w14:paraId="07AED154">
      <w:pPr>
        <w:spacing w:line="360" w:lineRule="auto"/>
        <w:ind w:firstLine="240" w:firstLineChars="100"/>
        <w:rPr>
          <w:rFonts w:hint="eastAsia" w:ascii="宋体" w:hAnsi="宋体" w:eastAsia="宋体" w:cs="宋体"/>
          <w:color w:val="auto"/>
          <w:sz w:val="24"/>
          <w:szCs w:val="24"/>
          <w:highlight w:val="none"/>
        </w:rPr>
      </w:pPr>
    </w:p>
    <w:p w14:paraId="37D11B8E">
      <w:pPr>
        <w:pStyle w:val="5"/>
        <w:spacing w:line="360" w:lineRule="auto"/>
        <w:rPr>
          <w:rFonts w:hint="eastAsia" w:ascii="宋体" w:hAnsi="宋体" w:eastAsia="宋体" w:cs="宋体"/>
          <w:color w:val="auto"/>
          <w:sz w:val="24"/>
          <w:szCs w:val="24"/>
          <w:highlight w:val="none"/>
        </w:rPr>
      </w:pPr>
    </w:p>
    <w:p w14:paraId="6E0D90A8">
      <w:pPr>
        <w:spacing w:line="360" w:lineRule="auto"/>
        <w:ind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w:t>
      </w:r>
      <w:r>
        <w:rPr>
          <w:rFonts w:hint="eastAsia" w:ascii="宋体" w:hAnsi="宋体" w:eastAsia="宋体" w:cs="宋体"/>
          <w:color w:val="auto"/>
          <w:sz w:val="24"/>
          <w:szCs w:val="24"/>
          <w:highlight w:val="none"/>
          <w:u w:val="none"/>
        </w:rPr>
        <w:t>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14:paraId="24C17221">
      <w:pPr>
        <w:spacing w:line="360" w:lineRule="auto"/>
        <w:ind w:firstLine="240" w:firstLineChars="100"/>
        <w:rPr>
          <w:rFonts w:hint="eastAsia" w:ascii="宋体" w:hAnsi="宋体" w:eastAsia="宋体" w:cs="宋体"/>
          <w:color w:val="auto"/>
          <w:sz w:val="24"/>
          <w:szCs w:val="24"/>
          <w:highlight w:val="none"/>
        </w:rPr>
      </w:pPr>
    </w:p>
    <w:p w14:paraId="16C5564F">
      <w:pPr>
        <w:widowControl/>
        <w:spacing w:line="360" w:lineRule="auto"/>
        <w:ind w:left="251" w:leftChars="114"/>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p w14:paraId="7ED213D7">
      <w:pPr>
        <w:pStyle w:val="5"/>
        <w:spacing w:line="360" w:lineRule="auto"/>
        <w:ind w:left="0" w:leftChars="0" w:firstLine="240" w:firstLineChars="100"/>
        <w:rPr>
          <w:rFonts w:hint="eastAsia" w:cs="宋体"/>
          <w:b w:val="0"/>
          <w:bCs w:val="0"/>
          <w:color w:val="auto"/>
          <w:sz w:val="24"/>
          <w:szCs w:val="24"/>
          <w:highlight w:val="none"/>
          <w:lang w:val="en-US" w:eastAsia="zh-CN"/>
        </w:rPr>
      </w:pPr>
    </w:p>
    <w:p w14:paraId="6576D850">
      <w:pPr>
        <w:pStyle w:val="5"/>
        <w:spacing w:line="360" w:lineRule="auto"/>
        <w:ind w:left="0" w:leftChars="0" w:firstLine="240" w:firstLineChars="100"/>
        <w:rPr>
          <w:rFonts w:hint="eastAsia" w:cs="宋体"/>
          <w:b w:val="0"/>
          <w:bCs w:val="0"/>
          <w:color w:val="auto"/>
          <w:sz w:val="24"/>
          <w:szCs w:val="24"/>
          <w:highlight w:val="none"/>
          <w:lang w:val="en-US" w:eastAsia="zh-CN"/>
        </w:rPr>
      </w:pPr>
    </w:p>
    <w:p w14:paraId="055B5733">
      <w:pPr>
        <w:pStyle w:val="5"/>
        <w:spacing w:line="360" w:lineRule="auto"/>
        <w:ind w:left="0" w:leftChars="0" w:firstLine="240" w:firstLineChars="100"/>
        <w:rPr>
          <w:rFonts w:hint="eastAsia" w:cs="宋体"/>
          <w:b w:val="0"/>
          <w:bCs w:val="0"/>
          <w:color w:val="auto"/>
          <w:sz w:val="24"/>
          <w:szCs w:val="24"/>
          <w:highlight w:val="none"/>
          <w:lang w:val="en-US" w:eastAsia="zh-CN"/>
        </w:rPr>
      </w:pPr>
    </w:p>
    <w:p w14:paraId="3EBFEBC9">
      <w:pPr>
        <w:pStyle w:val="5"/>
        <w:spacing w:line="360" w:lineRule="auto"/>
        <w:ind w:left="0" w:leftChars="0" w:firstLine="240" w:firstLineChars="100"/>
        <w:rPr>
          <w:rFonts w:hint="eastAsia" w:cs="宋体"/>
          <w:b w:val="0"/>
          <w:bCs w:val="0"/>
          <w:color w:val="auto"/>
          <w:sz w:val="24"/>
          <w:szCs w:val="24"/>
          <w:highlight w:val="none"/>
          <w:lang w:val="en-US" w:eastAsia="zh-CN"/>
        </w:rPr>
      </w:pPr>
    </w:p>
    <w:p w14:paraId="0E44E4A4">
      <w:pPr>
        <w:pStyle w:val="5"/>
        <w:spacing w:line="360" w:lineRule="auto"/>
        <w:ind w:left="0" w:leftChars="0" w:firstLine="240" w:firstLineChars="100"/>
        <w:rPr>
          <w:rFonts w:hint="eastAsia" w:cs="宋体"/>
          <w:b w:val="0"/>
          <w:bCs w:val="0"/>
          <w:color w:val="auto"/>
          <w:sz w:val="24"/>
          <w:szCs w:val="24"/>
          <w:highlight w:val="none"/>
          <w:lang w:val="en-US" w:eastAsia="zh-CN"/>
        </w:rPr>
      </w:pPr>
    </w:p>
    <w:p w14:paraId="79A1DA32">
      <w:pPr>
        <w:pStyle w:val="5"/>
        <w:spacing w:line="360" w:lineRule="auto"/>
        <w:ind w:left="0" w:leftChars="0" w:firstLine="240" w:firstLineChars="100"/>
        <w:rPr>
          <w:rFonts w:hint="eastAsia" w:cs="宋体"/>
          <w:b w:val="0"/>
          <w:bCs w:val="0"/>
          <w:color w:val="auto"/>
          <w:sz w:val="24"/>
          <w:szCs w:val="24"/>
          <w:highlight w:val="none"/>
          <w:lang w:val="en-US" w:eastAsia="zh-CN"/>
        </w:rPr>
      </w:pPr>
    </w:p>
    <w:p w14:paraId="50F7FC2A">
      <w:pPr>
        <w:pStyle w:val="5"/>
        <w:spacing w:line="360" w:lineRule="auto"/>
        <w:ind w:left="0" w:leftChars="0" w:firstLine="240" w:firstLineChars="100"/>
        <w:rPr>
          <w:rFonts w:hint="eastAsia" w:cs="宋体"/>
          <w:b w:val="0"/>
          <w:bCs w:val="0"/>
          <w:color w:val="auto"/>
          <w:sz w:val="24"/>
          <w:szCs w:val="24"/>
          <w:highlight w:val="none"/>
          <w:lang w:val="en-US" w:eastAsia="zh-CN"/>
        </w:rPr>
      </w:pPr>
    </w:p>
    <w:p w14:paraId="656D2E7C">
      <w:pPr>
        <w:pStyle w:val="5"/>
        <w:spacing w:line="360" w:lineRule="auto"/>
        <w:ind w:left="0" w:leftChars="0" w:firstLine="240" w:firstLineChars="100"/>
        <w:rPr>
          <w:rFonts w:hint="eastAsia" w:cs="宋体"/>
          <w:b w:val="0"/>
          <w:bCs w:val="0"/>
          <w:color w:val="auto"/>
          <w:sz w:val="24"/>
          <w:szCs w:val="24"/>
          <w:highlight w:val="none"/>
          <w:lang w:val="en-US" w:eastAsia="zh-CN"/>
        </w:rPr>
      </w:pPr>
    </w:p>
    <w:p w14:paraId="49D5E392">
      <w:pPr>
        <w:pStyle w:val="5"/>
        <w:spacing w:line="360" w:lineRule="auto"/>
        <w:ind w:left="0" w:leftChars="0" w:firstLine="240" w:firstLineChars="100"/>
        <w:rPr>
          <w:rFonts w:hint="eastAsia" w:cs="宋体"/>
          <w:b w:val="0"/>
          <w:bCs w:val="0"/>
          <w:color w:val="auto"/>
          <w:sz w:val="24"/>
          <w:szCs w:val="24"/>
          <w:highlight w:val="none"/>
          <w:lang w:val="en-US" w:eastAsia="zh-CN"/>
        </w:rPr>
      </w:pPr>
    </w:p>
    <w:p w14:paraId="64DA7DF8">
      <w:pPr>
        <w:rPr>
          <w:rFonts w:hint="eastAsia" w:cs="宋体"/>
          <w:b w:val="0"/>
          <w:bCs w:val="0"/>
          <w:color w:val="auto"/>
          <w:sz w:val="24"/>
          <w:szCs w:val="24"/>
          <w:highlight w:val="none"/>
          <w:lang w:val="en-US" w:eastAsia="zh-CN"/>
        </w:rPr>
      </w:pPr>
      <w:r>
        <w:rPr>
          <w:rFonts w:hint="eastAsia" w:cs="宋体"/>
          <w:b w:val="0"/>
          <w:bCs w:val="0"/>
          <w:color w:val="auto"/>
          <w:sz w:val="24"/>
          <w:szCs w:val="24"/>
          <w:highlight w:val="none"/>
          <w:lang w:val="en-US" w:eastAsia="zh-CN"/>
        </w:rPr>
        <w:br w:type="page"/>
      </w:r>
    </w:p>
    <w:p w14:paraId="0671E3B4">
      <w:pPr>
        <w:pStyle w:val="5"/>
        <w:spacing w:line="360" w:lineRule="auto"/>
        <w:ind w:left="0" w:leftChars="0" w:firstLine="240" w:firstLineChars="100"/>
        <w:rPr>
          <w:rFonts w:hint="eastAsia" w:ascii="宋体" w:hAnsi="宋体" w:eastAsia="宋体" w:cs="宋体"/>
          <w:b w:val="0"/>
          <w:bCs w:val="0"/>
          <w:color w:val="auto"/>
          <w:sz w:val="24"/>
          <w:szCs w:val="24"/>
          <w:highlight w:val="none"/>
          <w:lang w:val="en-US" w:eastAsia="zh-CN"/>
        </w:rPr>
      </w:pPr>
      <w:r>
        <w:rPr>
          <w:rFonts w:hint="eastAsia" w:cs="宋体"/>
          <w:b w:val="0"/>
          <w:bCs w:val="0"/>
          <w:color w:val="auto"/>
          <w:sz w:val="24"/>
          <w:szCs w:val="24"/>
          <w:highlight w:val="none"/>
          <w:lang w:val="en-US" w:eastAsia="zh-CN"/>
        </w:rPr>
        <w:t>（8）为本项目提供过整体设计、规范编制或者项目管理、监理、检测等服务的供应商，不得再参加本项目采购活动。</w:t>
      </w:r>
    </w:p>
    <w:p w14:paraId="53F1A74C">
      <w:pPr>
        <w:pStyle w:val="5"/>
        <w:spacing w:line="360" w:lineRule="auto"/>
        <w:ind w:left="0" w:leftChars="0" w:firstLine="0" w:firstLineChars="0"/>
        <w:rPr>
          <w:rFonts w:hint="eastAsia" w:ascii="宋体" w:hAnsi="宋体" w:eastAsia="宋体" w:cs="宋体"/>
          <w:b/>
          <w:bCs/>
          <w:color w:val="auto"/>
          <w:kern w:val="0"/>
          <w:sz w:val="24"/>
          <w:szCs w:val="24"/>
          <w:highlight w:val="none"/>
          <w:lang w:val="en-US" w:eastAsia="zh-CN"/>
        </w:rPr>
      </w:pPr>
    </w:p>
    <w:p w14:paraId="6C0327B2">
      <w:pPr>
        <w:pStyle w:val="10"/>
        <w:spacing w:line="360" w:lineRule="auto"/>
        <w:rPr>
          <w:rFonts w:hint="eastAsia" w:ascii="宋体" w:hAnsi="宋体" w:eastAsia="宋体" w:cs="宋体"/>
          <w:b/>
          <w:bCs/>
          <w:color w:val="auto"/>
          <w:sz w:val="24"/>
          <w:szCs w:val="24"/>
          <w:highlight w:val="none"/>
        </w:rPr>
      </w:pPr>
    </w:p>
    <w:p w14:paraId="074A78FE">
      <w:pPr>
        <w:spacing w:line="360" w:lineRule="auto"/>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书面声明</w:t>
      </w:r>
    </w:p>
    <w:p w14:paraId="3FFF0E82">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(采购人名称）</w:t>
      </w:r>
    </w:p>
    <w:p w14:paraId="4366AB1A">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）的投标供应商，在此郑重声明：</w:t>
      </w:r>
    </w:p>
    <w:p w14:paraId="6D5166C2">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属于/不属于 </w:t>
      </w:r>
      <w:r>
        <w:rPr>
          <w:rFonts w:hint="eastAsia" w:ascii="宋体" w:hAnsi="宋体" w:eastAsia="宋体" w:cs="宋体"/>
          <w:color w:val="auto"/>
          <w:sz w:val="24"/>
          <w:szCs w:val="24"/>
          <w:highlight w:val="none"/>
        </w:rPr>
        <w:t>为本项目提供整体设计、规范编制或者项目管理、监理、检测等服务的供应商。</w:t>
      </w:r>
    </w:p>
    <w:p w14:paraId="002A2E07">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6628D119">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66C4CF0">
      <w:pPr>
        <w:spacing w:line="360" w:lineRule="auto"/>
        <w:ind w:firstLine="3840" w:firstLineChars="1600"/>
        <w:rPr>
          <w:rFonts w:hint="eastAsia" w:ascii="宋体" w:hAnsi="宋体" w:eastAsia="宋体" w:cs="宋体"/>
          <w:color w:val="auto"/>
          <w:sz w:val="24"/>
          <w:szCs w:val="24"/>
          <w:highlight w:val="none"/>
        </w:rPr>
      </w:pPr>
    </w:p>
    <w:p w14:paraId="48AC19E4">
      <w:pPr>
        <w:spacing w:line="360" w:lineRule="auto"/>
        <w:ind w:firstLine="3840" w:firstLineChars="1600"/>
        <w:rPr>
          <w:rFonts w:hint="eastAsia" w:ascii="宋体" w:hAnsi="宋体" w:eastAsia="宋体" w:cs="宋体"/>
          <w:color w:val="auto"/>
          <w:sz w:val="24"/>
          <w:szCs w:val="24"/>
          <w:highlight w:val="none"/>
        </w:rPr>
      </w:pPr>
    </w:p>
    <w:p w14:paraId="0BD7EC5B">
      <w:pPr>
        <w:spacing w:line="360" w:lineRule="auto"/>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（加盖公章）</w:t>
      </w:r>
    </w:p>
    <w:p w14:paraId="051B6E20">
      <w:pPr>
        <w:spacing w:line="360" w:lineRule="auto"/>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14:paraId="0D49652D">
      <w:pPr>
        <w:pStyle w:val="5"/>
        <w:spacing w:line="360" w:lineRule="auto"/>
        <w:ind w:left="0" w:leftChars="0" w:firstLine="0" w:firstLineChars="0"/>
        <w:rPr>
          <w:rFonts w:hint="eastAsia" w:ascii="宋体" w:hAnsi="宋体" w:eastAsia="宋体" w:cs="宋体"/>
          <w:b/>
          <w:bCs/>
          <w:color w:val="auto"/>
          <w:kern w:val="0"/>
          <w:sz w:val="24"/>
          <w:szCs w:val="24"/>
          <w:highlight w:val="none"/>
          <w:lang w:val="en-US" w:eastAsia="zh-CN"/>
        </w:rPr>
      </w:pPr>
    </w:p>
    <w:p w14:paraId="62F4317C">
      <w:pPr>
        <w:pStyle w:val="5"/>
        <w:spacing w:line="360" w:lineRule="auto"/>
        <w:ind w:left="0" w:leftChars="0" w:firstLine="0" w:firstLineChars="0"/>
        <w:rPr>
          <w:rFonts w:hint="eastAsia" w:ascii="宋体" w:hAnsi="宋体" w:eastAsia="宋体" w:cs="宋体"/>
          <w:b/>
          <w:bCs/>
          <w:color w:val="auto"/>
          <w:kern w:val="0"/>
          <w:sz w:val="24"/>
          <w:szCs w:val="24"/>
          <w:highlight w:val="none"/>
          <w:lang w:val="en-US" w:eastAsia="zh-CN"/>
        </w:rPr>
      </w:pPr>
    </w:p>
    <w:p w14:paraId="5614C235">
      <w:pPr>
        <w:pStyle w:val="5"/>
        <w:spacing w:line="360" w:lineRule="auto"/>
        <w:ind w:left="0" w:leftChars="0" w:firstLine="0" w:firstLineChars="0"/>
        <w:rPr>
          <w:rFonts w:hint="eastAsia" w:ascii="宋体" w:hAnsi="宋体" w:eastAsia="宋体" w:cs="宋体"/>
          <w:b/>
          <w:bCs/>
          <w:color w:val="auto"/>
          <w:kern w:val="0"/>
          <w:sz w:val="24"/>
          <w:szCs w:val="24"/>
          <w:highlight w:val="none"/>
          <w:lang w:val="en-US" w:eastAsia="zh-CN"/>
        </w:rPr>
      </w:pPr>
    </w:p>
    <w:p w14:paraId="081BC8E5">
      <w:pPr>
        <w:pStyle w:val="5"/>
        <w:spacing w:line="360" w:lineRule="auto"/>
        <w:ind w:left="0" w:leftChars="0" w:firstLine="0" w:firstLineChars="0"/>
        <w:rPr>
          <w:rFonts w:hint="eastAsia" w:ascii="宋体" w:hAnsi="宋体" w:eastAsia="宋体" w:cs="宋体"/>
          <w:b/>
          <w:bCs/>
          <w:color w:val="auto"/>
          <w:kern w:val="0"/>
          <w:sz w:val="24"/>
          <w:szCs w:val="24"/>
          <w:highlight w:val="none"/>
          <w:lang w:val="en-US" w:eastAsia="zh-CN"/>
        </w:rPr>
      </w:pPr>
    </w:p>
    <w:p w14:paraId="27061C7D">
      <w:pPr>
        <w:pStyle w:val="5"/>
        <w:spacing w:line="360" w:lineRule="auto"/>
        <w:ind w:left="0" w:leftChars="0" w:firstLine="0" w:firstLineChars="0"/>
        <w:rPr>
          <w:rFonts w:hint="eastAsia" w:ascii="宋体" w:hAnsi="宋体" w:eastAsia="宋体" w:cs="宋体"/>
          <w:b/>
          <w:bCs/>
          <w:color w:val="auto"/>
          <w:kern w:val="0"/>
          <w:sz w:val="24"/>
          <w:szCs w:val="24"/>
          <w:highlight w:val="none"/>
          <w:lang w:val="en-US" w:eastAsia="zh-CN"/>
        </w:rPr>
      </w:pPr>
    </w:p>
    <w:p w14:paraId="0532623F">
      <w:pPr>
        <w:pStyle w:val="5"/>
        <w:spacing w:line="360" w:lineRule="auto"/>
        <w:ind w:left="0" w:leftChars="0" w:firstLine="0" w:firstLineChars="0"/>
        <w:rPr>
          <w:rFonts w:hint="eastAsia" w:ascii="宋体" w:hAnsi="宋体" w:eastAsia="宋体" w:cs="宋体"/>
          <w:b/>
          <w:bCs/>
          <w:color w:val="auto"/>
          <w:kern w:val="0"/>
          <w:sz w:val="24"/>
          <w:szCs w:val="24"/>
          <w:highlight w:val="none"/>
          <w:lang w:val="en-US" w:eastAsia="zh-CN"/>
        </w:rPr>
      </w:pPr>
    </w:p>
    <w:p w14:paraId="0541362E">
      <w:pPr>
        <w:pStyle w:val="5"/>
        <w:spacing w:line="360" w:lineRule="auto"/>
        <w:ind w:left="0" w:leftChars="0" w:firstLine="0" w:firstLineChars="0"/>
        <w:rPr>
          <w:rFonts w:hint="eastAsia" w:ascii="宋体" w:hAnsi="宋体" w:eastAsia="宋体" w:cs="宋体"/>
          <w:b/>
          <w:bCs/>
          <w:color w:val="auto"/>
          <w:kern w:val="0"/>
          <w:sz w:val="24"/>
          <w:szCs w:val="24"/>
          <w:highlight w:val="none"/>
          <w:lang w:val="en-US" w:eastAsia="zh-CN"/>
        </w:rPr>
      </w:pPr>
    </w:p>
    <w:p w14:paraId="351CAC42">
      <w:pPr>
        <w:pStyle w:val="5"/>
        <w:spacing w:line="360" w:lineRule="auto"/>
        <w:ind w:left="0" w:leftChars="0" w:firstLine="0" w:firstLineChars="0"/>
        <w:rPr>
          <w:rFonts w:hint="eastAsia" w:ascii="宋体" w:hAnsi="宋体" w:eastAsia="宋体" w:cs="宋体"/>
          <w:b/>
          <w:bCs/>
          <w:color w:val="auto"/>
          <w:kern w:val="0"/>
          <w:sz w:val="24"/>
          <w:szCs w:val="24"/>
          <w:highlight w:val="none"/>
          <w:lang w:val="en-US" w:eastAsia="zh-CN"/>
        </w:rPr>
      </w:pPr>
    </w:p>
    <w:p w14:paraId="6AFB9F23">
      <w:pPr>
        <w:pStyle w:val="5"/>
        <w:spacing w:line="360" w:lineRule="auto"/>
        <w:ind w:left="0" w:leftChars="0" w:firstLine="0" w:firstLineChars="0"/>
        <w:rPr>
          <w:rFonts w:hint="eastAsia" w:ascii="宋体" w:hAnsi="宋体" w:eastAsia="宋体" w:cs="宋体"/>
          <w:b/>
          <w:bCs/>
          <w:color w:val="auto"/>
          <w:kern w:val="0"/>
          <w:sz w:val="24"/>
          <w:szCs w:val="24"/>
          <w:highlight w:val="none"/>
          <w:lang w:val="en-US" w:eastAsia="zh-CN"/>
        </w:rPr>
      </w:pPr>
    </w:p>
    <w:p w14:paraId="520EC3B1">
      <w:pPr>
        <w:pStyle w:val="5"/>
        <w:spacing w:line="360" w:lineRule="auto"/>
        <w:ind w:left="0" w:leftChars="0" w:firstLine="0" w:firstLineChars="0"/>
        <w:rPr>
          <w:rFonts w:hint="eastAsia" w:ascii="宋体" w:hAnsi="宋体" w:eastAsia="宋体" w:cs="宋体"/>
          <w:b/>
          <w:bCs/>
          <w:color w:val="auto"/>
          <w:kern w:val="0"/>
          <w:sz w:val="24"/>
          <w:szCs w:val="24"/>
          <w:highlight w:val="none"/>
          <w:lang w:val="en-US" w:eastAsia="zh-CN"/>
        </w:rPr>
      </w:pPr>
    </w:p>
    <w:p w14:paraId="09066756">
      <w:pPr>
        <w:pStyle w:val="5"/>
        <w:spacing w:line="360" w:lineRule="auto"/>
        <w:ind w:left="0" w:leftChars="0" w:firstLine="0" w:firstLineChars="0"/>
        <w:rPr>
          <w:rFonts w:hint="eastAsia" w:ascii="宋体" w:hAnsi="宋体" w:eastAsia="宋体" w:cs="宋体"/>
          <w:b/>
          <w:bCs/>
          <w:color w:val="auto"/>
          <w:kern w:val="0"/>
          <w:sz w:val="24"/>
          <w:szCs w:val="24"/>
          <w:highlight w:val="none"/>
          <w:lang w:val="en-US" w:eastAsia="zh-CN"/>
        </w:rPr>
      </w:pPr>
    </w:p>
    <w:p w14:paraId="3B75E97F">
      <w:pPr>
        <w:pStyle w:val="5"/>
        <w:spacing w:line="360" w:lineRule="auto"/>
        <w:ind w:left="0" w:leftChars="0" w:firstLine="0" w:firstLineChars="0"/>
        <w:rPr>
          <w:rFonts w:hint="eastAsia" w:ascii="宋体" w:hAnsi="宋体" w:eastAsia="宋体" w:cs="宋体"/>
          <w:b/>
          <w:bCs/>
          <w:color w:val="auto"/>
          <w:kern w:val="0"/>
          <w:sz w:val="24"/>
          <w:szCs w:val="24"/>
          <w:highlight w:val="none"/>
          <w:lang w:val="en-US" w:eastAsia="zh-CN"/>
        </w:rPr>
      </w:pPr>
    </w:p>
    <w:p w14:paraId="71C4B9DB">
      <w:pPr>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br w:type="page"/>
      </w:r>
    </w:p>
    <w:p w14:paraId="739E4D26">
      <w:pPr>
        <w:pStyle w:val="5"/>
        <w:spacing w:line="360" w:lineRule="auto"/>
        <w:ind w:left="0" w:leftChars="0" w:firstLine="0" w:firstLineChars="0"/>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2、特定资格要求：</w:t>
      </w:r>
    </w:p>
    <w:p w14:paraId="5E7510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hAnsi="宋体" w:eastAsia="宋体" w:cs="宋体"/>
          <w:b w:val="0"/>
          <w:bCs w:val="0"/>
          <w:color w:val="auto"/>
          <w:sz w:val="24"/>
          <w:szCs w:val="24"/>
          <w:highlight w:val="none"/>
          <w:lang w:eastAsia="zh-CN"/>
        </w:rPr>
        <w:t>法定代表人授权书（附法定代表人、被授权人身份证复印件）；法定代表人直接参加磋商的，须提供法定代表人身份证明及身份证复印件</w:t>
      </w:r>
      <w:r>
        <w:rPr>
          <w:rFonts w:hint="eastAsia" w:ascii="宋体" w:hAnsi="宋体" w:eastAsia="宋体" w:cs="宋体"/>
          <w:b w:val="0"/>
          <w:bCs w:val="0"/>
          <w:color w:val="auto"/>
          <w:sz w:val="24"/>
          <w:szCs w:val="24"/>
          <w:highlight w:val="none"/>
        </w:rPr>
        <w:t>；</w:t>
      </w:r>
    </w:p>
    <w:p w14:paraId="688C6D26">
      <w:pPr>
        <w:pStyle w:val="5"/>
        <w:spacing w:before="156" w:beforeLines="50" w:after="156" w:after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法定代表人</w:t>
      </w:r>
      <w:r>
        <w:rPr>
          <w:rFonts w:hint="eastAsia" w:ascii="宋体" w:hAnsi="宋体" w:eastAsia="宋体" w:cs="宋体"/>
          <w:b/>
          <w:bCs/>
          <w:color w:val="auto"/>
          <w:sz w:val="24"/>
          <w:szCs w:val="24"/>
          <w:highlight w:val="none"/>
        </w:rPr>
        <w:t>身份证明</w:t>
      </w:r>
    </w:p>
    <w:p w14:paraId="01DFB342">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92A881F">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p>
    <w:p w14:paraId="6200E7C3">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r>
        <w:rPr>
          <w:rFonts w:hint="eastAsia" w:ascii="宋体" w:hAnsi="宋体" w:eastAsia="宋体" w:cs="宋体"/>
          <w:color w:val="auto"/>
          <w:sz w:val="24"/>
          <w:szCs w:val="24"/>
          <w:highlight w:val="none"/>
          <w:u w:val="single"/>
        </w:rPr>
        <w:t xml:space="preserve">                               </w:t>
      </w:r>
    </w:p>
    <w:p w14:paraId="0AD21417">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1D40FB4">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7CB8F5ED">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系</w:t>
      </w:r>
      <w:r>
        <w:rPr>
          <w:rFonts w:hint="eastAsia" w:ascii="宋体" w:hAnsi="宋体" w:eastAsia="宋体" w:cs="宋体"/>
          <w:color w:val="auto"/>
          <w:sz w:val="24"/>
          <w:szCs w:val="24"/>
          <w:highlight w:val="none"/>
          <w:u w:val="single"/>
        </w:rPr>
        <w:t>（供应商名称）</w:t>
      </w:r>
      <w:r>
        <w:rPr>
          <w:rFonts w:hint="eastAsia" w:ascii="宋体" w:hAnsi="宋体" w:eastAsia="宋体" w:cs="宋体"/>
          <w:color w:val="auto"/>
          <w:sz w:val="24"/>
          <w:szCs w:val="24"/>
          <w:highlight w:val="none"/>
        </w:rPr>
        <w:t>的</w:t>
      </w:r>
      <w:r>
        <w:rPr>
          <w:rFonts w:hint="eastAsia"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w:t>
      </w:r>
    </w:p>
    <w:p w14:paraId="76F104BB">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1E22F3D2">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r>
        <w:rPr>
          <w:rFonts w:hint="eastAsia"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身份证复印件</w:t>
      </w:r>
    </w:p>
    <w:p w14:paraId="647A514C">
      <w:pPr>
        <w:pStyle w:val="2"/>
        <w:spacing w:line="360" w:lineRule="auto"/>
        <w:rPr>
          <w:rFonts w:hint="eastAsia"/>
          <w:color w:val="auto"/>
          <w:sz w:val="24"/>
          <w:szCs w:val="24"/>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7BF0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578E451">
            <w:pPr>
              <w:snapToGrid w:val="0"/>
              <w:spacing w:line="360" w:lineRule="auto"/>
              <w:jc w:val="center"/>
              <w:rPr>
                <w:rFonts w:hint="eastAsia" w:ascii="宋体" w:hAnsi="宋体" w:eastAsia="宋体" w:cs="宋体"/>
                <w:color w:val="auto"/>
                <w:sz w:val="24"/>
                <w:szCs w:val="24"/>
                <w:highlight w:val="none"/>
              </w:rPr>
            </w:pPr>
          </w:p>
          <w:p w14:paraId="753AF47C">
            <w:pPr>
              <w:snapToGrid w:val="0"/>
              <w:spacing w:line="360" w:lineRule="auto"/>
              <w:jc w:val="center"/>
              <w:rPr>
                <w:rFonts w:hint="eastAsia" w:ascii="宋体" w:hAnsi="宋体" w:eastAsia="宋体" w:cs="宋体"/>
                <w:color w:val="auto"/>
                <w:sz w:val="24"/>
                <w:szCs w:val="24"/>
                <w:highlight w:val="none"/>
              </w:rPr>
            </w:pPr>
          </w:p>
          <w:p w14:paraId="69FA3D6E">
            <w:pPr>
              <w:autoSpaceDE w:val="0"/>
              <w:autoSpaceDN w:val="0"/>
              <w:adjustRightInd w:val="0"/>
              <w:snapToGrid w:val="0"/>
              <w:spacing w:before="156" w:beforeLines="50" w:line="360" w:lineRule="auto"/>
              <w:jc w:val="center"/>
              <w:rPr>
                <w:rFonts w:hint="eastAsia" w:ascii="宋体" w:hAnsi="宋体" w:eastAsia="宋体" w:cs="宋体"/>
                <w:color w:val="auto"/>
                <w:sz w:val="24"/>
                <w:szCs w:val="24"/>
                <w:highlight w:val="none"/>
              </w:rPr>
            </w:pPr>
            <w:r>
              <w:rPr>
                <w:rFonts w:hint="eastAsia"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身份证复印件粘贴处</w:t>
            </w:r>
          </w:p>
          <w:p w14:paraId="2EB70691">
            <w:pPr>
              <w:pStyle w:val="5"/>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（正反面）</w:t>
            </w:r>
          </w:p>
          <w:p w14:paraId="39C4F6EE">
            <w:pPr>
              <w:snapToGrid w:val="0"/>
              <w:spacing w:line="360" w:lineRule="auto"/>
              <w:jc w:val="center"/>
              <w:rPr>
                <w:rFonts w:hint="eastAsia" w:ascii="宋体" w:hAnsi="宋体" w:eastAsia="宋体" w:cs="宋体"/>
                <w:color w:val="auto"/>
                <w:sz w:val="24"/>
                <w:szCs w:val="24"/>
                <w:highlight w:val="none"/>
              </w:rPr>
            </w:pPr>
          </w:p>
          <w:p w14:paraId="22C6C01F">
            <w:pPr>
              <w:snapToGrid w:val="0"/>
              <w:spacing w:line="360" w:lineRule="auto"/>
              <w:jc w:val="center"/>
              <w:rPr>
                <w:rFonts w:hint="eastAsia" w:ascii="宋体" w:hAnsi="宋体" w:eastAsia="宋体" w:cs="宋体"/>
                <w:color w:val="auto"/>
                <w:sz w:val="24"/>
                <w:szCs w:val="24"/>
                <w:highlight w:val="none"/>
              </w:rPr>
            </w:pPr>
          </w:p>
        </w:tc>
      </w:tr>
    </w:tbl>
    <w:p w14:paraId="49999A8D">
      <w:pPr>
        <w:snapToGrid w:val="0"/>
        <w:spacing w:line="360" w:lineRule="auto"/>
        <w:rPr>
          <w:rFonts w:hint="eastAsia" w:ascii="宋体" w:hAnsi="宋体" w:eastAsia="宋体" w:cs="宋体"/>
          <w:color w:val="auto"/>
          <w:sz w:val="24"/>
          <w:szCs w:val="24"/>
          <w:highlight w:val="none"/>
        </w:rPr>
      </w:pPr>
    </w:p>
    <w:p w14:paraId="3AB7F3E0">
      <w:pPr>
        <w:snapToGrid w:val="0"/>
        <w:spacing w:line="360" w:lineRule="auto"/>
        <w:rPr>
          <w:rFonts w:hint="eastAsia" w:ascii="宋体" w:hAnsi="宋体" w:eastAsia="宋体" w:cs="宋体"/>
          <w:color w:val="auto"/>
          <w:sz w:val="24"/>
          <w:szCs w:val="24"/>
          <w:highlight w:val="none"/>
        </w:rPr>
      </w:pPr>
    </w:p>
    <w:p w14:paraId="0E852DC8">
      <w:pPr>
        <w:snapToGrid w:val="0"/>
        <w:spacing w:line="360" w:lineRule="auto"/>
        <w:rPr>
          <w:rFonts w:hint="eastAsia" w:ascii="宋体" w:hAnsi="宋体" w:eastAsia="宋体" w:cs="宋体"/>
          <w:color w:val="auto"/>
          <w:sz w:val="24"/>
          <w:szCs w:val="24"/>
          <w:highlight w:val="none"/>
        </w:rPr>
      </w:pPr>
    </w:p>
    <w:p w14:paraId="3300FAAA">
      <w:pPr>
        <w:snapToGrid w:val="0"/>
        <w:spacing w:line="360" w:lineRule="auto"/>
        <w:rPr>
          <w:rFonts w:hint="eastAsia" w:ascii="宋体" w:hAnsi="宋体" w:eastAsia="宋体" w:cs="宋体"/>
          <w:color w:val="auto"/>
          <w:sz w:val="24"/>
          <w:szCs w:val="24"/>
          <w:highlight w:val="none"/>
        </w:rPr>
      </w:pPr>
    </w:p>
    <w:p w14:paraId="7D16DB1C">
      <w:pPr>
        <w:snapToGrid w:val="0"/>
        <w:spacing w:line="360" w:lineRule="auto"/>
        <w:rPr>
          <w:rFonts w:hint="eastAsia" w:ascii="宋体" w:hAnsi="宋体" w:eastAsia="宋体" w:cs="宋体"/>
          <w:color w:val="auto"/>
          <w:sz w:val="24"/>
          <w:szCs w:val="24"/>
          <w:highlight w:val="none"/>
        </w:rPr>
      </w:pPr>
    </w:p>
    <w:p w14:paraId="45AA98C5">
      <w:pPr>
        <w:adjustRightInd w:val="0"/>
        <w:snapToGrid w:val="0"/>
        <w:spacing w:line="360" w:lineRule="auto"/>
        <w:rPr>
          <w:rFonts w:hint="eastAsia" w:ascii="宋体" w:hAnsi="宋体" w:eastAsia="宋体" w:cs="宋体"/>
          <w:color w:val="auto"/>
          <w:sz w:val="24"/>
          <w:szCs w:val="24"/>
          <w:highlight w:val="none"/>
        </w:rPr>
      </w:pPr>
    </w:p>
    <w:p w14:paraId="680BC3B6">
      <w:pPr>
        <w:adjustRightInd w:val="0"/>
        <w:snapToGrid w:val="0"/>
        <w:spacing w:line="360" w:lineRule="auto"/>
        <w:ind w:right="420"/>
        <w:rPr>
          <w:rFonts w:hint="eastAsia" w:ascii="宋体" w:hAnsi="宋体" w:eastAsia="宋体" w:cs="宋体"/>
          <w:color w:val="auto"/>
          <w:sz w:val="24"/>
          <w:szCs w:val="24"/>
          <w:highlight w:val="none"/>
        </w:rPr>
      </w:pPr>
    </w:p>
    <w:p w14:paraId="12DE442C">
      <w:pPr>
        <w:adjustRightInd w:val="0"/>
        <w:snapToGrid w:val="0"/>
        <w:spacing w:line="360" w:lineRule="auto"/>
        <w:ind w:right="420"/>
        <w:rPr>
          <w:rFonts w:hint="eastAsia" w:ascii="宋体" w:hAnsi="宋体" w:eastAsia="宋体" w:cs="宋体"/>
          <w:color w:val="auto"/>
          <w:sz w:val="24"/>
          <w:szCs w:val="24"/>
          <w:highlight w:val="none"/>
        </w:rPr>
      </w:pPr>
    </w:p>
    <w:p w14:paraId="39E04805">
      <w:pPr>
        <w:adjustRightInd w:val="0"/>
        <w:snapToGrid w:val="0"/>
        <w:spacing w:line="360" w:lineRule="auto"/>
        <w:ind w:right="420"/>
        <w:rPr>
          <w:rFonts w:hint="eastAsia" w:ascii="宋体" w:hAnsi="宋体" w:eastAsia="宋体" w:cs="宋体"/>
          <w:color w:val="auto"/>
          <w:sz w:val="24"/>
          <w:szCs w:val="24"/>
          <w:highlight w:val="none"/>
        </w:rPr>
      </w:pPr>
    </w:p>
    <w:p w14:paraId="79BFB818">
      <w:pPr>
        <w:adjustRightInd w:val="0"/>
        <w:snapToGrid w:val="0"/>
        <w:spacing w:line="360" w:lineRule="auto"/>
        <w:ind w:right="420"/>
        <w:rPr>
          <w:rFonts w:hint="eastAsia" w:ascii="宋体" w:hAnsi="宋体" w:eastAsia="宋体" w:cs="宋体"/>
          <w:color w:val="auto"/>
          <w:sz w:val="24"/>
          <w:szCs w:val="24"/>
          <w:highlight w:val="none"/>
        </w:rPr>
      </w:pPr>
    </w:p>
    <w:p w14:paraId="0D17F1A1">
      <w:pPr>
        <w:adjustRightInd w:val="0"/>
        <w:snapToGrid w:val="0"/>
        <w:spacing w:line="360" w:lineRule="auto"/>
        <w:ind w:right="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供应商名称（公章）：</w:t>
      </w:r>
    </w:p>
    <w:p w14:paraId="7CAF1AAE">
      <w:pPr>
        <w:adjustRightInd w:val="0"/>
        <w:snapToGrid w:val="0"/>
        <w:spacing w:line="360" w:lineRule="auto"/>
        <w:ind w:right="42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日期：    年   月   日</w:t>
      </w:r>
    </w:p>
    <w:p w14:paraId="7723D0F1">
      <w:pPr>
        <w:pStyle w:val="4"/>
        <w:tabs>
          <w:tab w:val="left" w:pos="1152"/>
        </w:tabs>
        <w:spacing w:line="360" w:lineRule="auto"/>
        <w:rPr>
          <w:b/>
          <w:bCs/>
          <w:color w:val="auto"/>
          <w:sz w:val="24"/>
          <w:szCs w:val="24"/>
          <w:highlight w:val="none"/>
        </w:rPr>
      </w:pPr>
      <w:r>
        <w:rPr>
          <w:b/>
          <w:bCs/>
          <w:color w:val="auto"/>
          <w:sz w:val="24"/>
          <w:szCs w:val="24"/>
          <w:highlight w:val="none"/>
        </w:rPr>
        <w:t>说明：仅限法定代表人参加磋商时提供。</w:t>
      </w:r>
    </w:p>
    <w:p w14:paraId="472FAE09">
      <w:pPr>
        <w:keepNext/>
        <w:spacing w:before="156" w:beforeLines="50" w:after="156" w:afterLines="50"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r>
        <w:rPr>
          <w:rFonts w:hint="eastAsia" w:hAnsi="宋体" w:eastAsia="宋体" w:cs="宋体"/>
          <w:b/>
          <w:bCs/>
          <w:color w:val="auto"/>
          <w:sz w:val="24"/>
          <w:szCs w:val="24"/>
          <w:highlight w:val="none"/>
          <w:lang w:eastAsia="zh-CN"/>
        </w:rPr>
        <w:t>法定代表人</w:t>
      </w:r>
      <w:r>
        <w:rPr>
          <w:rFonts w:hint="eastAsia" w:ascii="宋体" w:hAnsi="宋体" w:eastAsia="宋体" w:cs="宋体"/>
          <w:b/>
          <w:bCs/>
          <w:color w:val="auto"/>
          <w:sz w:val="24"/>
          <w:szCs w:val="24"/>
          <w:highlight w:val="none"/>
        </w:rPr>
        <w:t>授权书</w:t>
      </w:r>
    </w:p>
    <w:p w14:paraId="5B1F3608">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cs="宋体"/>
          <w:color w:val="auto"/>
          <w:spacing w:val="4"/>
          <w:sz w:val="24"/>
          <w:szCs w:val="24"/>
          <w:highlight w:val="none"/>
          <w:u w:val="single"/>
          <w:lang w:eastAsia="zh-CN"/>
        </w:rPr>
        <w:t>西安市公安局交通警察支队长安大队</w:t>
      </w:r>
      <w:r>
        <w:rPr>
          <w:rFonts w:hint="eastAsia" w:ascii="宋体" w:hAnsi="宋体" w:eastAsia="宋体" w:cs="宋体"/>
          <w:color w:val="auto"/>
          <w:spacing w:val="4"/>
          <w:sz w:val="24"/>
          <w:szCs w:val="24"/>
          <w:highlight w:val="none"/>
          <w:u w:val="single"/>
        </w:rPr>
        <w:t>/华春建设工程项目管理有限责任公司</w:t>
      </w:r>
    </w:p>
    <w:p w14:paraId="103C5D19">
      <w:pPr>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(供应商名称)</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年  月  日 ）</w:t>
      </w:r>
      <w:r>
        <w:rPr>
          <w:rFonts w:hint="eastAsia" w:ascii="宋体" w:hAnsi="宋体" w:eastAsia="宋体" w:cs="宋体"/>
          <w:color w:val="auto"/>
          <w:spacing w:val="4"/>
          <w:sz w:val="24"/>
          <w:szCs w:val="24"/>
          <w:highlight w:val="none"/>
        </w:rPr>
        <w:t>成立。</w:t>
      </w:r>
      <w:r>
        <w:rPr>
          <w:rFonts w:hint="eastAsia" w:ascii="宋体" w:hAnsi="宋体" w:eastAsia="宋体" w:cs="宋体"/>
          <w:color w:val="auto"/>
          <w:spacing w:val="4"/>
          <w:sz w:val="24"/>
          <w:szCs w:val="24"/>
          <w:highlight w:val="none"/>
          <w:u w:val="single"/>
        </w:rPr>
        <w:t>(</w:t>
      </w:r>
      <w:r>
        <w:rPr>
          <w:rFonts w:hint="eastAsia" w:hAnsi="宋体" w:eastAsia="宋体" w:cs="宋体"/>
          <w:color w:val="auto"/>
          <w:spacing w:val="4"/>
          <w:sz w:val="24"/>
          <w:szCs w:val="24"/>
          <w:highlight w:val="none"/>
          <w:u w:val="single"/>
          <w:lang w:eastAsia="zh-CN"/>
        </w:rPr>
        <w:t>法定代表人</w:t>
      </w:r>
      <w:r>
        <w:rPr>
          <w:rFonts w:hint="eastAsia" w:ascii="宋体" w:hAnsi="宋体" w:eastAsia="宋体" w:cs="宋体"/>
          <w:color w:val="auto"/>
          <w:spacing w:val="4"/>
          <w:sz w:val="24"/>
          <w:szCs w:val="24"/>
          <w:highlight w:val="none"/>
          <w:u w:val="single"/>
        </w:rPr>
        <w:t>姓名)</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授权代表</w:t>
      </w:r>
      <w:r>
        <w:rPr>
          <w:rFonts w:hint="eastAsia" w:ascii="宋体" w:hAnsi="宋体" w:eastAsia="宋体" w:cs="宋体"/>
          <w:color w:val="auto"/>
          <w:spacing w:val="4"/>
          <w:sz w:val="24"/>
          <w:szCs w:val="24"/>
          <w:highlight w:val="none"/>
          <w:u w:val="single"/>
        </w:rPr>
        <w:t>姓名 ）</w:t>
      </w:r>
      <w:r>
        <w:rPr>
          <w:rFonts w:hint="eastAsia" w:ascii="宋体" w:hAnsi="宋体" w:eastAsia="宋体" w:cs="宋体"/>
          <w:color w:val="auto"/>
          <w:spacing w:val="4"/>
          <w:sz w:val="24"/>
          <w:szCs w:val="24"/>
          <w:highlight w:val="none"/>
        </w:rPr>
        <w:t xml:space="preserve">代表我公司全权办理针对本次 </w:t>
      </w:r>
      <w:r>
        <w:rPr>
          <w:rFonts w:hint="eastAsia" w:ascii="宋体" w:hAnsi="宋体" w:eastAsia="宋体" w:cs="宋体"/>
          <w:color w:val="auto"/>
          <w:spacing w:val="4"/>
          <w:sz w:val="24"/>
          <w:szCs w:val="24"/>
          <w:highlight w:val="none"/>
          <w:u w:val="single"/>
        </w:rPr>
        <w:t>（项目名称、项目编号 ）</w:t>
      </w:r>
      <w:r>
        <w:rPr>
          <w:rFonts w:hint="eastAsia" w:ascii="宋体" w:hAnsi="宋体" w:eastAsia="宋体" w:cs="宋体"/>
          <w:color w:val="auto"/>
          <w:spacing w:val="4"/>
          <w:sz w:val="24"/>
          <w:szCs w:val="24"/>
          <w:highlight w:val="none"/>
        </w:rPr>
        <w:t>项目的磋商、签约等具体工作，并签署全部有关的文件、协议及合同。</w:t>
      </w:r>
    </w:p>
    <w:p w14:paraId="0C2D6517">
      <w:pPr>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授权代表</w:t>
      </w:r>
      <w:r>
        <w:rPr>
          <w:rFonts w:hint="eastAsia" w:ascii="宋体" w:hAnsi="宋体" w:eastAsia="宋体" w:cs="宋体"/>
          <w:color w:val="auto"/>
          <w:spacing w:val="4"/>
          <w:sz w:val="24"/>
          <w:szCs w:val="24"/>
          <w:highlight w:val="none"/>
        </w:rPr>
        <w:t>的签名负全部责任。</w:t>
      </w:r>
    </w:p>
    <w:p w14:paraId="171B7FA7">
      <w:pPr>
        <w:spacing w:line="360" w:lineRule="auto"/>
        <w:ind w:right="565" w:rightChars="257"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lang w:val="zh-CN"/>
        </w:rPr>
        <w:t>自磋商之日起</w:t>
      </w:r>
      <w:r>
        <w:rPr>
          <w:rFonts w:hint="eastAsia" w:ascii="宋体" w:hAnsi="宋体" w:eastAsia="宋体" w:cs="宋体"/>
          <w:color w:val="auto"/>
          <w:sz w:val="24"/>
          <w:szCs w:val="24"/>
          <w:highlight w:val="none"/>
          <w:u w:val="single"/>
        </w:rPr>
        <w:t>90</w:t>
      </w:r>
      <w:r>
        <w:rPr>
          <w:rFonts w:hint="eastAsia" w:ascii="宋体" w:hAnsi="宋体" w:eastAsia="宋体" w:cs="宋体"/>
          <w:color w:val="auto"/>
          <w:sz w:val="24"/>
          <w:szCs w:val="24"/>
          <w:highlight w:val="none"/>
          <w:lang w:val="zh-CN"/>
        </w:rPr>
        <w:t>天。</w:t>
      </w:r>
    </w:p>
    <w:p w14:paraId="6AE529C8">
      <w:pPr>
        <w:spacing w:line="360" w:lineRule="auto"/>
        <w:ind w:firstLine="436" w:firstLineChars="200"/>
        <w:jc w:val="left"/>
        <w:rPr>
          <w:rFonts w:hint="eastAsia" w:ascii="宋体" w:hAnsi="宋体" w:eastAsia="宋体" w:cs="宋体"/>
          <w:color w:val="auto"/>
          <w:spacing w:val="4"/>
          <w:sz w:val="21"/>
          <w:szCs w:val="21"/>
          <w:highlight w:val="none"/>
        </w:rPr>
      </w:pPr>
    </w:p>
    <w:tbl>
      <w:tblPr>
        <w:tblStyle w:val="8"/>
        <w:tblW w:w="0" w:type="auto"/>
        <w:tblInd w:w="633" w:type="dxa"/>
        <w:tblLayout w:type="fixed"/>
        <w:tblCellMar>
          <w:top w:w="0" w:type="dxa"/>
          <w:left w:w="108" w:type="dxa"/>
          <w:bottom w:w="0" w:type="dxa"/>
          <w:right w:w="108" w:type="dxa"/>
        </w:tblCellMar>
      </w:tblPr>
      <w:tblGrid>
        <w:gridCol w:w="4200"/>
        <w:gridCol w:w="3990"/>
      </w:tblGrid>
      <w:tr w14:paraId="333BF6C7">
        <w:tblPrEx>
          <w:tblCellMar>
            <w:top w:w="0" w:type="dxa"/>
            <w:left w:w="108" w:type="dxa"/>
            <w:bottom w:w="0" w:type="dxa"/>
            <w:right w:w="108" w:type="dxa"/>
          </w:tblCellMar>
        </w:tblPrEx>
        <w:trPr>
          <w:trHeight w:val="600" w:hRule="atLeast"/>
        </w:trPr>
        <w:tc>
          <w:tcPr>
            <w:tcW w:w="4200" w:type="dxa"/>
            <w:noWrap w:val="0"/>
            <w:vAlign w:val="top"/>
          </w:tcPr>
          <w:p w14:paraId="61C490E1">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noWrap w:val="0"/>
            <w:vAlign w:val="top"/>
          </w:tcPr>
          <w:p w14:paraId="0F74F170">
            <w:pPr>
              <w:spacing w:line="360" w:lineRule="auto"/>
              <w:jc w:val="left"/>
              <w:rPr>
                <w:rFonts w:hint="eastAsia" w:ascii="宋体" w:hAnsi="宋体" w:eastAsia="宋体" w:cs="宋体"/>
                <w:color w:val="auto"/>
                <w:spacing w:val="4"/>
                <w:sz w:val="24"/>
                <w:szCs w:val="24"/>
                <w:highlight w:val="none"/>
              </w:rPr>
            </w:pPr>
            <w:r>
              <w:rPr>
                <w:rFonts w:hint="eastAsia"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rPr>
              <w:t>签字或盖章：</w:t>
            </w:r>
          </w:p>
        </w:tc>
      </w:tr>
      <w:tr w14:paraId="099FF11D">
        <w:tblPrEx>
          <w:tblCellMar>
            <w:top w:w="0" w:type="dxa"/>
            <w:left w:w="108" w:type="dxa"/>
            <w:bottom w:w="0" w:type="dxa"/>
            <w:right w:w="108" w:type="dxa"/>
          </w:tblCellMar>
        </w:tblPrEx>
        <w:trPr>
          <w:trHeight w:val="600" w:hRule="atLeast"/>
        </w:trPr>
        <w:tc>
          <w:tcPr>
            <w:tcW w:w="4200" w:type="dxa"/>
            <w:noWrap w:val="0"/>
            <w:vAlign w:val="top"/>
          </w:tcPr>
          <w:p w14:paraId="3172B4A7">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noWrap w:val="0"/>
            <w:vAlign w:val="top"/>
          </w:tcPr>
          <w:p w14:paraId="7657F140">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14:paraId="6BB338EE">
        <w:tblPrEx>
          <w:tblCellMar>
            <w:top w:w="0" w:type="dxa"/>
            <w:left w:w="108" w:type="dxa"/>
            <w:bottom w:w="0" w:type="dxa"/>
            <w:right w:w="108" w:type="dxa"/>
          </w:tblCellMar>
        </w:tblPrEx>
        <w:trPr>
          <w:trHeight w:val="600" w:hRule="atLeast"/>
        </w:trPr>
        <w:tc>
          <w:tcPr>
            <w:tcW w:w="4200" w:type="dxa"/>
            <w:noWrap w:val="0"/>
            <w:vAlign w:val="top"/>
          </w:tcPr>
          <w:p w14:paraId="0433DB0F">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c>
          <w:tcPr>
            <w:tcW w:w="3990" w:type="dxa"/>
            <w:noWrap w:val="0"/>
            <w:vAlign w:val="top"/>
          </w:tcPr>
          <w:p w14:paraId="2DDA4DCC">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r>
      <w:tr w14:paraId="3254EB78">
        <w:tblPrEx>
          <w:tblCellMar>
            <w:top w:w="0" w:type="dxa"/>
            <w:left w:w="108" w:type="dxa"/>
            <w:bottom w:w="0" w:type="dxa"/>
            <w:right w:w="108" w:type="dxa"/>
          </w:tblCellMar>
        </w:tblPrEx>
        <w:trPr>
          <w:trHeight w:val="600" w:hRule="atLeast"/>
        </w:trPr>
        <w:tc>
          <w:tcPr>
            <w:tcW w:w="4200" w:type="dxa"/>
            <w:noWrap w:val="0"/>
            <w:vAlign w:val="top"/>
          </w:tcPr>
          <w:p w14:paraId="79B85091">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c>
          <w:tcPr>
            <w:tcW w:w="3990" w:type="dxa"/>
            <w:noWrap w:val="0"/>
            <w:vAlign w:val="top"/>
          </w:tcPr>
          <w:p w14:paraId="6BF98350">
            <w:pPr>
              <w:spacing w:line="360" w:lineRule="auto"/>
              <w:jc w:val="left"/>
              <w:rPr>
                <w:rFonts w:hint="eastAsia" w:ascii="宋体" w:hAnsi="宋体" w:eastAsia="宋体" w:cs="宋体"/>
                <w:color w:val="auto"/>
                <w:spacing w:val="4"/>
                <w:sz w:val="24"/>
                <w:szCs w:val="24"/>
                <w:highlight w:val="none"/>
              </w:rPr>
            </w:pPr>
          </w:p>
        </w:tc>
      </w:tr>
    </w:tbl>
    <w:p w14:paraId="629344C8">
      <w:pPr>
        <w:spacing w:line="360" w:lineRule="auto"/>
        <w:ind w:firstLine="505" w:firstLineChars="204"/>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附：</w:t>
      </w:r>
      <w:r>
        <w:rPr>
          <w:rFonts w:hint="eastAsia"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rPr>
        <w:t>、被授权人身份证复印件</w:t>
      </w:r>
    </w:p>
    <w:tbl>
      <w:tblPr>
        <w:tblStyle w:val="8"/>
        <w:tblW w:w="0" w:type="auto"/>
        <w:tblInd w:w="540" w:type="dxa"/>
        <w:tblLayout w:type="fixed"/>
        <w:tblCellMar>
          <w:top w:w="0" w:type="dxa"/>
          <w:left w:w="108" w:type="dxa"/>
          <w:bottom w:w="0" w:type="dxa"/>
          <w:right w:w="108" w:type="dxa"/>
        </w:tblCellMar>
      </w:tblPr>
      <w:tblGrid>
        <w:gridCol w:w="4308"/>
        <w:gridCol w:w="4172"/>
      </w:tblGrid>
      <w:tr w14:paraId="0DF9270D">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293043C3">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授权代表身份证复印件粘贴处</w:t>
            </w:r>
          </w:p>
          <w:p w14:paraId="21F5294C">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32BF25C">
            <w:pPr>
              <w:spacing w:line="360" w:lineRule="auto"/>
              <w:jc w:val="center"/>
              <w:rPr>
                <w:rFonts w:hint="eastAsia" w:ascii="宋体" w:hAnsi="宋体" w:eastAsia="宋体" w:cs="宋体"/>
                <w:color w:val="auto"/>
                <w:sz w:val="24"/>
                <w:szCs w:val="24"/>
                <w:highlight w:val="none"/>
                <w:lang w:val="zh-CN"/>
              </w:rPr>
            </w:pPr>
            <w:r>
              <w:rPr>
                <w:rFonts w:hint="eastAsia"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lang w:val="zh-CN"/>
              </w:rPr>
              <w:t>身份证复印件粘贴处</w:t>
            </w:r>
          </w:p>
          <w:p w14:paraId="1BE07B53">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（正反面）</w:t>
            </w:r>
          </w:p>
        </w:tc>
      </w:tr>
    </w:tbl>
    <w:p w14:paraId="36A61D6D">
      <w:pPr>
        <w:spacing w:line="360" w:lineRule="auto"/>
        <w:rPr>
          <w:rFonts w:hint="eastAsia" w:ascii="宋体" w:hAnsi="宋体" w:eastAsia="宋体" w:cs="宋体"/>
          <w:color w:val="auto"/>
          <w:spacing w:val="4"/>
          <w:sz w:val="24"/>
          <w:szCs w:val="24"/>
          <w:highlight w:val="none"/>
        </w:rPr>
      </w:pPr>
    </w:p>
    <w:p w14:paraId="5BC1A96B">
      <w:pPr>
        <w:spacing w:before="156" w:beforeLines="50" w:after="156" w:afterLines="50"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供应商名称：</w:t>
      </w:r>
      <w:r>
        <w:rPr>
          <w:rFonts w:hint="eastAsia" w:ascii="宋体" w:hAnsi="宋体" w:eastAsia="宋体" w:cs="宋体"/>
          <w:color w:val="auto"/>
          <w:sz w:val="24"/>
          <w:szCs w:val="24"/>
          <w:highlight w:val="none"/>
          <w:u w:val="single"/>
        </w:rPr>
        <w:t xml:space="preserve">      （加盖单位公章）       </w:t>
      </w:r>
    </w:p>
    <w:p w14:paraId="12779754">
      <w:pPr>
        <w:spacing w:before="156" w:beforeLines="50"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日期：</w:t>
      </w:r>
    </w:p>
    <w:p w14:paraId="4932EF5E">
      <w:pPr>
        <w:tabs>
          <w:tab w:val="left" w:pos="4860"/>
        </w:tabs>
        <w:spacing w:line="360" w:lineRule="auto"/>
        <w:ind w:right="1560"/>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说明：仅限授权代表参加磋商时提供。</w:t>
      </w:r>
    </w:p>
    <w:p w14:paraId="3BA81C45">
      <w:pPr>
        <w:tabs>
          <w:tab w:val="left" w:pos="4860"/>
        </w:tabs>
        <w:spacing w:line="360" w:lineRule="auto"/>
        <w:ind w:right="-49" w:right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p>
    <w:p w14:paraId="1E6CA11B">
      <w:pPr>
        <w:tabs>
          <w:tab w:val="left" w:pos="4860"/>
        </w:tabs>
        <w:spacing w:line="360" w:lineRule="auto"/>
        <w:ind w:right="-49" w:rightChars="0"/>
        <w:rPr>
          <w:rFonts w:hint="eastAsia" w:ascii="宋体" w:hAnsi="宋体" w:eastAsia="宋体" w:cs="宋体"/>
          <w:b/>
          <w:bCs/>
          <w:color w:val="auto"/>
          <w:sz w:val="24"/>
          <w:szCs w:val="24"/>
          <w:highlight w:val="none"/>
          <w:lang w:val="en-US" w:eastAsia="zh-CN"/>
        </w:rPr>
        <w:sectPr>
          <w:headerReference r:id="rId5" w:type="default"/>
          <w:footerReference r:id="rId6" w:type="default"/>
          <w:pgSz w:w="11906" w:h="16838"/>
          <w:pgMar w:top="1417" w:right="1418" w:bottom="1417" w:left="1417" w:header="851" w:footer="992" w:gutter="0"/>
          <w:pgNumType w:fmt="decimal"/>
          <w:cols w:space="720" w:num="1"/>
          <w:docGrid w:type="lines" w:linePitch="312" w:charSpace="0"/>
        </w:sectPr>
      </w:pPr>
      <w:r>
        <w:rPr>
          <w:rFonts w:hint="eastAsia" w:ascii="宋体" w:hAnsi="宋体" w:eastAsia="宋体" w:cs="宋体"/>
          <w:b w:val="0"/>
          <w:bCs w:val="0"/>
          <w:color w:val="auto"/>
          <w:sz w:val="24"/>
          <w:szCs w:val="24"/>
          <w:highlight w:val="none"/>
          <w:lang w:eastAsia="zh-CN"/>
        </w:rPr>
        <w:t>（</w:t>
      </w:r>
      <w:r>
        <w:rPr>
          <w:rFonts w:hint="eastAsia"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eastAsia="zh-CN"/>
        </w:rPr>
        <w:t>）</w:t>
      </w:r>
      <w:r>
        <w:rPr>
          <w:rFonts w:hint="eastAsia" w:hAnsi="宋体" w:eastAsia="宋体" w:cs="宋体"/>
          <w:b w:val="0"/>
          <w:bCs w:val="0"/>
          <w:color w:val="auto"/>
          <w:sz w:val="24"/>
          <w:szCs w:val="24"/>
          <w:highlight w:val="none"/>
          <w:lang w:eastAsia="zh-CN"/>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资格审查环节查询相关信用记录，对列入失信被执行人、重大税收违法失信主体、政府采购严重违法失信行为记录名单及其他不符合《中华人民共和国政府采购法》第二十二条规定的供应商，采购代理机构将拒绝其</w:t>
      </w:r>
      <w:bookmarkStart w:id="0" w:name="_GoBack"/>
      <w:bookmarkEnd w:id="0"/>
      <w:r>
        <w:rPr>
          <w:rFonts w:hint="eastAsia" w:hAnsi="宋体" w:eastAsia="宋体" w:cs="宋体"/>
          <w:b w:val="0"/>
          <w:bCs w:val="0"/>
          <w:color w:val="auto"/>
          <w:sz w:val="24"/>
          <w:szCs w:val="24"/>
          <w:highlight w:val="none"/>
          <w:lang w:eastAsia="zh-CN"/>
        </w:rPr>
        <w:t>参与政府采购活动，查询结果以电子或纸质方式留存。</w:t>
      </w:r>
    </w:p>
    <w:p w14:paraId="52332F43">
      <w:pPr>
        <w:rPr>
          <w:rFonts w:hint="eastAsia" w:ascii="宋体" w:hAnsi="宋体" w:eastAsia="宋体" w:cs="宋体"/>
          <w:b w:val="0"/>
          <w:bCs w:val="0"/>
          <w:color w:val="auto"/>
          <w:sz w:val="24"/>
          <w:szCs w:val="24"/>
          <w:highlight w:val="none"/>
          <w:lang w:eastAsia="zh-CN"/>
        </w:rPr>
      </w:pPr>
    </w:p>
    <w:p w14:paraId="4B74D4CF">
      <w:pP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eastAsia="zh-CN"/>
        </w:rPr>
        <w:t>（</w:t>
      </w:r>
      <w:r>
        <w:rPr>
          <w:rFonts w:hint="eastAsia"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本项目不接受联合体磋商</w:t>
      </w:r>
    </w:p>
    <w:p w14:paraId="3FF1EC07">
      <w:pPr>
        <w:spacing w:line="360" w:lineRule="auto"/>
        <w:ind w:firstLine="2409" w:firstLineChars="1000"/>
        <w:rPr>
          <w:rFonts w:hint="eastAsia" w:ascii="宋体" w:hAnsi="宋体" w:eastAsia="宋体" w:cs="宋体"/>
          <w:b/>
          <w:bCs/>
          <w:color w:val="auto"/>
          <w:sz w:val="24"/>
          <w:szCs w:val="24"/>
          <w:highlight w:val="none"/>
          <w:lang w:val="en-US" w:eastAsia="zh-CN"/>
        </w:rPr>
      </w:pPr>
    </w:p>
    <w:p w14:paraId="1CB211D3">
      <w:pPr>
        <w:spacing w:line="360" w:lineRule="auto"/>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w:t>
      </w:r>
      <w:r>
        <w:rPr>
          <w:rFonts w:hint="eastAsia" w:hAnsi="宋体" w:eastAsia="宋体" w:cs="宋体"/>
          <w:b/>
          <w:bCs/>
          <w:color w:val="auto"/>
          <w:sz w:val="24"/>
          <w:szCs w:val="24"/>
          <w:highlight w:val="none"/>
          <w:lang w:val="en-US" w:eastAsia="zh-CN"/>
        </w:rPr>
        <w:t>磋商</w:t>
      </w:r>
      <w:r>
        <w:rPr>
          <w:rFonts w:hint="eastAsia" w:ascii="宋体" w:hAnsi="宋体" w:eastAsia="宋体" w:cs="宋体"/>
          <w:b/>
          <w:bCs/>
          <w:color w:val="auto"/>
          <w:sz w:val="24"/>
          <w:szCs w:val="24"/>
          <w:highlight w:val="none"/>
          <w:lang w:val="en-US" w:eastAsia="zh-CN"/>
        </w:rPr>
        <w:t>声明</w:t>
      </w:r>
    </w:p>
    <w:p w14:paraId="726BFC32">
      <w:pPr>
        <w:spacing w:line="360" w:lineRule="auto"/>
        <w:ind w:firstLine="480" w:firstLineChars="200"/>
        <w:rPr>
          <w:rFonts w:hint="eastAsia" w:ascii="宋体" w:hAnsi="宋体" w:eastAsia="宋体" w:cs="宋体"/>
          <w:color w:val="auto"/>
          <w:sz w:val="24"/>
          <w:szCs w:val="24"/>
          <w:highlight w:val="none"/>
          <w:lang w:val="en-US" w:eastAsia="zh-CN"/>
        </w:rPr>
      </w:pPr>
    </w:p>
    <w:p w14:paraId="7B126CB2">
      <w:pPr>
        <w:keepNext w:val="0"/>
        <w:keepLines w:val="0"/>
        <w:pageBreakBefore w:val="0"/>
        <w:widowControl w:val="0"/>
        <w:kinsoku/>
        <w:wordWrap/>
        <w:overflowPunct/>
        <w:topLinePunct w:val="0"/>
        <w:autoSpaceDE w:val="0"/>
        <w:autoSpaceDN w:val="0"/>
        <w:bidi w:val="0"/>
        <w:adjustRightInd/>
        <w:snapToGrid/>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本单位郑重声明，参加</w:t>
      </w:r>
      <w:r>
        <w:rPr>
          <w:rFonts w:hint="eastAsia" w:ascii="宋体" w:hAnsi="宋体" w:eastAsia="宋体" w:cs="宋体"/>
          <w:color w:val="auto"/>
          <w:sz w:val="24"/>
          <w:szCs w:val="24"/>
          <w:highlight w:val="none"/>
          <w:u w:val="single"/>
          <w:lang w:val="en-US" w:eastAsia="zh-CN"/>
        </w:rPr>
        <w:t xml:space="preserve">(采购人）     </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u w:val="single"/>
          <w:lang w:val="en-US" w:eastAsia="zh-CN"/>
        </w:rPr>
        <w:t>项目名称            （项目编号： ）</w:t>
      </w:r>
      <w:r>
        <w:rPr>
          <w:rFonts w:hint="eastAsia" w:ascii="宋体" w:hAnsi="宋体" w:eastAsia="宋体" w:cs="宋体"/>
          <w:color w:val="auto"/>
          <w:sz w:val="24"/>
          <w:szCs w:val="24"/>
          <w:highlight w:val="none"/>
          <w:lang w:val="en-US" w:eastAsia="zh-CN"/>
        </w:rPr>
        <w:t>采购活动，为非联合体</w:t>
      </w:r>
      <w:r>
        <w:rPr>
          <w:rFonts w:hint="eastAsia"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en-US" w:eastAsia="zh-CN"/>
        </w:rPr>
        <w:t xml:space="preserve">，本项目实施过程由本单位独立承担。 </w:t>
      </w:r>
    </w:p>
    <w:p w14:paraId="7FC1DEEF">
      <w:pPr>
        <w:keepNext w:val="0"/>
        <w:keepLines w:val="0"/>
        <w:pageBreakBefore w:val="0"/>
        <w:widowControl w:val="0"/>
        <w:kinsoku/>
        <w:wordWrap/>
        <w:overflowPunct/>
        <w:topLinePunct w:val="0"/>
        <w:autoSpaceDE w:val="0"/>
        <w:autoSpaceDN w:val="0"/>
        <w:bidi w:val="0"/>
        <w:adjustRightInd/>
        <w:snapToGrid/>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本单位对上述声明的真实性负责。如有虚假，将依法承担相应责任。 </w:t>
      </w:r>
    </w:p>
    <w:p w14:paraId="0BCBEBD1">
      <w:pPr>
        <w:keepNext w:val="0"/>
        <w:keepLines w:val="0"/>
        <w:pageBreakBefore w:val="0"/>
        <w:widowControl w:val="0"/>
        <w:kinsoku/>
        <w:wordWrap/>
        <w:overflowPunct/>
        <w:topLinePunct w:val="0"/>
        <w:autoSpaceDE w:val="0"/>
        <w:autoSpaceDN w:val="0"/>
        <w:bidi w:val="0"/>
        <w:adjustRightInd/>
        <w:snapToGrid/>
        <w:spacing w:line="480" w:lineRule="auto"/>
        <w:ind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供应商名称： （加盖公章）</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p>
    <w:p w14:paraId="4FCB9E22">
      <w:pPr>
        <w:keepNext w:val="0"/>
        <w:keepLines w:val="0"/>
        <w:pageBreakBefore w:val="0"/>
        <w:widowControl w:val="0"/>
        <w:kinsoku/>
        <w:wordWrap/>
        <w:overflowPunct/>
        <w:topLinePunct w:val="0"/>
        <w:autoSpaceDE w:val="0"/>
        <w:autoSpaceDN w:val="0"/>
        <w:bidi w:val="0"/>
        <w:adjustRightInd/>
        <w:snapToGrid/>
        <w:spacing w:line="480" w:lineRule="auto"/>
        <w:ind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日期：</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年</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月</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日</w:t>
      </w:r>
    </w:p>
    <w:p w14:paraId="0EE54AE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932C58">
    <w:pPr>
      <w:pStyle w:val="6"/>
      <w:rPr>
        <w:rFonts w:hint="eastAsia" w:ascii="宋体" w:hAnsi="宋体" w:cs="宋体"/>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B3735">
    <w:pPr>
      <w:jc w:val="left"/>
      <w:rPr>
        <w:rFonts w:hint="eastAsia" w:hAnsi="宋体" w:cs="宋体"/>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A6CFFC"/>
    <w:multiLevelType w:val="singleLevel"/>
    <w:tmpl w:val="0AA6CFF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686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3">
    <w:name w:val="heading 3"/>
    <w:basedOn w:val="1"/>
    <w:next w:val="1"/>
    <w:qFormat/>
    <w:uiPriority w:val="1"/>
    <w:pPr>
      <w:spacing w:line="242" w:lineRule="exact"/>
      <w:ind w:left="490" w:hanging="384"/>
      <w:outlineLvl w:val="3"/>
    </w:pPr>
    <w:rPr>
      <w:rFonts w:ascii="宋体" w:hAnsi="宋体" w:eastAsia="宋体" w:cs="宋体"/>
      <w:b/>
      <w:bCs/>
      <w:sz w:val="19"/>
      <w:szCs w:val="19"/>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5">
    <w:name w:val="Body Text"/>
    <w:basedOn w:val="1"/>
    <w:next w:val="1"/>
    <w:qFormat/>
    <w:uiPriority w:val="1"/>
    <w:pPr>
      <w:ind w:left="490"/>
    </w:pPr>
    <w:rPr>
      <w:rFonts w:ascii="宋体" w:hAnsi="宋体" w:eastAsia="宋体" w:cs="宋体"/>
      <w:sz w:val="19"/>
      <w:szCs w:val="19"/>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2025-01-10T13:06:29Z</dcterms:created>
  <dc:creator>Administrator</dc:creator>
  <cp:lastModifiedBy>Rainy</cp:lastModifiedBy>
  <dcterms:modified xsi:type="dcterms:W3CDTF">2025-01-10T13:08:26Z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eyJoZGlkIjoiMTkzOWM2MDc1ZGY4MWEzYzJkNTg4YTljMTY3NTkyMjAiLCJ1c2VySWQiOiI3MTc3MDQxODQifQ==</vt:lpwstr>
  </property>
  <property fmtid="{D5CDD505-2E9C-101B-9397-08002B2CF9AE}" pid="4" name="ICV">
    <vt:lpwstr>2419EA22E80443279DCCB90808670D5E_12</vt:lpwstr>
  </property>
</Properties>
</file>