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79FD4">
      <w:pPr>
        <w:spacing w:before="181" w:line="220" w:lineRule="auto"/>
        <w:jc w:val="center"/>
        <w:outlineLvl w:val="1"/>
        <w:rPr>
          <w:rFonts w:hint="eastAsia"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投标方案</w:t>
      </w:r>
    </w:p>
    <w:p w14:paraId="0D3A1403">
      <w:pPr>
        <w:pStyle w:val="2"/>
        <w:spacing w:line="362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77DBC93A">
      <w:pPr>
        <w:spacing w:before="78" w:line="219" w:lineRule="auto"/>
        <w:ind w:left="395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各投标人根据评标办法编制，格式自拟</w:t>
      </w:r>
    </w:p>
    <w:p w14:paraId="68DBCE8A">
      <w:pPr>
        <w:pStyle w:val="2"/>
        <w:spacing w:line="455" w:lineRule="auto"/>
        <w:ind w:firstLine="476" w:firstLineChars="200"/>
        <w:rPr>
          <w:rFonts w:hint="eastAsia" w:ascii="宋体" w:hAnsi="宋体" w:eastAsia="宋体" w:cs="宋体"/>
          <w:spacing w:val="-1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 w14:paraId="221BC828">
      <w:pP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br w:type="page"/>
      </w:r>
    </w:p>
    <w:p w14:paraId="3D3A0D60">
      <w:pPr>
        <w:spacing w:before="181" w:line="219" w:lineRule="auto"/>
        <w:jc w:val="center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业绩证明材料</w:t>
      </w:r>
    </w:p>
    <w:p w14:paraId="6FAC815E">
      <w:pPr>
        <w:pStyle w:val="2"/>
        <w:spacing w:line="353" w:lineRule="auto"/>
        <w:rPr>
          <w:rFonts w:hint="eastAsia" w:ascii="宋体" w:hAnsi="宋体" w:eastAsia="宋体" w:cs="宋体"/>
          <w:sz w:val="24"/>
          <w:szCs w:val="24"/>
        </w:rPr>
      </w:pPr>
    </w:p>
    <w:p w14:paraId="064ABFD9">
      <w:pPr>
        <w:spacing w:line="116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6"/>
        <w:tblW w:w="96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940"/>
        <w:gridCol w:w="1727"/>
        <w:gridCol w:w="1365"/>
        <w:gridCol w:w="1890"/>
        <w:gridCol w:w="1895"/>
      </w:tblGrid>
      <w:tr w14:paraId="03EA9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6" w:type="dxa"/>
            <w:vAlign w:val="top"/>
          </w:tcPr>
          <w:p w14:paraId="10B04997">
            <w:pPr>
              <w:pStyle w:val="5"/>
              <w:spacing w:before="310" w:line="221" w:lineRule="auto"/>
              <w:ind w:left="16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40" w:type="dxa"/>
            <w:vAlign w:val="top"/>
          </w:tcPr>
          <w:p w14:paraId="2B209D25">
            <w:pPr>
              <w:pStyle w:val="5"/>
              <w:spacing w:before="310" w:line="220" w:lineRule="auto"/>
              <w:ind w:left="49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1727" w:type="dxa"/>
            <w:vAlign w:val="top"/>
          </w:tcPr>
          <w:p w14:paraId="74C79B10">
            <w:pPr>
              <w:pStyle w:val="5"/>
              <w:spacing w:before="310" w:line="220" w:lineRule="auto"/>
              <w:ind w:left="2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发包人名称</w:t>
            </w:r>
          </w:p>
        </w:tc>
        <w:tc>
          <w:tcPr>
            <w:tcW w:w="1365" w:type="dxa"/>
            <w:vAlign w:val="top"/>
          </w:tcPr>
          <w:p w14:paraId="3EA4469F">
            <w:pPr>
              <w:pStyle w:val="5"/>
              <w:spacing w:before="310" w:line="220" w:lineRule="auto"/>
              <w:ind w:left="2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开工日期</w:t>
            </w:r>
          </w:p>
        </w:tc>
        <w:tc>
          <w:tcPr>
            <w:tcW w:w="1890" w:type="dxa"/>
            <w:vAlign w:val="top"/>
          </w:tcPr>
          <w:p w14:paraId="51F18E94">
            <w:pPr>
              <w:pStyle w:val="5"/>
              <w:spacing w:before="310" w:line="220" w:lineRule="auto"/>
              <w:ind w:left="47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交工日期</w:t>
            </w:r>
          </w:p>
        </w:tc>
        <w:tc>
          <w:tcPr>
            <w:tcW w:w="1895" w:type="dxa"/>
            <w:vAlign w:val="top"/>
          </w:tcPr>
          <w:p w14:paraId="6262FC73">
            <w:pPr>
              <w:pStyle w:val="5"/>
              <w:spacing w:before="311" w:line="219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合同金额（元）</w:t>
            </w:r>
          </w:p>
        </w:tc>
      </w:tr>
      <w:tr w14:paraId="72B12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37F06FA6">
            <w:pPr>
              <w:pStyle w:val="5"/>
              <w:spacing w:before="305" w:line="241" w:lineRule="auto"/>
              <w:ind w:left="3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40" w:type="dxa"/>
            <w:vAlign w:val="top"/>
          </w:tcPr>
          <w:p w14:paraId="3A058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4FE39B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4A1C9E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51331A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77D958F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CE9B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5DF31923">
            <w:pPr>
              <w:pStyle w:val="5"/>
              <w:spacing w:before="308" w:line="241" w:lineRule="auto"/>
              <w:ind w:left="3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40" w:type="dxa"/>
            <w:vAlign w:val="top"/>
          </w:tcPr>
          <w:p w14:paraId="0C4B70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0D9278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5121ED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1FA730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3DBACD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A11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551DBD69">
            <w:pPr>
              <w:pStyle w:val="5"/>
              <w:spacing w:before="307"/>
              <w:ind w:left="34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40" w:type="dxa"/>
            <w:vAlign w:val="top"/>
          </w:tcPr>
          <w:p w14:paraId="2AF493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7A4CE6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7E83EB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336BA0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4D0453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931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7DEACCD1">
            <w:pPr>
              <w:pStyle w:val="5"/>
              <w:spacing w:before="307" w:line="241" w:lineRule="auto"/>
              <w:ind w:left="34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940" w:type="dxa"/>
            <w:vAlign w:val="top"/>
          </w:tcPr>
          <w:p w14:paraId="546E6A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215500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22C3D6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7447B2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2348E3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678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23C1C09D">
            <w:pPr>
              <w:pStyle w:val="5"/>
              <w:spacing w:before="309"/>
              <w:ind w:left="34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940" w:type="dxa"/>
            <w:vAlign w:val="top"/>
          </w:tcPr>
          <w:p w14:paraId="152BF9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4BB9BF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7D400FB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2FE110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4B95E2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9F7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567D6D1B">
            <w:pPr>
              <w:pStyle w:val="5"/>
              <w:spacing w:before="310" w:line="378" w:lineRule="exact"/>
              <w:ind w:left="17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position w:val="3"/>
                <w:sz w:val="24"/>
                <w:szCs w:val="24"/>
              </w:rPr>
              <w:t>……</w:t>
            </w:r>
          </w:p>
        </w:tc>
        <w:tc>
          <w:tcPr>
            <w:tcW w:w="1940" w:type="dxa"/>
            <w:vAlign w:val="top"/>
          </w:tcPr>
          <w:p w14:paraId="00A8063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31352F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133AC30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6ADE89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77DEEA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08B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5A5F88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0" w:type="dxa"/>
            <w:vAlign w:val="top"/>
          </w:tcPr>
          <w:p w14:paraId="497651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4860CD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32857E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0C99F57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6886AC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78C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09C2F1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0" w:type="dxa"/>
            <w:vAlign w:val="top"/>
          </w:tcPr>
          <w:p w14:paraId="1EAD191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5BD630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55A3B0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5894CF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4E19C72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AD6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7A0F28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0" w:type="dxa"/>
            <w:vAlign w:val="top"/>
          </w:tcPr>
          <w:p w14:paraId="4D8D12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5BFE34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72152D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6F71E1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062710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2A7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6" w:type="dxa"/>
            <w:vAlign w:val="top"/>
          </w:tcPr>
          <w:p w14:paraId="356556B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0" w:type="dxa"/>
            <w:vAlign w:val="top"/>
          </w:tcPr>
          <w:p w14:paraId="774C5E0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7" w:type="dxa"/>
            <w:vAlign w:val="top"/>
          </w:tcPr>
          <w:p w14:paraId="38C509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 w14:paraId="64B9F4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0" w:type="dxa"/>
            <w:vAlign w:val="top"/>
          </w:tcPr>
          <w:p w14:paraId="42EDA7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95" w:type="dxa"/>
            <w:vAlign w:val="top"/>
          </w:tcPr>
          <w:p w14:paraId="217A456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446D79E">
      <w:pPr>
        <w:spacing w:before="75" w:line="219" w:lineRule="auto"/>
        <w:ind w:left="57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说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明：1、本表后附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val="en-US" w:eastAsia="zh-CN"/>
        </w:rPr>
        <w:t>合同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协议书及业主评价相关资料复印件加盖公章，签订时间及金额以合同中的内容为准。</w:t>
      </w:r>
    </w:p>
    <w:p w14:paraId="35054C3B">
      <w:pPr>
        <w:spacing w:before="208" w:line="219" w:lineRule="auto"/>
        <w:ind w:left="57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2、投标人应如实列出以上情况，如有隐瞒，一经查实将导致其投标文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件被拒绝。</w:t>
      </w:r>
    </w:p>
    <w:p w14:paraId="4898A075">
      <w:pPr>
        <w:spacing w:before="205" w:line="219" w:lineRule="auto"/>
        <w:ind w:left="57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3、未按上述要求提供、填写的，评审时不予以考虑。</w:t>
      </w:r>
    </w:p>
    <w:p w14:paraId="7D54D559">
      <w:pPr>
        <w:spacing w:line="219" w:lineRule="auto"/>
        <w:rPr>
          <w:rFonts w:hint="eastAsia" w:ascii="宋体" w:hAnsi="宋体" w:eastAsia="宋体" w:cs="宋体"/>
          <w:sz w:val="24"/>
          <w:szCs w:val="24"/>
        </w:rPr>
        <w:sectPr>
          <w:pgSz w:w="11906" w:h="16839"/>
          <w:pgMar w:top="1431" w:right="1144" w:bottom="0" w:left="1143" w:header="0" w:footer="0" w:gutter="0"/>
          <w:pgNumType w:fmt="decimal"/>
          <w:cols w:space="720" w:num="1"/>
        </w:sectPr>
      </w:pPr>
    </w:p>
    <w:p w14:paraId="2C3045A8">
      <w:pPr>
        <w:pStyle w:val="2"/>
        <w:spacing w:line="397" w:lineRule="auto"/>
        <w:rPr>
          <w:rFonts w:hint="eastAsia" w:ascii="宋体" w:hAnsi="宋体" w:eastAsia="宋体" w:cs="宋体"/>
          <w:sz w:val="24"/>
          <w:szCs w:val="24"/>
        </w:rPr>
      </w:pPr>
    </w:p>
    <w:p w14:paraId="26534644">
      <w:pPr>
        <w:jc w:val="center"/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供应商认为有必要补充的其他资料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B5736"/>
    <w:rsid w:val="6F6B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2025-10-30T07:36:00Z</dcterms:created>
  <dc:creator>崔艳婷</dc:creator>
  <cp:lastModifiedBy>崔艳婷</cp:lastModifiedBy>
  <dcterms:modified xsi:type="dcterms:W3CDTF">2025-10-30T07:36:15Z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813D2F99E00F493E80E76A57EA3325E7_11</vt:lpwstr>
  </property>
  <property fmtid="{D5CDD505-2E9C-101B-9397-08002B2CF9AE}" pid="4" name="KSOTemplateDocerSaveRecord">
    <vt:lpwstr>eyJoZGlkIjoiOTc0OGJjNjI2ZDNjOGQ2NmM4ZGViZGNlOTE4ODJiNDYiLCJ1c2VySWQiOiIzNzE4NzY3NzQifQ==</vt:lpwstr>
  </property>
</Properties>
</file>