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5B458">
      <w:pPr>
        <w:spacing w:before="94" w:line="224" w:lineRule="auto"/>
        <w:ind w:left="2405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ascii="宋体" w:hAnsi="宋体" w:eastAsia="宋体" w:cs="宋体"/>
          <w:b/>
          <w:bCs/>
          <w:spacing w:val="17"/>
          <w:sz w:val="28"/>
          <w:szCs w:val="28"/>
          <w:highlight w:val="none"/>
        </w:rPr>
        <w:t>第三部分已标价工程量清单</w:t>
      </w:r>
    </w:p>
    <w:p w14:paraId="2DB907A4">
      <w:pPr>
        <w:pStyle w:val="2"/>
        <w:spacing w:line="305" w:lineRule="auto"/>
        <w:rPr>
          <w:highlight w:val="none"/>
        </w:rPr>
      </w:pPr>
    </w:p>
    <w:p w14:paraId="5E8C6196">
      <w:pPr>
        <w:pStyle w:val="2"/>
        <w:spacing w:line="305" w:lineRule="auto"/>
        <w:rPr>
          <w:highlight w:val="none"/>
        </w:rPr>
      </w:pPr>
    </w:p>
    <w:p w14:paraId="0FFDA4E0">
      <w:pPr>
        <w:spacing w:before="78" w:line="363" w:lineRule="auto"/>
        <w:ind w:firstLine="440"/>
      </w:pP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说明：已标价工程量清单按采购人提供的“工程量清单”中的相关清单表格</w:t>
      </w: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式填写</w:t>
      </w:r>
      <w:r>
        <w:rPr>
          <w:rFonts w:ascii="宋体" w:hAnsi="宋体" w:eastAsia="宋体" w:cs="宋体"/>
          <w:spacing w:val="6"/>
          <w:sz w:val="24"/>
          <w:szCs w:val="24"/>
          <w:highlight w:val="none"/>
        </w:rPr>
        <w:t>(表格样式以计价软件生成格式为准)。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133B2"/>
    <w:rsid w:val="2DE1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2025-10-09T13:10:00Z</dcterms:created>
  <dc:creator>WPS_1469699478</dc:creator>
  <cp:lastModifiedBy>WPS_1469699478</cp:lastModifiedBy>
  <dcterms:modified xsi:type="dcterms:W3CDTF">2025-10-09T13:10:06Z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A6F507FBD36D40AA99E9B17734DAA064_11</vt:lpwstr>
  </property>
  <property fmtid="{D5CDD505-2E9C-101B-9397-08002B2CF9AE}" pid="4" name="KSOTemplateDocerSaveRecord">
    <vt:lpwstr>eyJoZGlkIjoiYjNmYjFiOTM4OWM5NmM5MmFkMDEyNjdkNTc1YTZiZTkiLCJ1c2VySWQiOiIyMzIxNjU2NjcifQ==</vt:lpwstr>
  </property>
</Properties>
</file>