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88680">
      <w:pPr>
        <w:spacing w:before="88" w:line="219" w:lineRule="auto"/>
        <w:ind w:left="3143"/>
        <w:rPr>
          <w:rFonts w:ascii="宋体" w:hAnsi="宋体" w:eastAsia="宋体" w:cs="宋体"/>
          <w:sz w:val="27"/>
          <w:szCs w:val="27"/>
        </w:rPr>
      </w:pPr>
      <w:bookmarkStart w:id="0" w:name="_GoBack"/>
      <w:r>
        <w:rPr>
          <w:rFonts w:ascii="宋体" w:hAnsi="宋体" w:eastAsia="宋体" w:cs="宋体"/>
          <w:b/>
          <w:bCs/>
          <w:spacing w:val="8"/>
          <w:sz w:val="27"/>
          <w:szCs w:val="27"/>
        </w:rPr>
        <w:t>第一部分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 </w:t>
      </w:r>
      <w:r>
        <w:rPr>
          <w:rFonts w:ascii="宋体" w:hAnsi="宋体" w:eastAsia="宋体" w:cs="宋体"/>
          <w:b/>
          <w:bCs/>
          <w:spacing w:val="8"/>
          <w:sz w:val="27"/>
          <w:szCs w:val="27"/>
        </w:rPr>
        <w:t>投标函</w:t>
      </w:r>
    </w:p>
    <w:bookmarkEnd w:id="0"/>
    <w:p w14:paraId="167F8921">
      <w:pPr>
        <w:pStyle w:val="6"/>
        <w:spacing w:line="432" w:lineRule="auto"/>
        <w:rPr>
          <w:rFonts w:hint="eastAsia" w:ascii="宋体" w:hAnsi="宋体" w:eastAsia="宋体" w:cs="宋体"/>
          <w:sz w:val="24"/>
          <w:szCs w:val="24"/>
        </w:rPr>
      </w:pPr>
    </w:p>
    <w:p w14:paraId="0672204B">
      <w:pPr>
        <w:spacing w:before="75" w:line="219" w:lineRule="auto"/>
        <w:ind w:left="67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186055</wp:posOffset>
            </wp:positionV>
            <wp:extent cx="1638300" cy="6985"/>
            <wp:effectExtent l="0" t="0" r="0" b="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496" cy="7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13"/>
          <w:sz w:val="24"/>
          <w:szCs w:val="24"/>
        </w:rPr>
        <w:t>( 采</w:t>
      </w:r>
      <w:r>
        <w:rPr>
          <w:rFonts w:hint="eastAsia"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购 人 名 称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):</w:t>
      </w:r>
    </w:p>
    <w:p w14:paraId="58F29CE5">
      <w:pPr>
        <w:spacing w:before="165" w:line="369" w:lineRule="auto"/>
        <w:ind w:firstLine="46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"/>
          <w:sz w:val="24"/>
          <w:szCs w:val="24"/>
        </w:rPr>
        <w:t>我方已仔细研究了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3"/>
          <w:sz w:val="24"/>
          <w:szCs w:val="24"/>
          <w:u w:val="single" w:color="auto"/>
        </w:rPr>
        <w:t>(</w:t>
      </w:r>
      <w:r>
        <w:rPr>
          <w:rFonts w:hint="eastAsia" w:ascii="宋体" w:hAnsi="宋体" w:eastAsia="宋体" w:cs="宋体"/>
          <w:spacing w:val="-21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  <w:u w:val="single" w:color="auto"/>
        </w:rPr>
        <w:t>项目名称</w:t>
      </w:r>
      <w:r>
        <w:rPr>
          <w:rFonts w:hint="eastAsia" w:ascii="宋体" w:hAnsi="宋体" w:eastAsia="宋体" w:cs="宋体"/>
          <w:spacing w:val="-28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  <w:u w:val="single" w:color="auto"/>
        </w:rPr>
        <w:t>)</w:t>
      </w:r>
      <w:r>
        <w:rPr>
          <w:rFonts w:hint="eastAsia" w:ascii="宋体" w:hAnsi="宋体" w:eastAsia="宋体" w:cs="宋体"/>
          <w:spacing w:val="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7"/>
          <w:sz w:val="24"/>
          <w:szCs w:val="24"/>
          <w:u w:val="none" w:color="auto"/>
          <w:lang w:eastAsia="zh-CN"/>
        </w:rPr>
        <w:t>，</w:t>
      </w:r>
      <w:r>
        <w:rPr>
          <w:rFonts w:hint="eastAsia" w:ascii="宋体" w:hAnsi="宋体" w:eastAsia="宋体" w:cs="宋体"/>
          <w:spacing w:val="7"/>
          <w:sz w:val="24"/>
          <w:szCs w:val="24"/>
          <w:u w:val="none" w:color="auto"/>
          <w:lang w:val="en-US" w:eastAsia="zh-CN"/>
        </w:rPr>
        <w:t>包号：</w:t>
      </w:r>
      <w:r>
        <w:rPr>
          <w:rFonts w:hint="eastAsia" w:ascii="宋体" w:hAnsi="宋体" w:eastAsia="宋体" w:cs="宋体"/>
          <w:spacing w:val="7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</w:rPr>
        <w:t>)招标文件的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全部内容，愿意以人民币(大写)</w:t>
      </w:r>
      <w:r>
        <w:rPr>
          <w:rFonts w:hint="eastAsia" w:ascii="宋体" w:hAnsi="宋体" w:eastAsia="宋体" w:cs="宋体"/>
          <w:spacing w:val="7"/>
          <w:sz w:val="24"/>
          <w:szCs w:val="24"/>
          <w:u w:val="single" w:color="auto"/>
        </w:rPr>
        <w:t xml:space="preserve">            </w:t>
      </w:r>
      <w:r>
        <w:rPr>
          <w:rFonts w:hint="eastAsia"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(¥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元)的投标总报价，按合同约定实施和完成承包工程，修补工程中的任何缺陷。工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期</w:t>
      </w:r>
      <w:r>
        <w:rPr>
          <w:rFonts w:hint="eastAsia" w:ascii="宋体" w:hAnsi="宋体" w:eastAsia="宋体" w:cs="宋体"/>
          <w:spacing w:val="6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日历天，工</w:t>
      </w:r>
      <w:r>
        <w:rPr>
          <w:rFonts w:hint="eastAsia" w:ascii="宋体" w:hAnsi="宋体" w:eastAsia="宋体" w:cs="宋体"/>
          <w:spacing w:val="8"/>
          <w:sz w:val="24"/>
          <w:szCs w:val="24"/>
        </w:rPr>
        <w:t>程质量达到</w:t>
      </w:r>
      <w:r>
        <w:rPr>
          <w:rFonts w:hint="eastAsia" w:ascii="宋体" w:hAnsi="宋体" w:eastAsia="宋体" w:cs="宋体"/>
          <w:spacing w:val="4"/>
          <w:sz w:val="24"/>
          <w:szCs w:val="24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,项目经理为</w:t>
      </w:r>
      <w:r>
        <w:rPr>
          <w:rFonts w:hint="eastAsia" w:ascii="宋体" w:hAnsi="宋体" w:eastAsia="宋体" w:cs="宋体"/>
          <w:spacing w:val="-10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</w:t>
      </w:r>
    </w:p>
    <w:p w14:paraId="670A1EE3">
      <w:pPr>
        <w:spacing w:before="194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我方郑重声明以下诸点，并负法律责任。</w:t>
      </w:r>
    </w:p>
    <w:p w14:paraId="48B64B58">
      <w:pPr>
        <w:spacing w:before="177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1.</w:t>
      </w:r>
      <w:r>
        <w:rPr>
          <w:rFonts w:hint="eastAsia"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我方已详细阅读了招标文件，完全理解并同意招标文件的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所有事项及内容。</w:t>
      </w:r>
    </w:p>
    <w:p w14:paraId="02C10153">
      <w:pPr>
        <w:spacing w:before="176" w:line="325" w:lineRule="auto"/>
        <w:ind w:right="111" w:firstLine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2. 我方已悉知并及时关注了贵公司在陕西省政府采购网上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发布的关于本项目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的有关变更公告(包括但不限于对招标文件做出的修改或澄清、答疑纪要，以</w:t>
      </w:r>
      <w:r>
        <w:rPr>
          <w:rFonts w:hint="eastAsia" w:ascii="宋体" w:hAnsi="宋体" w:eastAsia="宋体" w:cs="宋体"/>
          <w:spacing w:val="9"/>
          <w:sz w:val="24"/>
          <w:szCs w:val="24"/>
        </w:rPr>
        <w:t>及项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3"/>
          <w:sz w:val="24"/>
          <w:szCs w:val="24"/>
        </w:rPr>
        <w:t>目暂停、重启、延期、终止等)。</w:t>
      </w:r>
    </w:p>
    <w:p w14:paraId="48ED7CD0">
      <w:pPr>
        <w:spacing w:before="156" w:line="298" w:lineRule="auto"/>
        <w:ind w:right="136" w:firstLine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3. 我方同意向贵公司提供与本次招标有关的全部证明材料，并保证所提交的</w:t>
      </w:r>
      <w:r>
        <w:rPr>
          <w:rFonts w:hint="eastAsia"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证明材料真实、合法、有效。</w:t>
      </w:r>
    </w:p>
    <w:p w14:paraId="2FFF18A1">
      <w:pPr>
        <w:spacing w:before="186" w:line="218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4. 我方理解最低价不是成交的唯一条件，并尊重评标委员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会的评审结果。</w:t>
      </w:r>
    </w:p>
    <w:p w14:paraId="2524F664">
      <w:pPr>
        <w:spacing w:before="191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8"/>
          <w:sz w:val="24"/>
          <w:szCs w:val="24"/>
        </w:rPr>
        <w:t>5. 我方投标文件在开启之日</w:t>
      </w:r>
      <w:r>
        <w:rPr>
          <w:rFonts w:hint="eastAsia" w:ascii="宋体" w:hAnsi="宋体" w:eastAsia="宋体" w:cs="宋体"/>
          <w:spacing w:val="18"/>
          <w:sz w:val="24"/>
          <w:szCs w:val="24"/>
          <w:u w:val="single" w:color="auto"/>
        </w:rPr>
        <w:t xml:space="preserve">起    </w:t>
      </w:r>
      <w:r>
        <w:rPr>
          <w:rFonts w:hint="eastAsia" w:ascii="宋体" w:hAnsi="宋体" w:eastAsia="宋体" w:cs="宋体"/>
          <w:spacing w:val="18"/>
          <w:sz w:val="24"/>
          <w:szCs w:val="24"/>
        </w:rPr>
        <w:t>天(应不少于90天)内有效。</w:t>
      </w:r>
    </w:p>
    <w:p w14:paraId="081EF82B">
      <w:pPr>
        <w:spacing w:before="179" w:line="331" w:lineRule="auto"/>
        <w:ind w:right="104" w:firstLine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2"/>
          <w:sz w:val="24"/>
          <w:szCs w:val="24"/>
        </w:rPr>
        <w:t>6.</w:t>
      </w:r>
      <w:r>
        <w:rPr>
          <w:rFonts w:hint="eastAsia"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若我方中标，我方承诺：(1)将投标文件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有效期延长至合同执行完毕；(2)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1"/>
          <w:sz w:val="24"/>
          <w:szCs w:val="24"/>
        </w:rPr>
        <w:t>收到中标通知书后按时交纳履约保证金(如有);(3)领取中标通知书时提供纸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5"/>
          <w:sz w:val="24"/>
          <w:szCs w:val="24"/>
        </w:rPr>
        <w:t>质投标文件正本1份，副本2份，电子文件2份(光盘和U盘各1份</w:t>
      </w:r>
      <w:r>
        <w:rPr>
          <w:rFonts w:hint="eastAsia"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5"/>
          <w:sz w:val="24"/>
          <w:szCs w:val="24"/>
        </w:rPr>
        <w:t>);(4)</w:t>
      </w:r>
      <w:r>
        <w:rPr>
          <w:rFonts w:hint="eastAsia" w:ascii="宋体" w:hAnsi="宋体" w:eastAsia="宋体" w:cs="宋体"/>
          <w:spacing w:val="-3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5"/>
          <w:sz w:val="24"/>
          <w:szCs w:val="24"/>
        </w:rPr>
        <w:t>遵</w:t>
      </w:r>
      <w:r>
        <w:rPr>
          <w:rFonts w:hint="eastAsia" w:ascii="宋体" w:hAnsi="宋体" w:eastAsia="宋体" w:cs="宋体"/>
          <w:spacing w:val="9"/>
          <w:sz w:val="24"/>
          <w:szCs w:val="24"/>
        </w:rPr>
        <w:t>照招标文件中的要求，完成本项目的合同责任和义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务。</w:t>
      </w:r>
    </w:p>
    <w:p w14:paraId="6A6D07A6">
      <w:pPr>
        <w:spacing w:before="178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7. 所有关于此次招标活动的函电，请按下列方式联系：</w:t>
      </w:r>
    </w:p>
    <w:p w14:paraId="273C10A6">
      <w:pPr>
        <w:spacing w:before="167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position w:val="1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-76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6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9"/>
          <w:sz w:val="24"/>
          <w:szCs w:val="24"/>
          <w:u w:val="single" w:color="auto"/>
        </w:rPr>
        <w:t>(供应商全称并加盖公章)</w:t>
      </w:r>
    </w:p>
    <w:p w14:paraId="34C95402">
      <w:pPr>
        <w:spacing w:before="142" w:line="216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法定代表人(主要负责人)或委托代理人：</w:t>
      </w:r>
      <w:r>
        <w:rPr>
          <w:rFonts w:hint="eastAsia" w:ascii="宋体" w:hAnsi="宋体" w:eastAsia="宋体" w:cs="宋体"/>
          <w:spacing w:val="77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 w:color="auto"/>
        </w:rPr>
        <w:t>(签字或盖章)</w:t>
      </w:r>
    </w:p>
    <w:p w14:paraId="5FD557DE">
      <w:pPr>
        <w:spacing w:before="191" w:line="221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pacing w:val="-7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</w:p>
    <w:p w14:paraId="51BE15E7">
      <w:pPr>
        <w:spacing w:before="179" w:line="227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通讯地址：</w:t>
      </w:r>
      <w:r>
        <w:rPr>
          <w:rFonts w:hint="eastAsia"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</w:p>
    <w:p w14:paraId="4313F727">
      <w:pPr>
        <w:spacing w:before="170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5"/>
          <w:sz w:val="24"/>
          <w:szCs w:val="24"/>
        </w:rPr>
        <w:t>邮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编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</w:p>
    <w:p w14:paraId="152DE841">
      <w:pPr>
        <w:spacing w:before="178" w:line="220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电子邮箱：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   </w:t>
      </w:r>
    </w:p>
    <w:p w14:paraId="5B17E8A1">
      <w:pPr>
        <w:spacing w:before="164" w:line="223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9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14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9"/>
          <w:sz w:val="24"/>
          <w:szCs w:val="24"/>
        </w:rPr>
        <w:t>期：</w:t>
      </w:r>
      <w:r>
        <w:rPr>
          <w:rFonts w:hint="eastAsia"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11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9"/>
          <w:position w:val="-1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-121"/>
          <w:position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position w:val="-1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19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9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19"/>
          <w:sz w:val="24"/>
          <w:szCs w:val="24"/>
        </w:rPr>
        <w:t>日</w:t>
      </w:r>
    </w:p>
    <w:sectPr>
      <w:footerReference r:id="rId5" w:type="default"/>
      <w:pgSz w:w="11900" w:h="16840"/>
      <w:pgMar w:top="1417" w:right="1417" w:bottom="1417" w:left="1417" w:header="850" w:footer="85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BF719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008DB4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008DB4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F00088"/>
    <w:multiLevelType w:val="multilevel"/>
    <w:tmpl w:val="38F00088"/>
    <w:lvl w:ilvl="0" w:tentative="0">
      <w:start w:val="1"/>
      <w:numFmt w:val="decimal"/>
      <w:pStyle w:val="17"/>
      <w:lvlText w:val="%1."/>
      <w:lvlJc w:val="left"/>
      <w:pPr>
        <w:tabs>
          <w:tab w:val="left" w:pos="857"/>
        </w:tabs>
        <w:ind w:left="857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277"/>
        </w:tabs>
        <w:ind w:left="1277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97"/>
        </w:tabs>
        <w:ind w:left="1697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17"/>
        </w:tabs>
        <w:ind w:left="2117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37"/>
        </w:tabs>
        <w:ind w:left="2537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57"/>
        </w:tabs>
        <w:ind w:left="2957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77"/>
        </w:tabs>
        <w:ind w:left="3377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97"/>
        </w:tabs>
        <w:ind w:left="3797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17"/>
        </w:tabs>
        <w:ind w:left="421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E2B31D7"/>
    <w:rsid w:val="0FC91DA5"/>
    <w:rsid w:val="10F328EB"/>
    <w:rsid w:val="11E15093"/>
    <w:rsid w:val="13230020"/>
    <w:rsid w:val="13DA5739"/>
    <w:rsid w:val="153745EF"/>
    <w:rsid w:val="18027B12"/>
    <w:rsid w:val="1B1464DA"/>
    <w:rsid w:val="1E7E2628"/>
    <w:rsid w:val="1F1C5FDE"/>
    <w:rsid w:val="22020263"/>
    <w:rsid w:val="26BC03EE"/>
    <w:rsid w:val="2A5366DF"/>
    <w:rsid w:val="2C6B6070"/>
    <w:rsid w:val="2D38142A"/>
    <w:rsid w:val="333252F7"/>
    <w:rsid w:val="35F1149A"/>
    <w:rsid w:val="442A4BAB"/>
    <w:rsid w:val="478204BE"/>
    <w:rsid w:val="4CAB1A57"/>
    <w:rsid w:val="4F905428"/>
    <w:rsid w:val="4FB84E80"/>
    <w:rsid w:val="507F724A"/>
    <w:rsid w:val="52384A5B"/>
    <w:rsid w:val="5547768E"/>
    <w:rsid w:val="5B011D7F"/>
    <w:rsid w:val="60FF4A71"/>
    <w:rsid w:val="632A1297"/>
    <w:rsid w:val="67A90279"/>
    <w:rsid w:val="6C615D2A"/>
    <w:rsid w:val="6F9545E1"/>
    <w:rsid w:val="711054CE"/>
    <w:rsid w:val="714E0847"/>
    <w:rsid w:val="72616B67"/>
    <w:rsid w:val="73CA6ECA"/>
    <w:rsid w:val="7A154116"/>
    <w:rsid w:val="7DAF266D"/>
    <w:rsid w:val="7E110D76"/>
    <w:rsid w:val="7F5A75E0"/>
    <w:rsid w:val="7FA224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50" w:beforeLines="50" w:after="50" w:afterLines="50" w:line="360" w:lineRule="auto"/>
      <w:jc w:val="center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 w:cs="Times New Roman"/>
      <w:sz w:val="28"/>
      <w:szCs w:val="28"/>
    </w:rPr>
  </w:style>
  <w:style w:type="paragraph" w:styleId="5">
    <w:name w:val="heading 5"/>
    <w:basedOn w:val="1"/>
    <w:next w:val="1"/>
    <w:qFormat/>
    <w:uiPriority w:val="99"/>
    <w:pPr>
      <w:spacing w:before="73"/>
      <w:ind w:left="4"/>
      <w:jc w:val="center"/>
      <w:outlineLvl w:val="4"/>
    </w:pPr>
    <w:rPr>
      <w:rFonts w:ascii="宋体" w:hAnsi="宋体" w:eastAsia="宋体" w:cs="宋体"/>
      <w:b/>
      <w:bCs/>
      <w:sz w:val="28"/>
      <w:szCs w:val="28"/>
      <w:lang w:val="en-US" w:eastAsia="en-US" w:bidi="en-US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6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u w:val="none" w:color="000000"/>
      <w:lang w:val="en-US" w:eastAsia="zh-CN" w:bidi="ar-SA"/>
    </w:rPr>
  </w:style>
  <w:style w:type="paragraph" w:customStyle="1" w:styleId="17">
    <w:name w:val="TOC 标题1"/>
    <w:basedOn w:val="2"/>
    <w:next w:val="1"/>
    <w:qFormat/>
    <w:uiPriority w:val="99"/>
    <w:pPr>
      <w:keepLines w:val="0"/>
      <w:widowControl/>
      <w:numPr>
        <w:ilvl w:val="0"/>
        <w:numId w:val="1"/>
      </w:numPr>
      <w:tabs>
        <w:tab w:val="left" w:pos="432"/>
      </w:tabs>
      <w:spacing w:before="480" w:after="0" w:line="276" w:lineRule="auto"/>
      <w:jc w:val="center"/>
      <w:outlineLvl w:val="9"/>
    </w:pPr>
    <w:rPr>
      <w:rFonts w:ascii="仿宋" w:hAnsi="仿宋" w:eastAsia="仿宋"/>
      <w:b w:val="0"/>
      <w:color w:val="000000"/>
      <w:kern w:val="0"/>
      <w:sz w:val="5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6988</Words>
  <Characters>7256</Characters>
  <TotalTime>24</TotalTime>
  <ScaleCrop>false</ScaleCrop>
  <LinksUpToDate>false</LinksUpToDate>
  <CharactersWithSpaces>8504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2025-09-26T08:49:00Z</dcterms:created>
  <dc:creator>Administrator</dc:creator>
  <cp:lastModifiedBy>dandelion</cp:lastModifiedBy>
  <cp:lastPrinted>2025-10-30T01:06:00Z</cp:lastPrinted>
  <dcterms:modified xsi:type="dcterms:W3CDTF">2025-11-24T09:21:21Z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2025-09-26T08:49:19Z</vt:filetime>
  </property>
  <property fmtid="{D5CDD505-2E9C-101B-9397-08002B2CF9AE}" pid="4" name="UsrData">
    <vt:lpwstr>68d5e300a242d5001fe39f1dwl</vt:lpwstr>
  </property>
  <property fmtid="{D5CDD505-2E9C-101B-9397-08002B2CF9AE}" pid="5" name="KSOTemplateDocerSaveRecord">
    <vt:lpwstr>eyJoZGlkIjoiNTdmYjAzZGEwNTI0ZjllNjlhNjc1OTc4MTkyOTkwMmUiLCJ1c2VySWQiOiI0Mjc5NDY2NDEifQ==</vt:lpwstr>
  </property>
  <property fmtid="{D5CDD505-2E9C-101B-9397-08002B2CF9AE}" pid="6" name="KSOProductBuildVer">
    <vt:lpwstr>2052-12.1.0.23542</vt:lpwstr>
  </property>
  <property fmtid="{D5CDD505-2E9C-101B-9397-08002B2CF9AE}" pid="7" name="ICV">
    <vt:lpwstr>E6441F36F0F64A06A5E41261670D1A71_13</vt:lpwstr>
  </property>
</Properties>
</file>