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0391D">
      <w:pPr>
        <w:spacing w:before="94" w:line="218" w:lineRule="auto"/>
        <w:ind w:left="2444"/>
        <w:rPr>
          <w:rFonts w:ascii="宋体" w:hAnsi="宋体" w:eastAsia="宋体" w:cs="宋体"/>
          <w:sz w:val="29"/>
          <w:szCs w:val="29"/>
        </w:rPr>
      </w:pPr>
      <w:bookmarkStart w:id="0" w:name="_GoBack"/>
      <w:r>
        <w:rPr>
          <w:rFonts w:ascii="宋体" w:hAnsi="宋体" w:eastAsia="宋体" w:cs="宋体"/>
          <w:b/>
          <w:bCs/>
          <w:spacing w:val="11"/>
          <w:sz w:val="29"/>
          <w:szCs w:val="29"/>
        </w:rPr>
        <w:t>第三部分已标价工程量清单</w:t>
      </w:r>
    </w:p>
    <w:bookmarkEnd w:id="0"/>
    <w:p w14:paraId="53A278A7">
      <w:pPr>
        <w:pStyle w:val="6"/>
        <w:spacing w:line="294" w:lineRule="auto"/>
      </w:pPr>
    </w:p>
    <w:p w14:paraId="5E39C403">
      <w:pPr>
        <w:pStyle w:val="6"/>
        <w:spacing w:line="294" w:lineRule="auto"/>
      </w:pPr>
    </w:p>
    <w:p w14:paraId="5B17E8A1">
      <w:pPr>
        <w:spacing w:before="78" w:line="363" w:lineRule="auto"/>
        <w:ind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说明：已标价工程量清单按采购人提供的“工程量清单</w:t>
      </w:r>
      <w:r>
        <w:rPr>
          <w:rFonts w:ascii="宋体" w:hAnsi="宋体" w:eastAsia="宋体" w:cs="宋体"/>
          <w:spacing w:val="-4"/>
          <w:sz w:val="24"/>
          <w:szCs w:val="24"/>
        </w:rPr>
        <w:t>”中的相关清单表格式</w:t>
      </w:r>
      <w:r>
        <w:rPr>
          <w:rFonts w:ascii="宋体" w:hAnsi="宋体" w:eastAsia="宋体" w:cs="宋体"/>
          <w:spacing w:val="10"/>
          <w:sz w:val="24"/>
          <w:szCs w:val="24"/>
        </w:rPr>
        <w:t>填写(表格样式以计价软件生成格式为准)。</w:t>
      </w:r>
    </w:p>
    <w:sectPr>
      <w:footerReference r:id="rId5" w:type="default"/>
      <w:pgSz w:w="11900" w:h="16840"/>
      <w:pgMar w:top="1417" w:right="1417" w:bottom="1417" w:left="1417" w:header="850" w:footer="85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BF719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008DB4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008DB4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00088"/>
    <w:multiLevelType w:val="multilevel"/>
    <w:tmpl w:val="38F00088"/>
    <w:lvl w:ilvl="0" w:tentative="0">
      <w:start w:val="1"/>
      <w:numFmt w:val="decimal"/>
      <w:pStyle w:val="17"/>
      <w:lvlText w:val="%1."/>
      <w:lvlJc w:val="left"/>
      <w:pPr>
        <w:tabs>
          <w:tab w:val="left" w:pos="857"/>
        </w:tabs>
        <w:ind w:left="857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77"/>
        </w:tabs>
        <w:ind w:left="1277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97"/>
        </w:tabs>
        <w:ind w:left="169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17"/>
        </w:tabs>
        <w:ind w:left="211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37"/>
        </w:tabs>
        <w:ind w:left="253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57"/>
        </w:tabs>
        <w:ind w:left="295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77"/>
        </w:tabs>
        <w:ind w:left="337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97"/>
        </w:tabs>
        <w:ind w:left="379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17"/>
        </w:tabs>
        <w:ind w:left="421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CEB6227"/>
    <w:rsid w:val="0E2B31D7"/>
    <w:rsid w:val="0FC91DA5"/>
    <w:rsid w:val="10F328EB"/>
    <w:rsid w:val="11E15093"/>
    <w:rsid w:val="13230020"/>
    <w:rsid w:val="13DA5739"/>
    <w:rsid w:val="153745EF"/>
    <w:rsid w:val="18027B12"/>
    <w:rsid w:val="1B1464DA"/>
    <w:rsid w:val="1E7E2628"/>
    <w:rsid w:val="1F1C5FDE"/>
    <w:rsid w:val="22020263"/>
    <w:rsid w:val="26BC03EE"/>
    <w:rsid w:val="2A5366DF"/>
    <w:rsid w:val="2C6B6070"/>
    <w:rsid w:val="333252F7"/>
    <w:rsid w:val="35F1149A"/>
    <w:rsid w:val="442A4BAB"/>
    <w:rsid w:val="478204BE"/>
    <w:rsid w:val="4CAB1A57"/>
    <w:rsid w:val="4F905428"/>
    <w:rsid w:val="4FB84E80"/>
    <w:rsid w:val="507F724A"/>
    <w:rsid w:val="52384A5B"/>
    <w:rsid w:val="5547768E"/>
    <w:rsid w:val="5B011D7F"/>
    <w:rsid w:val="60FF4A71"/>
    <w:rsid w:val="632A1297"/>
    <w:rsid w:val="67A90279"/>
    <w:rsid w:val="6C615D2A"/>
    <w:rsid w:val="6F9545E1"/>
    <w:rsid w:val="711054CE"/>
    <w:rsid w:val="714E0847"/>
    <w:rsid w:val="72616B67"/>
    <w:rsid w:val="73CA6ECA"/>
    <w:rsid w:val="7A154116"/>
    <w:rsid w:val="7DAF266D"/>
    <w:rsid w:val="7E110D76"/>
    <w:rsid w:val="7F5A75E0"/>
    <w:rsid w:val="7FA22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50" w:beforeLines="50" w:after="50" w:afterLines="50" w:line="360" w:lineRule="auto"/>
      <w:jc w:val="center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 w:cs="Times New Roman"/>
      <w:sz w:val="28"/>
      <w:szCs w:val="28"/>
    </w:rPr>
  </w:style>
  <w:style w:type="paragraph" w:styleId="5">
    <w:name w:val="heading 5"/>
    <w:basedOn w:val="1"/>
    <w:next w:val="1"/>
    <w:qFormat/>
    <w:uiPriority w:val="99"/>
    <w:pPr>
      <w:spacing w:before="73"/>
      <w:ind w:left="4"/>
      <w:jc w:val="center"/>
      <w:outlineLvl w:val="4"/>
    </w:pPr>
    <w:rPr>
      <w:rFonts w:ascii="宋体" w:hAnsi="宋体" w:eastAsia="宋体" w:cs="宋体"/>
      <w:b/>
      <w:bCs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u w:val="none" w:color="000000"/>
      <w:lang w:val="en-US" w:eastAsia="zh-CN" w:bidi="ar-SA"/>
    </w:rPr>
  </w:style>
  <w:style w:type="paragraph" w:customStyle="1" w:styleId="17">
    <w:name w:val="TOC 标题1"/>
    <w:basedOn w:val="2"/>
    <w:next w:val="1"/>
    <w:qFormat/>
    <w:uiPriority w:val="99"/>
    <w:pPr>
      <w:keepLines w:val="0"/>
      <w:widowControl/>
      <w:numPr>
        <w:ilvl w:val="0"/>
        <w:numId w:val="1"/>
      </w:numPr>
      <w:tabs>
        <w:tab w:val="left" w:pos="432"/>
      </w:tabs>
      <w:spacing w:before="480" w:after="0" w:line="276" w:lineRule="auto"/>
      <w:jc w:val="center"/>
      <w:outlineLvl w:val="9"/>
    </w:pPr>
    <w:rPr>
      <w:rFonts w:ascii="仿宋" w:hAnsi="仿宋" w:eastAsia="仿宋"/>
      <w:b w:val="0"/>
      <w:color w:val="000000"/>
      <w:kern w:val="0"/>
      <w:sz w:val="5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6988</Words>
  <Characters>7256</Characters>
  <TotalTime>24</TotalTime>
  <ScaleCrop>false</ScaleCrop>
  <LinksUpToDate>false</LinksUpToDate>
  <CharactersWithSpaces>8504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2025-09-26T08:49:00Z</dcterms:created>
  <dc:creator>Administrator</dc:creator>
  <cp:lastModifiedBy>dandelion</cp:lastModifiedBy>
  <cp:lastPrinted>2025-10-30T01:06:00Z</cp:lastPrinted>
  <dcterms:modified xsi:type="dcterms:W3CDTF">2025-11-24T09:22:15Z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2025-09-26T08:49:19Z</vt:filetime>
  </property>
  <property fmtid="{D5CDD505-2E9C-101B-9397-08002B2CF9AE}" pid="4" name="UsrData">
    <vt:lpwstr>68d5e300a242d5001fe39f1dwl</vt:lpwstr>
  </property>
  <property fmtid="{D5CDD505-2E9C-101B-9397-08002B2CF9AE}" pid="5" name="KSOTemplateDocerSaveRecord">
    <vt:lpwstr>eyJoZGlkIjoiNTdmYjAzZGEwNTI0ZjllNjlhNjc1OTc4MTkyOTkwMmUiLCJ1c2VySWQiOiI0Mjc5NDY2NDEifQ==</vt:lpwstr>
  </property>
  <property fmtid="{D5CDD505-2E9C-101B-9397-08002B2CF9AE}" pid="6" name="KSOProductBuildVer">
    <vt:lpwstr>2052-12.1.0.23542</vt:lpwstr>
  </property>
  <property fmtid="{D5CDD505-2E9C-101B-9397-08002B2CF9AE}" pid="7" name="ICV">
    <vt:lpwstr>9E6A95605CFC4A3A85422BF560683569_13</vt:lpwstr>
  </property>
</Properties>
</file>