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F8FB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en-US" w:eastAsia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  <w:r>
        <w:rPr>
          <w:rFonts w:hint="eastAsia" w:eastAsia="黑体"/>
          <w:b/>
          <w:bCs/>
          <w:sz w:val="32"/>
          <w:szCs w:val="32"/>
          <w:lang w:val="en-US" w:eastAsia="zh-CN"/>
        </w:rPr>
        <w:t xml:space="preserve"> </w:t>
      </w:r>
    </w:p>
    <w:tbl>
      <w:tblPr>
        <w:tblStyle w:val="2"/>
        <w:tblW w:w="14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53"/>
        <w:gridCol w:w="1307"/>
        <w:gridCol w:w="1134"/>
        <w:gridCol w:w="709"/>
        <w:gridCol w:w="1417"/>
        <w:gridCol w:w="851"/>
        <w:gridCol w:w="1843"/>
        <w:gridCol w:w="1701"/>
        <w:gridCol w:w="1134"/>
        <w:gridCol w:w="1279"/>
      </w:tblGrid>
      <w:tr w14:paraId="7C8CF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287" w:type="dxa"/>
            <w:gridSpan w:val="11"/>
            <w:shd w:val="clear" w:color="auto" w:fill="auto"/>
            <w:vAlign w:val="center"/>
          </w:tcPr>
          <w:p w14:paraId="5BD38232">
            <w:pPr>
              <w:jc w:val="center"/>
              <w:rPr>
                <w:rFonts w:hint="eastAsia" w:ascii="宋体" w:hAnsi="宋体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大兆秦赵村苗圃绿化养护服务</w:t>
            </w: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报价表</w:t>
            </w:r>
          </w:p>
        </w:tc>
      </w:tr>
      <w:tr w14:paraId="734A7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87" w:type="dxa"/>
            <w:gridSpan w:val="11"/>
            <w:shd w:val="clear" w:color="auto" w:fill="auto"/>
            <w:vAlign w:val="center"/>
          </w:tcPr>
          <w:p w14:paraId="5C5D18E1">
            <w:pPr>
              <w:rPr>
                <w:rFonts w:hint="eastAsia" w:ascii="宋体" w:hAnsi="宋体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标段名称：</w:t>
            </w:r>
            <w:r>
              <w:rPr>
                <w:rFonts w:hint="eastAsia" w:ascii="宋体" w:hAnsi="宋体" w:eastAsia="宋体"/>
                <w:color w:val="auto"/>
                <w:highlight w:val="none"/>
                <w:lang w:eastAsia="zh-CN"/>
              </w:rPr>
              <w:t>西安市长安区园林管理所2026年大兆秦赵村苗圃绿化养护服务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</w:tr>
      <w:tr w14:paraId="61AF3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12" w:type="dxa"/>
            <w:gridSpan w:val="2"/>
            <w:shd w:val="clear" w:color="auto" w:fill="auto"/>
            <w:vAlign w:val="center"/>
          </w:tcPr>
          <w:p w14:paraId="5A6765D6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常规服务范围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9FAFAA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单价</w:t>
            </w:r>
          </w:p>
          <w:p w14:paraId="24223A2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(元/㎡/次）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FF22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绿地面积（㎡）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119E8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次数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9EE31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合计(元）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4311C5E2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其他服务范围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D39003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单价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5B4A6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数量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778CE69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(元）</w:t>
            </w:r>
          </w:p>
        </w:tc>
      </w:tr>
      <w:tr w14:paraId="5E281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71B8A49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</w:t>
            </w:r>
          </w:p>
          <w:p w14:paraId="419A1DE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次</w:t>
            </w:r>
          </w:p>
          <w:p w14:paraId="4C8B8B5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内</w:t>
            </w:r>
          </w:p>
          <w:p w14:paraId="04D8AE5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容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57A423F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春秋翻地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9F1EEE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9AC1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91B376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5ADB2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CE679D9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服</w:t>
            </w:r>
          </w:p>
          <w:p w14:paraId="39ED983C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务</w:t>
            </w:r>
          </w:p>
          <w:p w14:paraId="5BA78418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内</w:t>
            </w:r>
          </w:p>
          <w:p w14:paraId="0BBB30EC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514A2E5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机具、小工具</w:t>
            </w:r>
          </w:p>
          <w:p w14:paraId="5A239A1C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保洁用品等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C281E00">
            <w:pPr>
              <w:jc w:val="center"/>
              <w:rPr>
                <w:rFonts w:ascii="宋体" w:hAnsi="宋体" w:eastAsia="宋体" w:cs="宋体"/>
                <w:color w:val="auto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元/㎡</w:t>
            </w:r>
            <w:bookmarkStart w:id="0" w:name="OLE_LINK4"/>
            <w:bookmarkStart w:id="1" w:name="OLE_LINK3"/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/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342352C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㎡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08286438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29535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59" w:type="dxa"/>
            <w:vMerge w:val="continue"/>
            <w:shd w:val="clear" w:color="auto" w:fill="auto"/>
          </w:tcPr>
          <w:p w14:paraId="545CD09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1416C19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锄草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4C54B9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E106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5802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EE51E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1248B1E1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Merge w:val="continue"/>
            <w:shd w:val="clear" w:color="auto" w:fill="auto"/>
            <w:vAlign w:val="center"/>
          </w:tcPr>
          <w:p w14:paraId="1A6779B7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44AEC3C5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3054FCA2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Merge w:val="continue"/>
            <w:shd w:val="clear" w:color="auto" w:fill="auto"/>
            <w:vAlign w:val="center"/>
          </w:tcPr>
          <w:p w14:paraId="189B3D56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11DAB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9" w:type="dxa"/>
            <w:vMerge w:val="continue"/>
            <w:shd w:val="clear" w:color="auto" w:fill="auto"/>
          </w:tcPr>
          <w:p w14:paraId="4B81AC65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vMerge w:val="restart"/>
            <w:shd w:val="clear" w:color="auto" w:fill="auto"/>
            <w:vAlign w:val="center"/>
          </w:tcPr>
          <w:p w14:paraId="3C916B1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浇灌</w:t>
            </w:r>
          </w:p>
        </w:tc>
        <w:tc>
          <w:tcPr>
            <w:tcW w:w="1307" w:type="dxa"/>
            <w:vMerge w:val="restart"/>
            <w:shd w:val="clear" w:color="auto" w:fill="auto"/>
            <w:vAlign w:val="center"/>
          </w:tcPr>
          <w:p w14:paraId="5986487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8E3D7B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869F22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338C996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62338355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DA03BC6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门卫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AB7A98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元/月/人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898D4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2人、12月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38305F3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2E1CA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59" w:type="dxa"/>
            <w:vMerge w:val="continue"/>
            <w:shd w:val="clear" w:color="auto" w:fill="auto"/>
          </w:tcPr>
          <w:p w14:paraId="25AEDB8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vMerge w:val="continue"/>
            <w:shd w:val="clear" w:color="auto" w:fill="auto"/>
            <w:vAlign w:val="center"/>
          </w:tcPr>
          <w:p w14:paraId="5EAF69A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7" w:type="dxa"/>
            <w:vMerge w:val="continue"/>
            <w:shd w:val="clear" w:color="auto" w:fill="auto"/>
            <w:vAlign w:val="center"/>
          </w:tcPr>
          <w:p w14:paraId="7962061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21E4324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 w14:paraId="623D156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vAlign w:val="center"/>
          </w:tcPr>
          <w:p w14:paraId="437DDE9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24DA2D24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81481EC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刷白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D19286C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元/株/年</w:t>
            </w:r>
          </w:p>
          <w:p w14:paraId="464359B1">
            <w:pPr>
              <w:jc w:val="center"/>
              <w:rPr>
                <w:rFonts w:ascii="宋体" w:hAnsi="宋体" w:eastAsia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15公分（以下）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05513C6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6593株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31468D6E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</w:tr>
      <w:tr w14:paraId="175A8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59" w:type="dxa"/>
            <w:vMerge w:val="continue"/>
            <w:shd w:val="clear" w:color="auto" w:fill="auto"/>
          </w:tcPr>
          <w:p w14:paraId="144DB81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590608E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病虫害防治</w:t>
            </w:r>
          </w:p>
          <w:p w14:paraId="4BAB008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（含药品费）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3EFDF4B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DDDE2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74F8E6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DF801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626341AC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  <w:tc>
          <w:tcPr>
            <w:tcW w:w="1843" w:type="dxa"/>
            <w:vMerge w:val="continue"/>
            <w:shd w:val="clear" w:color="auto" w:fill="auto"/>
            <w:vAlign w:val="center"/>
          </w:tcPr>
          <w:p w14:paraId="5DE42107">
            <w:pPr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11D0B7A4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5E705AF8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Merge w:val="continue"/>
            <w:shd w:val="clear" w:color="auto" w:fill="auto"/>
            <w:vAlign w:val="center"/>
          </w:tcPr>
          <w:p w14:paraId="65348B19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49915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59" w:type="dxa"/>
            <w:vMerge w:val="continue"/>
            <w:shd w:val="clear" w:color="auto" w:fill="auto"/>
          </w:tcPr>
          <w:p w14:paraId="3D693485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02B9902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 xml:space="preserve">  施肥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3EFD8A7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C93F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BCBEA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2240A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15E0D3F8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A198BF9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抹芽、调枝、定型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8046F8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元/株/次</w:t>
            </w:r>
          </w:p>
          <w:p w14:paraId="2FAAF7F4">
            <w:pPr>
              <w:ind w:firstLine="420"/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bookmarkStart w:id="4" w:name="_GoBack"/>
            <w:bookmarkEnd w:id="4"/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每年3次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F4292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6593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株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382CF0E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1FD3E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59" w:type="dxa"/>
            <w:shd w:val="clear" w:color="auto" w:fill="auto"/>
            <w:vAlign w:val="center"/>
          </w:tcPr>
          <w:p w14:paraId="31B2A2A8">
            <w:pPr>
              <w:jc w:val="center"/>
              <w:rPr>
                <w:rFonts w:ascii="宋体" w:hAnsi="宋体" w:eastAsia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全年合计</w:t>
            </w: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br w:type="textWrapping"/>
            </w: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（元）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3F83E1D9">
            <w:pPr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合计：</w:t>
            </w:r>
            <w:bookmarkStart w:id="2" w:name="OLE_LINK1"/>
            <w:bookmarkStart w:id="3" w:name="OLE_LINK2"/>
            <w:r>
              <w:rPr>
                <w:rFonts w:hint="eastAsia" w:ascii="宋体" w:hAnsi="宋体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auto"/>
                <w:highlight w:val="none"/>
                <w:u w:val="single"/>
              </w:rPr>
              <w:t>元</w:t>
            </w:r>
            <w:bookmarkEnd w:id="2"/>
            <w:bookmarkEnd w:id="3"/>
            <w:r>
              <w:rPr>
                <w:rFonts w:hint="eastAsia" w:ascii="宋体" w:hAnsi="宋体" w:eastAsia="宋体"/>
                <w:color w:val="auto"/>
                <w:highlight w:val="none"/>
              </w:rPr>
              <w:t>；（合计费用=单价×次数×绿地面积）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395E3">
            <w:pPr>
              <w:jc w:val="center"/>
              <w:rPr>
                <w:rFonts w:ascii="宋体" w:hAnsi="宋体" w:eastAsia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全年合计（元）</w:t>
            </w:r>
          </w:p>
        </w:tc>
        <w:tc>
          <w:tcPr>
            <w:tcW w:w="5957" w:type="dxa"/>
            <w:gridSpan w:val="4"/>
            <w:shd w:val="clear" w:color="auto" w:fill="auto"/>
            <w:vAlign w:val="center"/>
          </w:tcPr>
          <w:p w14:paraId="2671E24E">
            <w:pPr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合计：</w:t>
            </w:r>
            <w:r>
              <w:rPr>
                <w:rFonts w:hint="eastAsia" w:ascii="宋体" w:hAnsi="宋体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auto"/>
                <w:highlight w:val="none"/>
                <w:u w:val="single"/>
              </w:rPr>
              <w:t>元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；（合计费用=单价×数量）</w:t>
            </w:r>
          </w:p>
        </w:tc>
      </w:tr>
      <w:tr w14:paraId="1DB9E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4287" w:type="dxa"/>
            <w:gridSpan w:val="11"/>
            <w:vAlign w:val="center"/>
          </w:tcPr>
          <w:p w14:paraId="37DF7B00">
            <w:pPr>
              <w:jc w:val="left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暂列金：</w:t>
            </w:r>
            <w:r>
              <w:rPr>
                <w:rFonts w:hint="eastAsia" w:ascii="宋体" w:hAnsi="宋体" w:eastAsia="宋体"/>
                <w:color w:val="auto"/>
                <w:highlight w:val="none"/>
                <w:u w:val="single"/>
              </w:rPr>
              <w:t>165785.00元</w:t>
            </w:r>
          </w:p>
          <w:p w14:paraId="742B6B5A">
            <w:pPr>
              <w:jc w:val="left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暂列金包含的服务内容：管理用房、打井、道路、设备、设施、围墙、公厕等维护、维修费用。</w:t>
            </w:r>
          </w:p>
        </w:tc>
      </w:tr>
      <w:tr w14:paraId="30A87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4287" w:type="dxa"/>
            <w:gridSpan w:val="11"/>
            <w:vAlign w:val="center"/>
          </w:tcPr>
          <w:p w14:paraId="0A3085A4">
            <w:pPr>
              <w:jc w:val="left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投标总价：</w:t>
            </w:r>
            <w:r>
              <w:rPr>
                <w:rFonts w:hint="eastAsia" w:ascii="宋体" w:hAnsi="宋体"/>
                <w:color w:val="auto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/>
                <w:color w:val="auto"/>
                <w:highlight w:val="none"/>
                <w:u w:val="single"/>
              </w:rPr>
              <w:t>元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（备注：投标总价=全年常规服务报价合计+全年其他服务报价合计+暂列金）</w:t>
            </w:r>
          </w:p>
        </w:tc>
      </w:tr>
    </w:tbl>
    <w:p w14:paraId="676F9D3B">
      <w:pPr>
        <w:autoSpaceDE w:val="0"/>
        <w:autoSpaceDN w:val="0"/>
        <w:adjustRightInd w:val="0"/>
        <w:snapToGrid w:val="0"/>
        <w:spacing w:line="312" w:lineRule="auto"/>
        <w:jc w:val="left"/>
        <w:rPr>
          <w:rFonts w:hint="eastAsia" w:eastAsia="黑体"/>
          <w:b/>
          <w:bCs/>
          <w:sz w:val="32"/>
          <w:szCs w:val="32"/>
          <w:lang w:val="en-US" w:eastAsia="zh-CN"/>
        </w:rPr>
      </w:pPr>
    </w:p>
    <w:p w14:paraId="480F571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>
      <w:pPr>
        <w:adjustRightInd w:val="0"/>
        <w:snapToGrid w:val="0"/>
        <w:spacing w:line="360" w:lineRule="auto"/>
        <w:ind w:firstLine="480" w:firstLineChars="200"/>
        <w:jc w:val="both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供应商                    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</w:t>
      </w:r>
      <w:r>
        <w:rPr>
          <w:rFonts w:eastAsia="仿宋_GB2312"/>
          <w:sz w:val="24"/>
          <w:szCs w:val="24"/>
        </w:rPr>
        <w:t xml:space="preserve">  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  </w:t>
      </w:r>
      <w:r>
        <w:rPr>
          <w:rFonts w:eastAsia="仿宋_GB2312"/>
          <w:sz w:val="24"/>
          <w:szCs w:val="24"/>
        </w:rPr>
        <w:t>法定代表人</w:t>
      </w:r>
      <w:r>
        <w:rPr>
          <w:rFonts w:hint="eastAsia" w:eastAsia="仿宋_GB2312"/>
          <w:kern w:val="0"/>
          <w:sz w:val="24"/>
          <w:szCs w:val="24"/>
        </w:rPr>
        <w:t>（或负责人）</w:t>
      </w:r>
      <w:r>
        <w:rPr>
          <w:rFonts w:eastAsia="仿宋_GB2312"/>
          <w:sz w:val="24"/>
          <w:szCs w:val="24"/>
        </w:rPr>
        <w:t>或授权代表</w:t>
      </w:r>
    </w:p>
    <w:p w14:paraId="06E30CD4">
      <w:pPr>
        <w:pStyle w:val="4"/>
        <w:ind w:firstLine="960"/>
        <w:rPr>
          <w:rFonts w:eastAsia="仿宋_GB2312"/>
          <w:sz w:val="24"/>
          <w:szCs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eastAsia="仿宋_GB2312"/>
          <w:sz w:val="24"/>
          <w:szCs w:val="24"/>
        </w:rPr>
        <w:t xml:space="preserve">（公章）：                                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</w:t>
      </w:r>
      <w:r>
        <w:rPr>
          <w:rFonts w:eastAsia="仿宋_GB2312"/>
          <w:sz w:val="24"/>
          <w:szCs w:val="24"/>
        </w:rPr>
        <w:t>（签字或盖章）：</w:t>
      </w:r>
    </w:p>
    <w:p w14:paraId="5F5DE69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en-US" w:eastAsia="zh-CN"/>
        </w:rPr>
      </w:pPr>
      <w:r>
        <w:rPr>
          <w:rFonts w:hint="eastAsia" w:eastAsia="黑体"/>
          <w:b/>
          <w:bCs/>
          <w:sz w:val="32"/>
          <w:szCs w:val="32"/>
          <w:lang w:val="en-US" w:eastAsia="zh-CN"/>
        </w:rPr>
        <w:t>最后</w:t>
      </w:r>
      <w:r>
        <w:rPr>
          <w:rFonts w:eastAsia="黑体"/>
          <w:b/>
          <w:bCs/>
          <w:sz w:val="32"/>
          <w:szCs w:val="32"/>
          <w:lang w:val="zh-CN"/>
        </w:rPr>
        <w:t>报价明细表</w:t>
      </w:r>
      <w:r>
        <w:rPr>
          <w:rFonts w:hint="eastAsia" w:eastAsia="黑体"/>
          <w:b/>
          <w:bCs/>
          <w:sz w:val="32"/>
          <w:szCs w:val="32"/>
          <w:lang w:val="en-US" w:eastAsia="zh-CN"/>
        </w:rPr>
        <w:t xml:space="preserve"> </w:t>
      </w:r>
    </w:p>
    <w:tbl>
      <w:tblPr>
        <w:tblStyle w:val="2"/>
        <w:tblW w:w="14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53"/>
        <w:gridCol w:w="1307"/>
        <w:gridCol w:w="1134"/>
        <w:gridCol w:w="709"/>
        <w:gridCol w:w="1417"/>
        <w:gridCol w:w="851"/>
        <w:gridCol w:w="1843"/>
        <w:gridCol w:w="1701"/>
        <w:gridCol w:w="1134"/>
        <w:gridCol w:w="1279"/>
      </w:tblGrid>
      <w:tr w14:paraId="20211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287" w:type="dxa"/>
            <w:gridSpan w:val="11"/>
            <w:shd w:val="clear" w:color="auto" w:fill="auto"/>
            <w:vAlign w:val="center"/>
          </w:tcPr>
          <w:p w14:paraId="244F820D">
            <w:pPr>
              <w:jc w:val="center"/>
              <w:rPr>
                <w:rFonts w:hint="eastAsia" w:ascii="宋体" w:hAnsi="宋体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大兆秦赵村苗圃绿化养护服务</w:t>
            </w: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报价表</w:t>
            </w:r>
          </w:p>
        </w:tc>
      </w:tr>
      <w:tr w14:paraId="3A705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87" w:type="dxa"/>
            <w:gridSpan w:val="11"/>
            <w:shd w:val="clear" w:color="auto" w:fill="auto"/>
            <w:vAlign w:val="center"/>
          </w:tcPr>
          <w:p w14:paraId="218DFCF0">
            <w:pPr>
              <w:rPr>
                <w:rFonts w:hint="eastAsia" w:ascii="宋体" w:hAnsi="宋体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标段名称：</w:t>
            </w:r>
            <w:r>
              <w:rPr>
                <w:rFonts w:hint="eastAsia" w:ascii="宋体" w:hAnsi="宋体" w:eastAsia="宋体"/>
                <w:color w:val="auto"/>
                <w:highlight w:val="none"/>
                <w:lang w:eastAsia="zh-CN"/>
              </w:rPr>
              <w:t>西安市长安区园林管理所2026年大兆秦赵村苗圃绿化养护服务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</w:tr>
      <w:tr w14:paraId="403E6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12" w:type="dxa"/>
            <w:gridSpan w:val="2"/>
            <w:shd w:val="clear" w:color="auto" w:fill="auto"/>
            <w:vAlign w:val="center"/>
          </w:tcPr>
          <w:p w14:paraId="69A8AE8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常规服务范围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7725185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单价</w:t>
            </w:r>
          </w:p>
          <w:p w14:paraId="63DB5F8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(元/㎡/次）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050EA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绿地面积（㎡）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8349F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次数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C0D9B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合计(元）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77A78700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其他服务范围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7E4A94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单价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5387A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数量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6A87CFF2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(元）</w:t>
            </w:r>
          </w:p>
        </w:tc>
      </w:tr>
      <w:tr w14:paraId="3E5A3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2805D7B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</w:t>
            </w:r>
          </w:p>
          <w:p w14:paraId="7961EB1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次</w:t>
            </w:r>
          </w:p>
          <w:p w14:paraId="7DC3D1F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内</w:t>
            </w:r>
          </w:p>
          <w:p w14:paraId="10A95FD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容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6519E01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春秋翻地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422D61A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EA1F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22D235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60B81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D677A10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服</w:t>
            </w:r>
          </w:p>
          <w:p w14:paraId="1A5C1BF3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务</w:t>
            </w:r>
          </w:p>
          <w:p w14:paraId="58E7E34A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内</w:t>
            </w:r>
          </w:p>
          <w:p w14:paraId="51E4436E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FF1FA4B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机具、小工具</w:t>
            </w:r>
          </w:p>
          <w:p w14:paraId="119B1278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保洁用品等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F5D4F73">
            <w:pPr>
              <w:jc w:val="center"/>
              <w:rPr>
                <w:rFonts w:ascii="宋体" w:hAnsi="宋体" w:eastAsia="宋体" w:cs="宋体"/>
                <w:color w:val="auto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元/㎡/年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0935EB2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㎡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3C90BE77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34B9A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59" w:type="dxa"/>
            <w:vMerge w:val="continue"/>
            <w:shd w:val="clear" w:color="auto" w:fill="auto"/>
          </w:tcPr>
          <w:p w14:paraId="5A4E5D3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5861EFE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锄草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46F192B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591C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96934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0A5AD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378DC68F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Merge w:val="continue"/>
            <w:shd w:val="clear" w:color="auto" w:fill="auto"/>
            <w:vAlign w:val="center"/>
          </w:tcPr>
          <w:p w14:paraId="6D757E7A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0B44D502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39139870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Merge w:val="continue"/>
            <w:shd w:val="clear" w:color="auto" w:fill="auto"/>
            <w:vAlign w:val="center"/>
          </w:tcPr>
          <w:p w14:paraId="33F92D1F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2CDB7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9" w:type="dxa"/>
            <w:vMerge w:val="continue"/>
            <w:shd w:val="clear" w:color="auto" w:fill="auto"/>
          </w:tcPr>
          <w:p w14:paraId="314A2BA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vMerge w:val="restart"/>
            <w:shd w:val="clear" w:color="auto" w:fill="auto"/>
            <w:vAlign w:val="center"/>
          </w:tcPr>
          <w:p w14:paraId="7A35B4B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浇灌</w:t>
            </w:r>
          </w:p>
        </w:tc>
        <w:tc>
          <w:tcPr>
            <w:tcW w:w="1307" w:type="dxa"/>
            <w:vMerge w:val="restart"/>
            <w:shd w:val="clear" w:color="auto" w:fill="auto"/>
            <w:vAlign w:val="center"/>
          </w:tcPr>
          <w:p w14:paraId="253187D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DB675F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6E913B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7DEE40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7051C437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D17BA0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门卫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674A59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元/月/人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3ACA21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2人、12月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D58C566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0CFDE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59" w:type="dxa"/>
            <w:vMerge w:val="continue"/>
            <w:shd w:val="clear" w:color="auto" w:fill="auto"/>
          </w:tcPr>
          <w:p w14:paraId="25788C7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vMerge w:val="continue"/>
            <w:shd w:val="clear" w:color="auto" w:fill="auto"/>
            <w:vAlign w:val="center"/>
          </w:tcPr>
          <w:p w14:paraId="512C190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7" w:type="dxa"/>
            <w:vMerge w:val="continue"/>
            <w:shd w:val="clear" w:color="auto" w:fill="auto"/>
            <w:vAlign w:val="center"/>
          </w:tcPr>
          <w:p w14:paraId="3651F0B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0BB938D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 w14:paraId="656DEF2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vAlign w:val="center"/>
          </w:tcPr>
          <w:p w14:paraId="7C19BF5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65C84779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2121747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刷白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E2C51E5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元/株/年</w:t>
            </w:r>
          </w:p>
          <w:p w14:paraId="554B5BCE">
            <w:pPr>
              <w:jc w:val="center"/>
              <w:rPr>
                <w:rFonts w:ascii="宋体" w:hAnsi="宋体" w:eastAsia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15公分（以下）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EDDB070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6593株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35871418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</w:tr>
      <w:tr w14:paraId="5BC55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59" w:type="dxa"/>
            <w:vMerge w:val="continue"/>
            <w:shd w:val="clear" w:color="auto" w:fill="auto"/>
          </w:tcPr>
          <w:p w14:paraId="464F313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4D06E8B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病虫害防治</w:t>
            </w:r>
          </w:p>
          <w:p w14:paraId="6A2D294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（含药品费）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A88BB2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4DD3E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5ED35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48614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7782847A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  <w:tc>
          <w:tcPr>
            <w:tcW w:w="1843" w:type="dxa"/>
            <w:vMerge w:val="continue"/>
            <w:shd w:val="clear" w:color="auto" w:fill="auto"/>
            <w:vAlign w:val="center"/>
          </w:tcPr>
          <w:p w14:paraId="7515ADAC">
            <w:pPr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7D3C676B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121CAAF6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Merge w:val="continue"/>
            <w:shd w:val="clear" w:color="auto" w:fill="auto"/>
            <w:vAlign w:val="center"/>
          </w:tcPr>
          <w:p w14:paraId="31097E4B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341C4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59" w:type="dxa"/>
            <w:vMerge w:val="continue"/>
            <w:shd w:val="clear" w:color="auto" w:fill="auto"/>
          </w:tcPr>
          <w:p w14:paraId="2987716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0C91063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 xml:space="preserve">  施肥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1752F6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E9E58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110000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A5F6E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FD3B2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01B11368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9BAFE5">
            <w:pPr>
              <w:jc w:val="center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抹芽、调枝、定型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CA56DE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元/株/次</w:t>
            </w:r>
          </w:p>
          <w:p w14:paraId="69FFB677">
            <w:pPr>
              <w:ind w:firstLine="420"/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每年3次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6658E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6593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株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D8F25C4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20D65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59" w:type="dxa"/>
            <w:shd w:val="clear" w:color="auto" w:fill="auto"/>
            <w:vAlign w:val="center"/>
          </w:tcPr>
          <w:p w14:paraId="5CE9BC30">
            <w:pPr>
              <w:jc w:val="center"/>
              <w:rPr>
                <w:rFonts w:ascii="宋体" w:hAnsi="宋体" w:eastAsia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全年合计</w:t>
            </w: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br w:type="textWrapping"/>
            </w: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（元）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7B732223">
            <w:pPr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合计：</w:t>
            </w:r>
            <w:r>
              <w:rPr>
                <w:rFonts w:hint="eastAsia" w:ascii="宋体" w:hAnsi="宋体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auto"/>
                <w:highlight w:val="none"/>
                <w:u w:val="single"/>
              </w:rPr>
              <w:t>元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；（合计费用=单价×次数×绿地面积）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698469">
            <w:pPr>
              <w:jc w:val="center"/>
              <w:rPr>
                <w:rFonts w:ascii="宋体" w:hAnsi="宋体" w:eastAsia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全年合计（元）</w:t>
            </w:r>
          </w:p>
        </w:tc>
        <w:tc>
          <w:tcPr>
            <w:tcW w:w="5957" w:type="dxa"/>
            <w:gridSpan w:val="4"/>
            <w:shd w:val="clear" w:color="auto" w:fill="auto"/>
            <w:vAlign w:val="center"/>
          </w:tcPr>
          <w:p w14:paraId="212388E6">
            <w:pPr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合计：</w:t>
            </w:r>
            <w:r>
              <w:rPr>
                <w:rFonts w:hint="eastAsia" w:ascii="宋体" w:hAnsi="宋体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auto"/>
                <w:highlight w:val="none"/>
                <w:u w:val="single"/>
              </w:rPr>
              <w:t>元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；（合计费用=单价×数量）</w:t>
            </w:r>
          </w:p>
        </w:tc>
      </w:tr>
      <w:tr w14:paraId="421B3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4287" w:type="dxa"/>
            <w:gridSpan w:val="11"/>
            <w:vAlign w:val="center"/>
          </w:tcPr>
          <w:p w14:paraId="2B8E46CE">
            <w:pPr>
              <w:jc w:val="left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暂列金：</w:t>
            </w:r>
            <w:r>
              <w:rPr>
                <w:rFonts w:hint="eastAsia" w:ascii="宋体" w:hAnsi="宋体" w:eastAsia="宋体"/>
                <w:color w:val="auto"/>
                <w:highlight w:val="none"/>
                <w:u w:val="single"/>
              </w:rPr>
              <w:t>165785.00元</w:t>
            </w:r>
          </w:p>
          <w:p w14:paraId="1CB76048">
            <w:pPr>
              <w:jc w:val="left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>暂列金包含的服务内容：管理用房、打井、道路、设备、设施、围墙、公厕等维护、维修费用。</w:t>
            </w:r>
          </w:p>
        </w:tc>
      </w:tr>
      <w:tr w14:paraId="11494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4287" w:type="dxa"/>
            <w:gridSpan w:val="11"/>
            <w:vAlign w:val="center"/>
          </w:tcPr>
          <w:p w14:paraId="26486AAD">
            <w:pPr>
              <w:jc w:val="left"/>
              <w:rPr>
                <w:rFonts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highlight w:val="none"/>
              </w:rPr>
              <w:t>投标总价：</w:t>
            </w:r>
            <w:r>
              <w:rPr>
                <w:rFonts w:hint="eastAsia" w:ascii="宋体" w:hAnsi="宋体"/>
                <w:color w:val="auto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/>
                <w:color w:val="auto"/>
                <w:highlight w:val="none"/>
                <w:u w:val="single"/>
              </w:rPr>
              <w:t>元</w:t>
            </w:r>
            <w:r>
              <w:rPr>
                <w:rFonts w:hint="eastAsia" w:ascii="宋体" w:hAnsi="宋体" w:eastAsia="宋体"/>
                <w:color w:val="auto"/>
                <w:highlight w:val="none"/>
              </w:rPr>
              <w:t>（备注：投标总价=全年常规服务报价合计+全年其他服务报价合计+暂列金）</w:t>
            </w:r>
          </w:p>
        </w:tc>
      </w:tr>
    </w:tbl>
    <w:p w14:paraId="2509809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F6320"/>
    <w:rsid w:val="02A91D81"/>
    <w:rsid w:val="0BDC257D"/>
    <w:rsid w:val="3A2B2AA0"/>
    <w:rsid w:val="433724B6"/>
    <w:rsid w:val="6D9211BE"/>
    <w:rsid w:val="7260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720</Words>
  <Characters>818</Characters>
  <Lines>0</Lines>
  <Paragraphs>0</Paragraphs>
  <TotalTime>1</TotalTime>
  <ScaleCrop>false</ScaleCrop>
  <LinksUpToDate>false</LinksUpToDate>
  <CharactersWithSpaces>1014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2025-11-04T08:14:00Z</dcterms:created>
  <dc:creator>Administrator</dc:creator>
  <cp:lastModifiedBy>jillian</cp:lastModifiedBy>
  <dcterms:modified xsi:type="dcterms:W3CDTF">2025-11-27T01:37:27Z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eyJoZGlkIjoiOWNkODk0Yzk4YThhZTUxYjE4YjI3ZGQ1ZWZmMWIzMGUiLCJ1c2VySWQiOiI0MjM4MzIyNzIifQ==</vt:lpwstr>
  </property>
  <property fmtid="{D5CDD505-2E9C-101B-9397-08002B2CF9AE}" pid="4" name="ICV">
    <vt:lpwstr>508E90402EBD4F82BEAE83A5CBB08647_12</vt:lpwstr>
  </property>
</Properties>
</file>