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4A26C">
      <w:pPr>
        <w:pStyle w:val="2"/>
        <w:spacing w:line="360" w:lineRule="auto"/>
        <w:jc w:val="center"/>
        <w:rPr>
          <w:rFonts w:ascii="宋体" w:hAnsi="宋体" w:eastAsia="宋体" w:cs="宋体"/>
        </w:rPr>
      </w:pPr>
      <w:bookmarkStart w:id="6" w:name="_GoBack"/>
      <w:r>
        <w:rPr>
          <w:rFonts w:hint="eastAsia" w:ascii="宋体" w:hAnsi="宋体" w:eastAsia="宋体" w:cs="宋体"/>
        </w:rPr>
        <w:t>投标人</w:t>
      </w:r>
      <w:bookmarkEnd w:id="6"/>
      <w:r>
        <w:rPr>
          <w:rFonts w:hint="eastAsia" w:ascii="宋体" w:hAnsi="宋体" w:eastAsia="宋体" w:cs="宋体"/>
        </w:rPr>
        <w:t>资格证明文件</w:t>
      </w:r>
    </w:p>
    <w:p w14:paraId="770F7E96">
      <w:pPr>
        <w:pStyle w:val="10"/>
        <w:numPr>
          <w:ilvl w:val="0"/>
          <w:numId w:val="0"/>
        </w:numPr>
        <w:spacing w:line="360" w:lineRule="auto"/>
        <w:ind w:firstLine="480" w:firstLineChars="200"/>
        <w:jc w:val="both"/>
        <w:rPr>
          <w:rFonts w:hint="eastAsia" w:ascii="宋体" w:hAnsi="宋体" w:eastAsia="宋体" w:cs="宋体"/>
          <w:sz w:val="24"/>
        </w:rPr>
      </w:pPr>
      <w:r>
        <w:rPr>
          <w:rFonts w:hint="eastAsia" w:ascii="宋体" w:hAnsi="宋体" w:eastAsia="宋体" w:cs="宋体"/>
          <w:sz w:val="24"/>
        </w:rPr>
        <w:t>(1)具有独立承担民事责任能力的法人、其他组织或自然人，提供合法有效的统一社会信用代码营业执照（事业单位提供法人证书，自然人提供身份证）。</w:t>
      </w:r>
    </w:p>
    <w:p w14:paraId="40CD4D79">
      <w:pPr>
        <w:pStyle w:val="10"/>
        <w:numPr>
          <w:ilvl w:val="0"/>
          <w:numId w:val="0"/>
        </w:numPr>
        <w:spacing w:line="360" w:lineRule="auto"/>
        <w:ind w:firstLine="480" w:firstLineChars="200"/>
        <w:jc w:val="both"/>
        <w:rPr>
          <w:rFonts w:hint="eastAsia" w:ascii="宋体" w:hAnsi="宋体" w:eastAsia="宋体" w:cs="宋体"/>
          <w:sz w:val="24"/>
        </w:rPr>
      </w:pPr>
      <w:r>
        <w:rPr>
          <w:rFonts w:hint="eastAsia" w:ascii="宋体" w:hAnsi="宋体" w:eastAsia="宋体" w:cs="宋体"/>
          <w:sz w:val="24"/>
        </w:rPr>
        <w:t>(2)法人提供经审计的2024年度财务报告（成立时间至响应文件递交截止时间不足一年的可提供成立后任意时段的资产负债表）或响应文件递交截止时间前六个月内银行出具的资信证明或信用担保机构出具的投标担保函(以上三种形式的资料提供任何一种即可)；其他组织和自然人提供银行出具的资信证明或财务报表。注：①提供财务报告的，内容至少包括审计报告、和“四表一注”（即资产负债表、利润表、现金流量表、所有者权益变动表及其附注），且财务审计报告需通过册会计师行业统一监管平台（http://acc.mof.gov.cn）取得全国统一的验证码。②提供资信证明的，必须提供资信证明全部页以及基本户信息（提供开户许可证或提供基本银行账户信息），银行出具的存款证明不能代替资信证明，存款证明无效。</w:t>
      </w:r>
    </w:p>
    <w:p w14:paraId="1975F8E9">
      <w:pPr>
        <w:pStyle w:val="10"/>
        <w:numPr>
          <w:ilvl w:val="0"/>
          <w:numId w:val="0"/>
        </w:numPr>
        <w:spacing w:line="360" w:lineRule="auto"/>
        <w:ind w:firstLine="480" w:firstLineChars="200"/>
        <w:jc w:val="both"/>
        <w:rPr>
          <w:rFonts w:hint="eastAsia" w:ascii="宋体" w:hAnsi="宋体" w:eastAsia="宋体" w:cs="宋体"/>
          <w:sz w:val="24"/>
        </w:rPr>
      </w:pPr>
      <w:r>
        <w:rPr>
          <w:rFonts w:hint="eastAsia" w:ascii="宋体" w:hAnsi="宋体" w:eastAsia="宋体" w:cs="宋体"/>
          <w:sz w:val="24"/>
        </w:rPr>
        <w:t>(3)法人提供响应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14:paraId="382FC229">
      <w:pPr>
        <w:pStyle w:val="10"/>
        <w:numPr>
          <w:ilvl w:val="0"/>
          <w:numId w:val="0"/>
        </w:numPr>
        <w:spacing w:line="360" w:lineRule="auto"/>
        <w:ind w:firstLine="480" w:firstLineChars="200"/>
        <w:jc w:val="both"/>
        <w:rPr>
          <w:rFonts w:hint="eastAsia" w:ascii="宋体" w:hAnsi="宋体" w:eastAsia="宋体" w:cs="宋体"/>
          <w:sz w:val="24"/>
        </w:rPr>
      </w:pPr>
      <w:r>
        <w:rPr>
          <w:rFonts w:hint="eastAsia" w:ascii="宋体" w:hAnsi="宋体" w:eastAsia="宋体" w:cs="宋体"/>
          <w:sz w:val="24"/>
        </w:rPr>
        <w:t>(4)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77ACC858">
      <w:pPr>
        <w:pStyle w:val="10"/>
        <w:numPr>
          <w:ilvl w:val="0"/>
          <w:numId w:val="0"/>
        </w:numPr>
        <w:spacing w:line="360" w:lineRule="auto"/>
        <w:ind w:firstLine="480" w:firstLineChars="200"/>
        <w:jc w:val="both"/>
        <w:rPr>
          <w:rFonts w:hint="eastAsia" w:ascii="宋体" w:hAnsi="宋体" w:eastAsia="宋体" w:cs="宋体"/>
          <w:sz w:val="24"/>
        </w:rPr>
      </w:pPr>
      <w:r>
        <w:rPr>
          <w:rFonts w:hint="eastAsia" w:ascii="宋体" w:hAnsi="宋体" w:eastAsia="宋体" w:cs="宋体"/>
          <w:sz w:val="24"/>
        </w:rPr>
        <w:t>(5)提供具有履行合同所必需的设备和专业技术能力的承诺。</w:t>
      </w:r>
    </w:p>
    <w:p w14:paraId="4059EAC3">
      <w:pPr>
        <w:pStyle w:val="10"/>
        <w:numPr>
          <w:ilvl w:val="0"/>
          <w:numId w:val="0"/>
        </w:numPr>
        <w:spacing w:line="360" w:lineRule="auto"/>
        <w:ind w:firstLine="480" w:firstLineChars="200"/>
        <w:jc w:val="both"/>
        <w:rPr>
          <w:rFonts w:hint="eastAsia" w:ascii="宋体" w:hAnsi="宋体" w:eastAsia="宋体" w:cs="宋体"/>
          <w:sz w:val="24"/>
        </w:rPr>
      </w:pPr>
      <w:r>
        <w:rPr>
          <w:rFonts w:hint="eastAsia" w:ascii="宋体" w:hAnsi="宋体" w:eastAsia="宋体" w:cs="宋体"/>
          <w:sz w:val="24"/>
        </w:rPr>
        <w:t>(6)提供参加政府采购活动前三年内，在经营活动中没有重大违法记录的书面声明。</w:t>
      </w:r>
    </w:p>
    <w:p w14:paraId="3C572A7D">
      <w:pPr>
        <w:pStyle w:val="10"/>
        <w:numPr>
          <w:ilvl w:val="0"/>
          <w:numId w:val="0"/>
        </w:numPr>
        <w:spacing w:line="360" w:lineRule="auto"/>
        <w:ind w:firstLine="480" w:firstLineChars="200"/>
        <w:jc w:val="both"/>
        <w:rPr>
          <w:rFonts w:hint="eastAsia" w:ascii="宋体" w:hAnsi="宋体" w:eastAsia="宋体" w:cs="宋体"/>
          <w:sz w:val="24"/>
        </w:rPr>
      </w:pPr>
      <w:r>
        <w:rPr>
          <w:rFonts w:hint="eastAsia" w:ascii="宋体" w:hAnsi="宋体" w:eastAsia="宋体" w:cs="宋体"/>
          <w:sz w:val="24"/>
        </w:rPr>
        <w:t>(7)提供合格的法定代表人授权书（附法定代表人、被授权人身份证复印件）或法定代表人身份证明（法定代表人直接参加的）。</w:t>
      </w:r>
    </w:p>
    <w:p w14:paraId="61D8F2B7">
      <w:pPr>
        <w:pStyle w:val="10"/>
        <w:numPr>
          <w:ilvl w:val="0"/>
          <w:numId w:val="0"/>
        </w:numPr>
        <w:spacing w:line="360" w:lineRule="auto"/>
        <w:ind w:firstLine="480" w:firstLineChars="200"/>
        <w:jc w:val="both"/>
        <w:rPr>
          <w:rFonts w:hint="eastAsia" w:ascii="宋体" w:hAnsi="宋体" w:eastAsia="宋体" w:cs="宋体"/>
          <w:sz w:val="24"/>
        </w:rPr>
      </w:pPr>
      <w:r>
        <w:rPr>
          <w:rFonts w:hint="eastAsia" w:ascii="宋体" w:hAnsi="宋体" w:eastAsia="宋体" w:cs="宋体"/>
          <w:sz w:val="24"/>
        </w:rPr>
        <w:t>(8)提供未被“信用中国”网站（www.creditchina.gov.cn）列入失信被执行人、重大税收违法失信主体名单，未被财政部门在中国政府采购网（www.ccgp.gov.cn）政府采购严重违法失信行为记录名单中禁止参加政府采购活动的承诺。</w:t>
      </w:r>
    </w:p>
    <w:p w14:paraId="0A7143CE">
      <w:pPr>
        <w:pStyle w:val="10"/>
        <w:numPr>
          <w:ilvl w:val="0"/>
          <w:numId w:val="0"/>
        </w:numPr>
        <w:spacing w:line="360" w:lineRule="auto"/>
        <w:ind w:firstLine="480" w:firstLineChars="200"/>
        <w:jc w:val="both"/>
        <w:rPr>
          <w:rFonts w:hint="eastAsia" w:ascii="宋体" w:hAnsi="宋体" w:eastAsia="宋体" w:cs="宋体"/>
          <w:sz w:val="24"/>
        </w:rPr>
      </w:pPr>
      <w:r>
        <w:rPr>
          <w:rFonts w:hint="eastAsia" w:ascii="宋体" w:hAnsi="宋体" w:eastAsia="宋体" w:cs="宋体"/>
          <w:sz w:val="24"/>
        </w:rPr>
        <w:t>（9）非联合体声明：本项目不接受联合体投标</w:t>
      </w:r>
    </w:p>
    <w:p w14:paraId="122AD18D">
      <w:pPr>
        <w:pStyle w:val="10"/>
        <w:numPr>
          <w:ilvl w:val="0"/>
          <w:numId w:val="0"/>
        </w:numPr>
        <w:spacing w:line="360" w:lineRule="auto"/>
        <w:ind w:firstLine="480" w:firstLineChars="200"/>
        <w:jc w:val="both"/>
        <w:rPr>
          <w:rFonts w:hint="eastAsia" w:ascii="宋体" w:hAnsi="宋体" w:eastAsia="宋体" w:cs="宋体"/>
          <w:b/>
          <w:bCs/>
          <w:sz w:val="24"/>
        </w:rPr>
      </w:pPr>
      <w:r>
        <w:rPr>
          <w:rFonts w:hint="eastAsia" w:ascii="宋体" w:hAnsi="宋体" w:eastAsia="宋体" w:cs="宋体"/>
          <w:sz w:val="24"/>
        </w:rPr>
        <w:br w:type="page"/>
      </w:r>
    </w:p>
    <w:p w14:paraId="0E270A0B">
      <w:pPr>
        <w:pStyle w:val="10"/>
        <w:numPr>
          <w:ilvl w:val="0"/>
          <w:numId w:val="0"/>
        </w:numPr>
        <w:spacing w:line="360" w:lineRule="auto"/>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主体资格</w:t>
      </w:r>
    </w:p>
    <w:p w14:paraId="6FDF42AF">
      <w:pPr>
        <w:pStyle w:val="10"/>
        <w:numPr>
          <w:ilvl w:val="0"/>
          <w:numId w:val="0"/>
        </w:numPr>
        <w:spacing w:line="360" w:lineRule="auto"/>
        <w:jc w:val="both"/>
        <w:rPr>
          <w:rFonts w:hint="eastAsia" w:ascii="宋体" w:hAnsi="宋体" w:eastAsia="宋体" w:cs="宋体"/>
          <w:b w:val="0"/>
          <w:bCs w:val="0"/>
          <w:sz w:val="24"/>
        </w:rPr>
      </w:pPr>
      <w:r>
        <w:rPr>
          <w:rFonts w:hint="eastAsia" w:ascii="宋体" w:hAnsi="宋体" w:eastAsia="宋体" w:cs="宋体"/>
          <w:b w:val="0"/>
          <w:bCs w:val="0"/>
          <w:sz w:val="24"/>
        </w:rPr>
        <w:t>具有独立承担民事责任能力的法人、其他组织或自然人，提供合法有效的统一社会信用代码营业执照（事业单位提供法人证书，自然人提供身份证）</w:t>
      </w:r>
    </w:p>
    <w:p w14:paraId="15C9AEBF">
      <w:pPr>
        <w:pageBreakBefore w:val="0"/>
        <w:kinsoku/>
        <w:topLinePunct w:val="0"/>
        <w:bidi w:val="0"/>
        <w:spacing w:line="440" w:lineRule="exact"/>
        <w:ind w:left="0" w:leftChars="0" w:right="0" w:rightChars="0"/>
        <w:rPr>
          <w:rFonts w:hint="eastAsia" w:ascii="宋体" w:hAnsi="宋体" w:eastAsia="宋体" w:cs="宋体"/>
          <w:sz w:val="24"/>
        </w:rPr>
      </w:pPr>
    </w:p>
    <w:p w14:paraId="32956F96">
      <w:pPr>
        <w:pageBreakBefore w:val="0"/>
        <w:kinsoku/>
        <w:topLinePunct w:val="0"/>
        <w:bidi w:val="0"/>
        <w:spacing w:line="440" w:lineRule="exact"/>
        <w:ind w:left="0" w:leftChars="0" w:right="0" w:rightChars="0"/>
        <w:rPr>
          <w:rFonts w:hint="eastAsia" w:ascii="宋体" w:hAnsi="宋体" w:eastAsia="宋体" w:cs="宋体"/>
          <w:sz w:val="24"/>
        </w:rPr>
      </w:pPr>
      <w:r>
        <w:rPr>
          <w:rFonts w:hint="eastAsia" w:ascii="宋体" w:hAnsi="宋体" w:eastAsia="宋体" w:cs="宋体"/>
          <w:sz w:val="24"/>
        </w:rPr>
        <w:t>说明：</w:t>
      </w:r>
    </w:p>
    <w:p w14:paraId="73846BD0">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w:t>
      </w:r>
      <w:r>
        <w:rPr>
          <w:rFonts w:hint="eastAsia" w:hAnsi="宋体" w:cs="宋体"/>
          <w:sz w:val="24"/>
          <w:szCs w:val="24"/>
          <w:lang w:val="en-US" w:eastAsia="zh-CN"/>
        </w:rPr>
        <w:t>供应商</w:t>
      </w:r>
      <w:r>
        <w:rPr>
          <w:rFonts w:hint="eastAsia" w:ascii="宋体" w:hAnsi="宋体" w:eastAsia="宋体" w:cs="宋体"/>
          <w:sz w:val="24"/>
          <w:szCs w:val="24"/>
        </w:rPr>
        <w:t>是企业（包括合伙企业），应提供在工商部门注册的有效“企业法人营业执照”或“营业执照”；</w:t>
      </w:r>
    </w:p>
    <w:p w14:paraId="37F83A51">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w:t>
      </w:r>
      <w:r>
        <w:rPr>
          <w:rFonts w:hint="eastAsia" w:hAnsi="宋体" w:cs="宋体"/>
          <w:sz w:val="24"/>
          <w:szCs w:val="24"/>
          <w:lang w:val="en-US" w:eastAsia="zh-CN"/>
        </w:rPr>
        <w:t>供应商</w:t>
      </w:r>
      <w:r>
        <w:rPr>
          <w:rFonts w:hint="eastAsia" w:ascii="宋体" w:hAnsi="宋体" w:eastAsia="宋体" w:cs="宋体"/>
          <w:sz w:val="24"/>
          <w:szCs w:val="24"/>
        </w:rPr>
        <w:t>是事业单位，应提供有效的“事业单位法人证书”；</w:t>
      </w:r>
    </w:p>
    <w:p w14:paraId="665D1884">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w:t>
      </w:r>
      <w:r>
        <w:rPr>
          <w:rFonts w:hint="eastAsia" w:hAnsi="宋体" w:cs="宋体"/>
          <w:sz w:val="24"/>
          <w:szCs w:val="24"/>
          <w:lang w:val="en-US" w:eastAsia="zh-CN"/>
        </w:rPr>
        <w:t>供应商</w:t>
      </w:r>
      <w:r>
        <w:rPr>
          <w:rFonts w:hint="eastAsia" w:ascii="宋体" w:hAnsi="宋体" w:eastAsia="宋体" w:cs="宋体"/>
          <w:sz w:val="24"/>
          <w:szCs w:val="24"/>
        </w:rPr>
        <w:t>是为企业专业服务机构的，应提供执业许可证等证明文件；</w:t>
      </w:r>
    </w:p>
    <w:p w14:paraId="45C38FEF">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w:t>
      </w:r>
      <w:r>
        <w:rPr>
          <w:rFonts w:hint="eastAsia" w:hAnsi="宋体" w:cs="宋体"/>
          <w:sz w:val="24"/>
          <w:szCs w:val="24"/>
          <w:lang w:val="en-US" w:eastAsia="zh-CN"/>
        </w:rPr>
        <w:t>供应商</w:t>
      </w:r>
      <w:r>
        <w:rPr>
          <w:rFonts w:hint="eastAsia" w:ascii="宋体" w:hAnsi="宋体" w:eastAsia="宋体" w:cs="宋体"/>
          <w:sz w:val="24"/>
          <w:szCs w:val="24"/>
        </w:rPr>
        <w:t>是个体工商户，应提供有效的“个体工商户营业执照”；</w:t>
      </w:r>
    </w:p>
    <w:p w14:paraId="2E3F65AB">
      <w:pPr>
        <w:pStyle w:val="6"/>
        <w:pageBreakBefore w:val="0"/>
        <w:numPr>
          <w:ilvl w:val="0"/>
          <w:numId w:val="1"/>
        </w:numPr>
        <w:tabs>
          <w:tab w:val="left" w:pos="5580"/>
        </w:tabs>
        <w:kinsoku/>
        <w:topLinePunct w:val="0"/>
        <w:bidi w:val="0"/>
        <w:spacing w:line="440" w:lineRule="exact"/>
        <w:ind w:left="480" w:leftChars="0" w:right="0" w:rightChars="0" w:hanging="480" w:hangingChars="200"/>
        <w:outlineLvl w:val="9"/>
        <w:rPr>
          <w:rFonts w:hint="eastAsia" w:ascii="宋体" w:hAnsi="宋体" w:eastAsia="宋体" w:cs="宋体"/>
          <w:sz w:val="24"/>
          <w:szCs w:val="24"/>
        </w:rPr>
      </w:pPr>
      <w:r>
        <w:rPr>
          <w:rFonts w:hint="eastAsia" w:ascii="宋体" w:hAnsi="宋体" w:eastAsia="宋体" w:cs="宋体"/>
          <w:sz w:val="24"/>
          <w:szCs w:val="24"/>
        </w:rPr>
        <w:t>如</w:t>
      </w:r>
      <w:r>
        <w:rPr>
          <w:rFonts w:hint="eastAsia" w:hAnsi="宋体" w:cs="宋体"/>
          <w:sz w:val="24"/>
          <w:szCs w:val="24"/>
          <w:lang w:val="en-US" w:eastAsia="zh-CN"/>
        </w:rPr>
        <w:t>供应商</w:t>
      </w:r>
      <w:r>
        <w:rPr>
          <w:rFonts w:hint="eastAsia" w:ascii="宋体" w:hAnsi="宋体" w:eastAsia="宋体" w:cs="宋体"/>
          <w:sz w:val="24"/>
          <w:szCs w:val="24"/>
        </w:rPr>
        <w:t>为自然人，应提供有效的自然人身份证明。</w:t>
      </w:r>
    </w:p>
    <w:p w14:paraId="0D172831">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A171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5B8CD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B049">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B1D173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7BD46A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5AB10B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70C2D7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86CEE6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6387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DACB3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14430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86EEC7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A328E8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02074E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D19088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D4A9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2E2040C">
      <w:pPr>
        <w:pStyle w:val="3"/>
        <w:pageBreakBefore w:val="0"/>
        <w:kinsoku/>
        <w:topLinePunct w:val="0"/>
        <w:bidi w:val="0"/>
        <w:spacing w:line="440" w:lineRule="exact"/>
        <w:ind w:left="0" w:leftChars="0" w:right="0" w:rightChars="0"/>
        <w:outlineLvl w:val="9"/>
        <w:rPr>
          <w:rFonts w:hint="eastAsia" w:ascii="宋体" w:hAnsi="宋体" w:eastAsia="宋体" w:cs="宋体"/>
        </w:rPr>
      </w:pPr>
    </w:p>
    <w:p w14:paraId="49D3981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6F465DE">
      <w:pPr>
        <w:pageBreakBefore w:val="0"/>
        <w:kinsoku/>
        <w:topLinePunct w:val="0"/>
        <w:bidi w:val="0"/>
        <w:spacing w:line="440" w:lineRule="exact"/>
        <w:ind w:left="0" w:leftChars="0" w:right="0" w:rightChars="0"/>
        <w:outlineLvl w:val="9"/>
        <w:rPr>
          <w:rFonts w:hint="eastAsia" w:ascii="宋体" w:hAnsi="宋体" w:eastAsia="宋体" w:cs="宋体"/>
          <w:b/>
          <w:bCs/>
          <w:sz w:val="24"/>
        </w:rPr>
      </w:pPr>
    </w:p>
    <w:p w14:paraId="01EDA992">
      <w:pPr>
        <w:outlineLvl w:val="9"/>
        <w:rPr>
          <w:rFonts w:hint="eastAsia" w:ascii="宋体" w:hAnsi="宋体" w:eastAsia="宋体" w:cs="宋体"/>
          <w:b/>
          <w:bCs/>
          <w:sz w:val="24"/>
        </w:rPr>
      </w:pPr>
      <w:r>
        <w:rPr>
          <w:rFonts w:hint="eastAsia" w:ascii="宋体" w:hAnsi="宋体" w:eastAsia="宋体" w:cs="宋体"/>
          <w:b/>
          <w:bCs/>
          <w:sz w:val="24"/>
        </w:rPr>
        <w:br w:type="page"/>
      </w:r>
    </w:p>
    <w:p w14:paraId="1DF4192C">
      <w:pPr>
        <w:pStyle w:val="10"/>
        <w:numPr>
          <w:ilvl w:val="0"/>
          <w:numId w:val="0"/>
        </w:numPr>
        <w:spacing w:line="360" w:lineRule="auto"/>
        <w:jc w:val="center"/>
        <w:rPr>
          <w:rFonts w:hint="eastAsia" w:ascii="宋体" w:hAnsi="宋体" w:eastAsia="宋体" w:cs="宋体"/>
          <w:b/>
          <w:bCs/>
          <w:sz w:val="24"/>
          <w:lang w:val="en-US" w:eastAsia="zh-CN"/>
        </w:rPr>
      </w:pPr>
      <w:bookmarkStart w:id="0" w:name="_Toc14493"/>
      <w:bookmarkStart w:id="1" w:name="_Toc894"/>
      <w:bookmarkStart w:id="2" w:name="_Toc11264"/>
      <w:r>
        <w:rPr>
          <w:rFonts w:hint="eastAsia" w:ascii="宋体" w:hAnsi="宋体" w:eastAsia="宋体" w:cs="宋体"/>
          <w:b/>
          <w:bCs/>
          <w:sz w:val="24"/>
          <w:lang w:val="en-US" w:eastAsia="zh-CN"/>
        </w:rPr>
        <w:t>财务状况报告</w:t>
      </w:r>
    </w:p>
    <w:p w14:paraId="04E85643">
      <w:pPr>
        <w:pStyle w:val="6"/>
        <w:pageBreakBefore w:val="0"/>
        <w:numPr>
          <w:ilvl w:val="0"/>
          <w:numId w:val="0"/>
        </w:numPr>
        <w:tabs>
          <w:tab w:val="left" w:pos="5580"/>
        </w:tabs>
        <w:kinsoku/>
        <w:topLinePunct w:val="0"/>
        <w:bidi w:val="0"/>
        <w:spacing w:line="440" w:lineRule="exact"/>
        <w:ind w:leftChars="-200" w:right="0" w:rightChars="0" w:firstLine="480" w:firstLineChars="200"/>
        <w:outlineLvl w:val="9"/>
        <w:rPr>
          <w:rFonts w:hint="eastAsia" w:ascii="宋体" w:hAnsi="宋体" w:eastAsia="宋体" w:cs="宋体"/>
          <w:b/>
          <w:bCs/>
          <w:sz w:val="24"/>
        </w:rPr>
      </w:pPr>
      <w:r>
        <w:rPr>
          <w:rFonts w:hint="eastAsia" w:ascii="宋体" w:hAnsi="宋体" w:eastAsia="宋体" w:cs="宋体"/>
          <w:sz w:val="24"/>
          <w:szCs w:val="24"/>
        </w:rPr>
        <w:t>法人提供经审计的2024年度财务报告（成立时间至响应文件递交截止时间不足一年的可提供成立后任意时段的资产负债表）或响应文件递交截止时间前六个月内银行出具的资信证明或信用担保机构出具的投标担保函(以上三种形式的资料提供任何一种即可)；其他组织和自然人提供银行出具的资信证明或财务报表。注：①提供财务报告的，内容至少包括审计报告、和“四表一注”（即资产负债表、利润表、现金流量表、所有者权益变动表及其附注），且财务审计报告需通过册会计师行业统一监管平台（http://acc.mof.gov.cn）取得全国统一的验证码。②提供资信证明的，必须提供资信证明全部页以及基本户信息（提供开户许可证或提供基本银行账户信息），银行出具的存款证明不能代替资信证明，存款证明无效。</w:t>
      </w:r>
      <w:r>
        <w:rPr>
          <w:rFonts w:hint="eastAsia" w:ascii="宋体" w:hAnsi="宋体" w:eastAsia="宋体" w:cs="宋体"/>
          <w:b/>
          <w:bCs/>
          <w:sz w:val="24"/>
        </w:rPr>
        <w:br w:type="page"/>
      </w:r>
    </w:p>
    <w:p w14:paraId="595D2A43">
      <w:pPr>
        <w:pStyle w:val="10"/>
        <w:numPr>
          <w:ilvl w:val="0"/>
          <w:numId w:val="0"/>
        </w:numPr>
        <w:spacing w:line="360" w:lineRule="auto"/>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税收缴纳证明</w:t>
      </w:r>
    </w:p>
    <w:p w14:paraId="1FB9E54E">
      <w:pPr>
        <w:pStyle w:val="6"/>
        <w:pageBreakBefore w:val="0"/>
        <w:numPr>
          <w:ilvl w:val="0"/>
          <w:numId w:val="0"/>
        </w:numPr>
        <w:tabs>
          <w:tab w:val="left" w:pos="5580"/>
        </w:tabs>
        <w:kinsoku/>
        <w:topLinePunct w:val="0"/>
        <w:bidi w:val="0"/>
        <w:spacing w:line="440" w:lineRule="exact"/>
        <w:ind w:leftChars="-200" w:right="0" w:rightChars="0" w:firstLine="480" w:firstLineChars="200"/>
        <w:outlineLvl w:val="9"/>
        <w:rPr>
          <w:rFonts w:hint="eastAsia" w:ascii="宋体" w:hAnsi="宋体" w:eastAsia="宋体" w:cs="宋体"/>
          <w:sz w:val="24"/>
          <w:szCs w:val="24"/>
        </w:rPr>
      </w:pPr>
      <w:r>
        <w:rPr>
          <w:rFonts w:hint="eastAsia" w:ascii="宋体" w:hAnsi="宋体" w:eastAsia="宋体" w:cs="宋体"/>
          <w:sz w:val="24"/>
          <w:szCs w:val="24"/>
        </w:rPr>
        <w:t>法人提供响应文件递交截止时间前一年内至少一个月依法缴纳税收的相关凭据（时间以税款所属日期为准，凭据应有税务机关或代收机关的公章或业务专用章）；其他组织和自然人提供缴纳税收的凭据；依法免税的</w:t>
      </w:r>
      <w:r>
        <w:rPr>
          <w:rFonts w:hint="eastAsia" w:hAnsi="宋体" w:cs="宋体"/>
          <w:sz w:val="24"/>
          <w:szCs w:val="24"/>
          <w:lang w:val="en-US" w:eastAsia="zh-CN"/>
        </w:rPr>
        <w:t>供应商</w:t>
      </w:r>
      <w:r>
        <w:rPr>
          <w:rFonts w:hint="eastAsia" w:ascii="宋体" w:hAnsi="宋体" w:eastAsia="宋体" w:cs="宋体"/>
          <w:sz w:val="24"/>
          <w:szCs w:val="24"/>
        </w:rPr>
        <w:t>应提供相关文件证明。</w:t>
      </w:r>
    </w:p>
    <w:p w14:paraId="21B638E6">
      <w:pPr>
        <w:rPr>
          <w:rFonts w:hint="eastAsia" w:ascii="宋体" w:hAnsi="宋体" w:eastAsia="宋体" w:cs="宋体"/>
          <w:b/>
          <w:bCs/>
          <w:sz w:val="24"/>
        </w:rPr>
      </w:pPr>
      <w:r>
        <w:rPr>
          <w:rFonts w:hint="eastAsia" w:ascii="宋体" w:hAnsi="宋体" w:eastAsia="宋体" w:cs="宋体"/>
          <w:b/>
          <w:bCs/>
          <w:sz w:val="24"/>
        </w:rPr>
        <w:br w:type="page"/>
      </w:r>
    </w:p>
    <w:p w14:paraId="6FBA181E">
      <w:pPr>
        <w:pStyle w:val="10"/>
        <w:numPr>
          <w:ilvl w:val="0"/>
          <w:numId w:val="0"/>
        </w:numPr>
        <w:spacing w:line="360" w:lineRule="auto"/>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社会保障资金缴纳证明</w:t>
      </w:r>
    </w:p>
    <w:p w14:paraId="4F222930">
      <w:pPr>
        <w:pStyle w:val="6"/>
        <w:pageBreakBefore w:val="0"/>
        <w:numPr>
          <w:ilvl w:val="0"/>
          <w:numId w:val="0"/>
        </w:numPr>
        <w:tabs>
          <w:tab w:val="left" w:pos="5580"/>
        </w:tabs>
        <w:kinsoku/>
        <w:topLinePunct w:val="0"/>
        <w:bidi w:val="0"/>
        <w:spacing w:line="440" w:lineRule="exact"/>
        <w:ind w:leftChars="-200" w:right="0" w:rightChars="0" w:firstLine="480" w:firstLineChars="200"/>
        <w:outlineLvl w:val="9"/>
        <w:rPr>
          <w:rFonts w:hint="eastAsia" w:ascii="宋体" w:hAnsi="宋体" w:eastAsia="宋体" w:cs="宋体"/>
          <w:sz w:val="24"/>
          <w:szCs w:val="24"/>
        </w:rPr>
      </w:pPr>
      <w:r>
        <w:rPr>
          <w:rFonts w:hint="eastAsia" w:ascii="宋体" w:hAnsi="宋体" w:eastAsia="宋体" w:cs="宋体"/>
          <w:sz w:val="24"/>
          <w:szCs w:val="24"/>
        </w:rPr>
        <w:t>提供响应文件递交截止时间前一年内至少一个月已缴纳的社会保障资金的凭据（社会保障资金缴存单据或社保机构开具的社会保险参保缴费情况证明）；依法不需要缴纳社会保障资金的</w:t>
      </w:r>
      <w:r>
        <w:rPr>
          <w:rFonts w:hint="eastAsia" w:hAnsi="宋体" w:cs="宋体"/>
          <w:sz w:val="24"/>
          <w:szCs w:val="24"/>
          <w:lang w:val="en-US" w:eastAsia="zh-CN"/>
        </w:rPr>
        <w:t>供应商</w:t>
      </w:r>
      <w:r>
        <w:rPr>
          <w:rFonts w:hint="eastAsia" w:ascii="宋体" w:hAnsi="宋体" w:eastAsia="宋体" w:cs="宋体"/>
          <w:sz w:val="24"/>
          <w:szCs w:val="24"/>
        </w:rPr>
        <w:t>应提供相关文件证明。</w:t>
      </w:r>
    </w:p>
    <w:p w14:paraId="35D11A4D">
      <w:pPr>
        <w:rPr>
          <w:rFonts w:hint="eastAsia" w:ascii="宋体" w:hAnsi="宋体" w:eastAsia="宋体" w:cs="宋体"/>
          <w:b/>
          <w:bCs/>
          <w:sz w:val="24"/>
        </w:rPr>
      </w:pPr>
      <w:r>
        <w:rPr>
          <w:rFonts w:hint="eastAsia" w:ascii="宋体" w:hAnsi="宋体" w:eastAsia="宋体" w:cs="宋体"/>
          <w:b/>
          <w:bCs/>
          <w:sz w:val="24"/>
        </w:rPr>
        <w:br w:type="page"/>
      </w:r>
    </w:p>
    <w:p w14:paraId="0E66F63F">
      <w:pPr>
        <w:pStyle w:val="10"/>
        <w:numPr>
          <w:ilvl w:val="0"/>
          <w:numId w:val="0"/>
        </w:numPr>
        <w:spacing w:line="360" w:lineRule="auto"/>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承诺（格式自拟）</w:t>
      </w:r>
    </w:p>
    <w:p w14:paraId="75A5C97D">
      <w:pPr>
        <w:pStyle w:val="6"/>
        <w:pageBreakBefore w:val="0"/>
        <w:numPr>
          <w:ilvl w:val="0"/>
          <w:numId w:val="0"/>
        </w:numPr>
        <w:tabs>
          <w:tab w:val="left" w:pos="5580"/>
        </w:tabs>
        <w:kinsoku/>
        <w:topLinePunct w:val="0"/>
        <w:bidi w:val="0"/>
        <w:spacing w:line="440" w:lineRule="exact"/>
        <w:ind w:leftChars="-200" w:right="0" w:rightChars="0" w:firstLine="480" w:firstLineChars="200"/>
        <w:jc w:val="center"/>
        <w:outlineLvl w:val="9"/>
        <w:rPr>
          <w:rFonts w:hint="eastAsia" w:ascii="宋体" w:hAnsi="宋体" w:eastAsia="宋体" w:cs="宋体"/>
          <w:sz w:val="24"/>
          <w:szCs w:val="24"/>
          <w:lang w:val="en-US" w:eastAsia="zh-CN"/>
        </w:rPr>
      </w:pPr>
      <w:r>
        <w:rPr>
          <w:rFonts w:hint="eastAsia" w:ascii="宋体" w:hAnsi="宋体" w:eastAsia="宋体" w:cs="宋体"/>
          <w:sz w:val="24"/>
          <w:szCs w:val="24"/>
        </w:rPr>
        <w:t>提供具有履行合同所必需的设备和专业技术能力的承诺</w:t>
      </w:r>
      <w:r>
        <w:rPr>
          <w:rFonts w:hint="eastAsia" w:ascii="宋体" w:hAnsi="宋体" w:eastAsia="宋体" w:cs="宋体"/>
          <w:sz w:val="24"/>
          <w:szCs w:val="24"/>
          <w:lang w:eastAsia="zh-CN"/>
        </w:rPr>
        <w:t>。</w:t>
      </w:r>
    </w:p>
    <w:p w14:paraId="0489F7A7">
      <w:pPr>
        <w:rPr>
          <w:rFonts w:hint="eastAsia" w:ascii="宋体" w:hAnsi="宋体" w:eastAsia="宋体" w:cs="宋体"/>
          <w:b/>
          <w:bCs/>
          <w:sz w:val="24"/>
        </w:rPr>
      </w:pPr>
      <w:r>
        <w:rPr>
          <w:rFonts w:hint="eastAsia" w:ascii="宋体" w:hAnsi="宋体" w:eastAsia="宋体" w:cs="宋体"/>
          <w:b/>
          <w:bCs/>
          <w:sz w:val="24"/>
        </w:rPr>
        <w:br w:type="page"/>
      </w:r>
    </w:p>
    <w:p w14:paraId="70292216">
      <w:pPr>
        <w:pStyle w:val="10"/>
        <w:numPr>
          <w:ilvl w:val="0"/>
          <w:numId w:val="0"/>
        </w:numPr>
        <w:spacing w:line="360" w:lineRule="auto"/>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无重大违法记录声明</w:t>
      </w:r>
    </w:p>
    <w:p w14:paraId="603D2CFB">
      <w:pPr>
        <w:pageBreakBefore w:val="0"/>
        <w:kinsoku/>
        <w:topLinePunct w:val="0"/>
        <w:bidi w:val="0"/>
        <w:spacing w:line="440" w:lineRule="exact"/>
        <w:ind w:left="0" w:leftChars="0" w:right="0" w:rightChars="0"/>
        <w:outlineLvl w:val="9"/>
        <w:rPr>
          <w:rFonts w:hint="eastAsia" w:ascii="宋体" w:hAnsi="宋体" w:eastAsia="宋体" w:cs="宋体"/>
          <w:spacing w:val="4"/>
          <w:sz w:val="24"/>
          <w:u w:val="single"/>
        </w:rPr>
      </w:pPr>
      <w:r>
        <w:rPr>
          <w:rFonts w:hint="eastAsia" w:ascii="宋体" w:hAnsi="宋体" w:eastAsia="宋体" w:cs="宋体"/>
          <w:spacing w:val="4"/>
          <w:sz w:val="24"/>
        </w:rPr>
        <w:t>致：</w:t>
      </w:r>
      <w:r>
        <w:rPr>
          <w:rFonts w:hint="eastAsia" w:ascii="宋体" w:hAnsi="宋体" w:eastAsia="宋体" w:cs="宋体"/>
          <w:spacing w:val="4"/>
          <w:sz w:val="24"/>
          <w:u w:val="single"/>
        </w:rPr>
        <w:t xml:space="preserve">   （采购人名称）    </w:t>
      </w:r>
      <w:r>
        <w:rPr>
          <w:rFonts w:hint="eastAsia" w:ascii="宋体" w:hAnsi="宋体" w:eastAsia="宋体" w:cs="宋体"/>
          <w:spacing w:val="4"/>
          <w:sz w:val="24"/>
        </w:rPr>
        <w:t>：</w:t>
      </w:r>
    </w:p>
    <w:p w14:paraId="7EEF2AC8">
      <w:pPr>
        <w:pageBreakBefore w:val="0"/>
        <w:kinsoku/>
        <w:topLinePunct w:val="0"/>
        <w:bidi w:val="0"/>
        <w:spacing w:line="440" w:lineRule="exact"/>
        <w:ind w:left="0" w:leftChars="0" w:right="0" w:rightChars="0" w:firstLine="496" w:firstLineChars="200"/>
        <w:outlineLvl w:val="9"/>
        <w:rPr>
          <w:rFonts w:hint="eastAsia" w:ascii="宋体" w:hAnsi="宋体" w:eastAsia="宋体" w:cs="宋体"/>
          <w:spacing w:val="4"/>
          <w:sz w:val="24"/>
          <w:u w:val="single"/>
        </w:rPr>
      </w:pPr>
      <w:r>
        <w:rPr>
          <w:rFonts w:hint="eastAsia" w:ascii="宋体" w:hAnsi="宋体" w:eastAsia="宋体" w:cs="宋体"/>
          <w:spacing w:val="4"/>
          <w:sz w:val="24"/>
        </w:rPr>
        <w:t>（</w:t>
      </w:r>
      <w:r>
        <w:rPr>
          <w:rFonts w:hint="eastAsia" w:ascii="宋体" w:hAnsi="宋体" w:eastAsia="宋体" w:cs="宋体"/>
          <w:spacing w:val="4"/>
          <w:sz w:val="24"/>
          <w:u w:val="single"/>
        </w:rPr>
        <w:t xml:space="preserve">                  </w:t>
      </w:r>
      <w:r>
        <w:rPr>
          <w:rFonts w:hint="eastAsia" w:ascii="宋体" w:hAnsi="宋体" w:eastAsia="宋体" w:cs="宋体"/>
          <w:spacing w:val="4"/>
          <w:sz w:val="24"/>
        </w:rPr>
        <w:t>公司）为在中华人民共和国境内合法注册并经营的机构。在此郑重声明，我公司在参与本次政府采购活动前3年内在经营活动中没有重大违法记录。</w:t>
      </w:r>
    </w:p>
    <w:p w14:paraId="2387A73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3874A86">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44DBDC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FF3FF82">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DED3DD">
      <w:pPr>
        <w:pStyle w:val="7"/>
        <w:pageBreakBefore w:val="0"/>
        <w:kinsoku/>
        <w:topLinePunct w:val="0"/>
        <w:bidi w:val="0"/>
        <w:spacing w:before="0" w:beforeAutospacing="0" w:after="0" w:afterAutospacing="0" w:line="440" w:lineRule="exact"/>
        <w:ind w:left="0" w:leftChars="0" w:right="0" w:rightChars="0" w:firstLine="2880" w:firstLineChars="1200"/>
        <w:outlineLvl w:val="9"/>
        <w:rPr>
          <w:rFonts w:hint="eastAsia" w:ascii="宋体" w:hAnsi="宋体" w:eastAsia="宋体" w:cs="宋体"/>
          <w:u w:val="single"/>
        </w:rPr>
      </w:pPr>
      <w:r>
        <w:rPr>
          <w:rFonts w:hint="eastAsia" w:hAnsi="宋体" w:cs="宋体"/>
          <w:sz w:val="24"/>
          <w:szCs w:val="24"/>
          <w:lang w:val="en-US" w:eastAsia="zh-CN"/>
        </w:rPr>
        <w:t>投标人</w:t>
      </w:r>
      <w:r>
        <w:rPr>
          <w:rFonts w:hint="eastAsia" w:ascii="宋体" w:hAnsi="宋体" w:eastAsia="宋体" w:cs="宋体"/>
        </w:rPr>
        <w:t>名称：</w:t>
      </w:r>
      <w:r>
        <w:rPr>
          <w:rFonts w:hint="eastAsia" w:ascii="宋体" w:hAnsi="宋体" w:eastAsia="宋体" w:cs="宋体"/>
          <w:u w:val="single"/>
        </w:rPr>
        <w:t xml:space="preserve">                  （盖章）</w:t>
      </w:r>
    </w:p>
    <w:p w14:paraId="4EE1604E">
      <w:pPr>
        <w:pStyle w:val="7"/>
        <w:pageBreakBefore w:val="0"/>
        <w:kinsoku/>
        <w:topLinePunct w:val="0"/>
        <w:bidi w:val="0"/>
        <w:spacing w:before="0" w:beforeAutospacing="0" w:after="0" w:afterAutospacing="0" w:line="440" w:lineRule="exact"/>
        <w:ind w:left="0" w:leftChars="0" w:right="0" w:rightChars="0"/>
        <w:jc w:val="right"/>
        <w:outlineLvl w:val="9"/>
        <w:rPr>
          <w:rFonts w:hint="eastAsia" w:ascii="宋体" w:hAnsi="宋体" w:eastAsia="宋体" w:cs="宋体"/>
        </w:rPr>
      </w:pPr>
      <w:r>
        <w:rPr>
          <w:rFonts w:hint="eastAsia" w:ascii="宋体" w:hAnsi="宋体" w:eastAsia="宋体" w:cs="宋体"/>
        </w:rPr>
        <w:t>法定代表人或授权代理人：</w:t>
      </w:r>
      <w:r>
        <w:rPr>
          <w:rFonts w:hint="eastAsia" w:ascii="宋体" w:hAnsi="宋体" w:eastAsia="宋体" w:cs="宋体"/>
          <w:u w:val="single"/>
        </w:rPr>
        <w:t xml:space="preserve">        （签字或盖章）</w:t>
      </w:r>
    </w:p>
    <w:p w14:paraId="5210BFAD">
      <w:pPr>
        <w:pStyle w:val="7"/>
        <w:pageBreakBefore w:val="0"/>
        <w:kinsoku/>
        <w:topLinePunct w:val="0"/>
        <w:bidi w:val="0"/>
        <w:spacing w:before="0" w:beforeAutospacing="0" w:after="0" w:afterAutospacing="0" w:line="440" w:lineRule="exact"/>
        <w:ind w:left="0" w:leftChars="0" w:right="0" w:rightChars="0" w:firstLine="4320" w:firstLineChars="1800"/>
        <w:outlineLvl w:val="9"/>
        <w:rPr>
          <w:rFonts w:hint="eastAsia" w:ascii="宋体" w:hAnsi="宋体" w:eastAsia="宋体" w:cs="宋体"/>
        </w:rPr>
      </w:pPr>
      <w:r>
        <w:rPr>
          <w:rFonts w:hint="eastAsia" w:ascii="宋体" w:hAnsi="宋体" w:eastAsia="宋体" w:cs="宋体"/>
        </w:rPr>
        <w:t>202</w:t>
      </w:r>
      <w:r>
        <w:rPr>
          <w:rFonts w:hint="eastAsia" w:cs="宋体"/>
          <w:lang w:val="en-US" w:eastAsia="zh-CN"/>
        </w:rPr>
        <w:t>5</w:t>
      </w:r>
      <w:r>
        <w:rPr>
          <w:rFonts w:hint="eastAsia" w:ascii="宋体" w:hAnsi="宋体" w:eastAsia="宋体" w:cs="宋体"/>
        </w:rPr>
        <w:t xml:space="preserve">年 </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14:paraId="3E928379">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E8ECEDF">
      <w:pPr>
        <w:rPr>
          <w:rFonts w:hint="eastAsia" w:ascii="宋体" w:hAnsi="宋体" w:eastAsia="宋体" w:cs="宋体"/>
          <w:b/>
          <w:bCs/>
          <w:sz w:val="24"/>
        </w:rPr>
      </w:pPr>
    </w:p>
    <w:p w14:paraId="5C01A5C7">
      <w:pPr>
        <w:rPr>
          <w:rFonts w:hint="eastAsia" w:ascii="宋体" w:hAnsi="宋体" w:eastAsia="宋体" w:cs="宋体"/>
          <w:b/>
          <w:bCs/>
          <w:sz w:val="24"/>
        </w:rPr>
      </w:pPr>
      <w:r>
        <w:rPr>
          <w:rFonts w:hint="eastAsia" w:ascii="宋体" w:hAnsi="宋体" w:eastAsia="宋体" w:cs="宋体"/>
          <w:b/>
          <w:bCs/>
          <w:sz w:val="24"/>
        </w:rPr>
        <w:br w:type="page"/>
      </w:r>
    </w:p>
    <w:p w14:paraId="616DF254">
      <w:pPr>
        <w:pStyle w:val="10"/>
        <w:numPr>
          <w:ilvl w:val="0"/>
          <w:numId w:val="0"/>
        </w:numPr>
        <w:spacing w:line="360" w:lineRule="auto"/>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法定代表人（主要负责人）身份证明/授权委托书</w:t>
      </w:r>
    </w:p>
    <w:bookmarkEnd w:id="0"/>
    <w:bookmarkEnd w:id="1"/>
    <w:bookmarkEnd w:id="2"/>
    <w:p w14:paraId="39BA03FA">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4FD3835">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5773B612">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1632B348">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hAnsi="宋体" w:cs="宋体"/>
          <w:sz w:val="24"/>
          <w:szCs w:val="24"/>
          <w:lang w:val="en-US" w:eastAsia="zh-CN"/>
        </w:rPr>
        <w:t>投标人</w:t>
      </w:r>
      <w:r>
        <w:rPr>
          <w:rFonts w:hint="eastAsia" w:ascii="宋体" w:hAnsi="宋体" w:eastAsia="宋体" w:cs="宋体"/>
          <w:sz w:val="24"/>
        </w:rPr>
        <w:t>名称：</w:t>
      </w:r>
      <w:r>
        <w:rPr>
          <w:rFonts w:hint="eastAsia" w:ascii="宋体" w:hAnsi="宋体" w:eastAsia="宋体" w:cs="宋体"/>
          <w:sz w:val="24"/>
          <w:u w:val="single"/>
        </w:rPr>
        <w:t xml:space="preserve">              </w:t>
      </w:r>
    </w:p>
    <w:p w14:paraId="66FDFCF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2C09968F">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地址：</w:t>
      </w:r>
      <w:r>
        <w:rPr>
          <w:rFonts w:hint="eastAsia" w:ascii="宋体" w:hAnsi="宋体" w:eastAsia="宋体" w:cs="宋体"/>
          <w:sz w:val="24"/>
          <w:u w:val="single"/>
        </w:rPr>
        <w:t xml:space="preserve">                    </w:t>
      </w:r>
    </w:p>
    <w:p w14:paraId="28E56F0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AB277FB">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2C1950E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职务：</w:t>
      </w:r>
      <w:r>
        <w:rPr>
          <w:rFonts w:hint="eastAsia" w:ascii="宋体" w:hAnsi="宋体" w:eastAsia="宋体" w:cs="宋体"/>
          <w:sz w:val="24"/>
          <w:u w:val="single"/>
        </w:rPr>
        <w:t xml:space="preserve">     </w:t>
      </w:r>
    </w:p>
    <w:p w14:paraId="001F640D">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 xml:space="preserve">系 </w:t>
      </w:r>
      <w:r>
        <w:rPr>
          <w:rFonts w:hint="eastAsia" w:ascii="宋体" w:hAnsi="宋体" w:eastAsia="宋体" w:cs="宋体"/>
          <w:sz w:val="24"/>
          <w:u w:val="single"/>
        </w:rPr>
        <w:t xml:space="preserve">                    （</w:t>
      </w:r>
      <w:r>
        <w:rPr>
          <w:rFonts w:hint="eastAsia" w:hAnsi="宋体" w:cs="宋体"/>
          <w:sz w:val="24"/>
          <w:szCs w:val="24"/>
          <w:u w:val="single"/>
          <w:lang w:val="en-US" w:eastAsia="zh-CN"/>
        </w:rPr>
        <w:t>投标人</w:t>
      </w:r>
      <w:r>
        <w:rPr>
          <w:rFonts w:hint="eastAsia" w:ascii="宋体" w:hAnsi="宋体" w:eastAsia="宋体" w:cs="宋体"/>
          <w:sz w:val="24"/>
          <w:u w:val="single"/>
        </w:rPr>
        <w:t>名称）</w:t>
      </w:r>
      <w:r>
        <w:rPr>
          <w:rFonts w:hint="eastAsia" w:ascii="宋体" w:hAnsi="宋体" w:eastAsia="宋体" w:cs="宋体"/>
          <w:sz w:val="24"/>
        </w:rPr>
        <w:t>的法定代表人。</w:t>
      </w:r>
    </w:p>
    <w:p w14:paraId="0E11AE0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特此证明。</w:t>
      </w:r>
    </w:p>
    <w:p w14:paraId="17ED0D54">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1D907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4D04829C">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u w:val="single"/>
        </w:rPr>
      </w:pPr>
      <w:r>
        <w:rPr>
          <w:rFonts w:hint="eastAsia" w:hAnsi="宋体" w:cs="宋体"/>
          <w:sz w:val="24"/>
          <w:szCs w:val="24"/>
          <w:lang w:val="en-US" w:eastAsia="zh-CN"/>
        </w:rPr>
        <w:t>投标人</w:t>
      </w:r>
      <w:r>
        <w:rPr>
          <w:rFonts w:hint="eastAsia" w:ascii="宋体" w:hAnsi="宋体" w:eastAsia="宋体" w:cs="宋体"/>
          <w:sz w:val="24"/>
        </w:rPr>
        <w:t>名称：</w:t>
      </w:r>
      <w:r>
        <w:rPr>
          <w:rFonts w:hint="eastAsia" w:ascii="宋体" w:hAnsi="宋体" w:eastAsia="宋体" w:cs="宋体"/>
          <w:sz w:val="24"/>
          <w:u w:val="single"/>
        </w:rPr>
        <w:t xml:space="preserve">                 （盖章）</w:t>
      </w:r>
    </w:p>
    <w:p w14:paraId="730E063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p>
    <w:p w14:paraId="2D2F2160">
      <w:pPr>
        <w:pageBreakBefore w:val="0"/>
        <w:kinsoku/>
        <w:topLinePunct w:val="0"/>
        <w:bidi w:val="0"/>
        <w:spacing w:line="440" w:lineRule="exact"/>
        <w:ind w:left="0" w:leftChars="0" w:right="0" w:rightChars="0" w:firstLine="480" w:firstLineChars="200"/>
        <w:outlineLvl w:val="9"/>
        <w:rPr>
          <w:rFonts w:hint="eastAsia" w:ascii="宋体" w:hAnsi="宋体" w:eastAsia="宋体" w:cs="宋体"/>
          <w:sz w:val="24"/>
        </w:rPr>
      </w:pPr>
      <w:r>
        <w:rPr>
          <w:rFonts w:hint="eastAsia" w:ascii="宋体" w:hAnsi="宋体" w:eastAsia="宋体" w:cs="宋体"/>
          <w:sz w:val="24"/>
        </w:rPr>
        <w:t>年   月   日</w:t>
      </w:r>
    </w:p>
    <w:p w14:paraId="432E1A41">
      <w:pPr>
        <w:pStyle w:val="3"/>
        <w:pageBreakBefore w:val="0"/>
        <w:kinsoku/>
        <w:topLinePunct w:val="0"/>
        <w:bidi w:val="0"/>
        <w:spacing w:line="440" w:lineRule="exact"/>
        <w:ind w:left="0" w:leftChars="0" w:right="0" w:rightChars="0"/>
        <w:outlineLvl w:val="9"/>
        <w:rPr>
          <w:rFonts w:hint="eastAsia" w:ascii="宋体" w:hAnsi="宋体" w:eastAsia="宋体" w:cs="宋体"/>
        </w:rPr>
      </w:pPr>
    </w:p>
    <w:p w14:paraId="42B6C6CF">
      <w:pPr>
        <w:pageBreakBefore w:val="0"/>
        <w:kinsoku/>
        <w:topLinePunct w:val="0"/>
        <w:bidi w:val="0"/>
        <w:spacing w:line="440" w:lineRule="exact"/>
        <w:ind w:left="0" w:leftChars="0" w:right="0" w:rightChars="0"/>
        <w:outlineLvl w:val="9"/>
        <w:rPr>
          <w:rFonts w:hint="eastAsia" w:ascii="宋体" w:hAnsi="宋体" w:eastAsia="宋体" w:cs="宋体"/>
          <w:sz w:val="24"/>
          <w:szCs w:val="24"/>
        </w:rPr>
      </w:pPr>
      <w:r>
        <w:rPr>
          <w:rFonts w:hint="eastAsia" w:ascii="宋体" w:hAnsi="宋体" w:cs="宋体"/>
          <w:b/>
          <w:bCs/>
          <w:sz w:val="24"/>
          <w:szCs w:val="24"/>
          <w:lang w:val="en-US" w:eastAsia="zh-CN"/>
        </w:rPr>
        <w:t>注：</w:t>
      </w:r>
      <w:r>
        <w:rPr>
          <w:rFonts w:hint="eastAsia" w:ascii="宋体" w:hAnsi="宋体" w:eastAsia="宋体" w:cs="宋体"/>
          <w:b/>
          <w:bCs/>
          <w:sz w:val="24"/>
          <w:szCs w:val="24"/>
        </w:rPr>
        <w:t>（附法定代表人身份证复印件正反面）</w:t>
      </w:r>
    </w:p>
    <w:p w14:paraId="32720A8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B79331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18BEAB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5F72B3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4EACC50">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6E2C6A4B">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DF9696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11634AB3">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26584515">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025879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17F7C2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54DBBC5">
      <w:pPr>
        <w:outlineLvl w:val="9"/>
        <w:rPr>
          <w:rFonts w:hint="eastAsia" w:ascii="宋体" w:hAnsi="宋体" w:eastAsia="宋体" w:cs="宋体"/>
          <w:b/>
          <w:bCs/>
          <w:sz w:val="24"/>
        </w:rPr>
      </w:pPr>
      <w:r>
        <w:rPr>
          <w:rFonts w:hint="eastAsia" w:ascii="宋体" w:hAnsi="宋体" w:eastAsia="宋体" w:cs="宋体"/>
          <w:b/>
          <w:bCs/>
          <w:sz w:val="24"/>
        </w:rPr>
        <w:br w:type="page"/>
      </w:r>
    </w:p>
    <w:p w14:paraId="3BBB1548">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b/>
          <w:bCs/>
          <w:sz w:val="24"/>
        </w:rPr>
        <w:t>法定代表人授权委托书</w:t>
      </w:r>
    </w:p>
    <w:p w14:paraId="50207B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6B3E717">
      <w:pPr>
        <w:pageBreakBefore w:val="0"/>
        <w:tabs>
          <w:tab w:val="left" w:pos="8820"/>
        </w:tabs>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（法定代表人姓名）</w:t>
      </w:r>
      <w:r>
        <w:rPr>
          <w:rFonts w:hint="eastAsia" w:ascii="宋体" w:hAnsi="宋体" w:eastAsia="宋体" w:cs="宋体"/>
          <w:sz w:val="24"/>
        </w:rPr>
        <w:t>系注册于</w:t>
      </w:r>
      <w:r>
        <w:rPr>
          <w:rFonts w:hint="eastAsia" w:ascii="宋体" w:hAnsi="宋体" w:eastAsia="宋体" w:cs="宋体"/>
          <w:sz w:val="24"/>
          <w:u w:val="single"/>
        </w:rPr>
        <w:t xml:space="preserve">  （投标人地址）  </w:t>
      </w:r>
      <w:r>
        <w:rPr>
          <w:rFonts w:hint="eastAsia" w:ascii="宋体" w:hAnsi="宋体" w:eastAsia="宋体" w:cs="宋体"/>
          <w:sz w:val="24"/>
        </w:rPr>
        <w:t>的</w:t>
      </w:r>
      <w:r>
        <w:rPr>
          <w:rFonts w:hint="eastAsia" w:ascii="宋体" w:hAnsi="宋体" w:eastAsia="宋体" w:cs="宋体"/>
          <w:sz w:val="24"/>
          <w:u w:val="single"/>
        </w:rPr>
        <w:t>（投标人名称）</w:t>
      </w:r>
      <w:r>
        <w:rPr>
          <w:rFonts w:hint="eastAsia" w:ascii="宋体" w:hAnsi="宋体" w:eastAsia="宋体" w:cs="宋体"/>
          <w:sz w:val="24"/>
        </w:rPr>
        <w:t>的法定代表人，现代表公司授权下面签字的</w:t>
      </w:r>
      <w:r>
        <w:rPr>
          <w:rFonts w:hint="eastAsia" w:ascii="宋体" w:hAnsi="宋体" w:eastAsia="宋体" w:cs="宋体"/>
          <w:sz w:val="24"/>
          <w:u w:val="single"/>
        </w:rPr>
        <w:t>（被授权人的姓名、职务）</w:t>
      </w:r>
      <w:r>
        <w:rPr>
          <w:rFonts w:hint="eastAsia" w:ascii="宋体" w:hAnsi="宋体" w:eastAsia="宋体" w:cs="宋体"/>
          <w:sz w:val="24"/>
        </w:rPr>
        <w:t>为我公司合法代理人，代表本公司参加</w:t>
      </w:r>
      <w:r>
        <w:rPr>
          <w:rFonts w:hint="eastAsia" w:ascii="宋体" w:hAnsi="宋体" w:eastAsia="宋体" w:cs="宋体"/>
          <w:sz w:val="24"/>
          <w:u w:val="single"/>
        </w:rPr>
        <w:t xml:space="preserve"> （采购项目名称） </w:t>
      </w:r>
      <w:r>
        <w:rPr>
          <w:rFonts w:hint="eastAsia" w:ascii="宋体" w:hAnsi="宋体" w:eastAsia="宋体" w:cs="宋体"/>
          <w:sz w:val="24"/>
        </w:rPr>
        <w:t>采购项目编号为</w:t>
      </w:r>
      <w:r>
        <w:rPr>
          <w:rFonts w:hint="eastAsia" w:ascii="宋体" w:hAnsi="宋体" w:eastAsia="宋体" w:cs="宋体"/>
          <w:sz w:val="24"/>
          <w:u w:val="single"/>
        </w:rPr>
        <w:t xml:space="preserve">           </w:t>
      </w:r>
      <w:r>
        <w:rPr>
          <w:rFonts w:hint="eastAsia" w:ascii="宋体" w:hAnsi="宋体" w:eastAsia="宋体" w:cs="宋体"/>
          <w:sz w:val="24"/>
        </w:rPr>
        <w:t>的投标活动。代理人在本次投标中所签署的一切文件和处理的一切有关事物，我公司均予承认。</w:t>
      </w:r>
    </w:p>
    <w:p w14:paraId="094E2AE5">
      <w:pPr>
        <w:pageBreakBefore w:val="0"/>
        <w:kinsoku/>
        <w:topLinePunct w:val="0"/>
        <w:bidi w:val="0"/>
        <w:spacing w:line="440" w:lineRule="exact"/>
        <w:ind w:left="0" w:leftChars="0" w:right="0" w:rightChars="0" w:firstLine="570"/>
        <w:outlineLvl w:val="9"/>
        <w:rPr>
          <w:rFonts w:hint="eastAsia" w:ascii="宋体" w:hAnsi="宋体" w:eastAsia="宋体" w:cs="宋体"/>
          <w:sz w:val="24"/>
        </w:rPr>
      </w:pPr>
      <w:r>
        <w:rPr>
          <w:rFonts w:hint="eastAsia" w:ascii="宋体" w:hAnsi="宋体" w:eastAsia="宋体" w:cs="宋体"/>
          <w:sz w:val="24"/>
        </w:rPr>
        <w:t xml:space="preserve">本授权有效期：自投标截止之日起 </w:t>
      </w:r>
      <w:r>
        <w:rPr>
          <w:rFonts w:hint="eastAsia" w:ascii="宋体" w:hAnsi="宋体" w:eastAsia="宋体" w:cs="宋体"/>
          <w:sz w:val="24"/>
          <w:u w:val="single"/>
        </w:rPr>
        <w:t xml:space="preserve">     </w:t>
      </w:r>
      <w:r>
        <w:rPr>
          <w:rFonts w:hint="eastAsia" w:ascii="宋体" w:hAnsi="宋体" w:eastAsia="宋体" w:cs="宋体"/>
          <w:sz w:val="24"/>
        </w:rPr>
        <w:t>日历天；特此声明。</w:t>
      </w:r>
    </w:p>
    <w:p w14:paraId="63B39506">
      <w:pPr>
        <w:pageBreakBefore w:val="0"/>
        <w:kinsoku/>
        <w:topLinePunct w:val="0"/>
        <w:bidi w:val="0"/>
        <w:spacing w:line="440" w:lineRule="exact"/>
        <w:ind w:left="0" w:leftChars="0" w:right="0" w:rightChars="0"/>
        <w:outlineLvl w:val="9"/>
        <w:rPr>
          <w:rFonts w:hint="eastAsia" w:ascii="宋体" w:hAnsi="宋体" w:eastAsia="宋体" w:cs="宋体"/>
          <w:sz w:val="24"/>
        </w:rPr>
      </w:pPr>
      <w:r>
        <w:rPr>
          <w:rFonts w:hint="eastAsia" w:ascii="宋体" w:hAnsi="宋体" w:eastAsia="宋体" w:cs="宋体"/>
          <w:sz w:val="24"/>
        </w:rPr>
        <w:t>（二代身份证需复印正面及反面）</w:t>
      </w:r>
    </w:p>
    <w:tbl>
      <w:tblPr>
        <w:tblStyle w:val="8"/>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47990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43" w:hRule="atLeast"/>
        </w:trPr>
        <w:tc>
          <w:tcPr>
            <w:tcW w:w="4501" w:type="dxa"/>
          </w:tcPr>
          <w:p w14:paraId="1FB77A6D">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5FA22B4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法定代表人身份证复印件</w:t>
            </w:r>
          </w:p>
          <w:p w14:paraId="308AA29F">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35A64F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00F44AD1">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c>
          <w:tcPr>
            <w:tcW w:w="4502" w:type="dxa"/>
          </w:tcPr>
          <w:p w14:paraId="25F3228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95021B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授权代表身份证复印件</w:t>
            </w:r>
          </w:p>
          <w:p w14:paraId="032B7CBB">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103816ED">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p w14:paraId="3F04386E">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p>
        </w:tc>
      </w:tr>
    </w:tbl>
    <w:p w14:paraId="3408BCCE">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3C53031">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 xml:space="preserve">    </w:t>
      </w:r>
      <w:r>
        <w:rPr>
          <w:rFonts w:hint="eastAsia" w:hAnsi="宋体" w:cs="宋体"/>
          <w:sz w:val="24"/>
          <w:szCs w:val="24"/>
          <w:lang w:val="en-US" w:eastAsia="zh-CN"/>
        </w:rPr>
        <w:t>投标人</w:t>
      </w:r>
      <w:r>
        <w:rPr>
          <w:rFonts w:hint="eastAsia" w:ascii="宋体" w:hAnsi="宋体" w:eastAsia="宋体" w:cs="宋体"/>
          <w:sz w:val="24"/>
        </w:rPr>
        <w:t>名称：</w:t>
      </w:r>
      <w:r>
        <w:rPr>
          <w:rFonts w:hint="eastAsia" w:ascii="宋体" w:hAnsi="宋体" w:eastAsia="宋体" w:cs="宋体"/>
          <w:sz w:val="24"/>
          <w:u w:val="single"/>
        </w:rPr>
        <w:t xml:space="preserve">                        （公章）</w:t>
      </w:r>
    </w:p>
    <w:p w14:paraId="1E5CD835">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（签字</w:t>
      </w:r>
      <w:r>
        <w:rPr>
          <w:rFonts w:hint="eastAsia" w:ascii="宋体" w:hAnsi="宋体" w:eastAsia="宋体" w:cs="宋体"/>
          <w:sz w:val="24"/>
          <w:u w:val="single"/>
          <w:lang w:val="en-US" w:eastAsia="zh-CN"/>
        </w:rPr>
        <w:t>及</w:t>
      </w:r>
      <w:r>
        <w:rPr>
          <w:rFonts w:hint="eastAsia" w:ascii="宋体" w:hAnsi="宋体" w:eastAsia="宋体" w:cs="宋体"/>
          <w:sz w:val="24"/>
          <w:u w:val="single"/>
        </w:rPr>
        <w:t>盖章）</w:t>
      </w:r>
    </w:p>
    <w:p w14:paraId="5A26F21A">
      <w:pPr>
        <w:pageBreakBefore w:val="0"/>
        <w:kinsoku/>
        <w:topLinePunct w:val="0"/>
        <w:bidi w:val="0"/>
        <w:spacing w:line="440" w:lineRule="exact"/>
        <w:ind w:left="0" w:leftChars="0" w:right="0" w:rightChars="0"/>
        <w:jc w:val="right"/>
        <w:outlineLvl w:val="9"/>
        <w:rPr>
          <w:rFonts w:hint="eastAsia" w:ascii="宋体" w:hAnsi="宋体" w:eastAsia="宋体" w:cs="宋体"/>
          <w:sz w:val="24"/>
        </w:rPr>
      </w:pPr>
      <w:r>
        <w:rPr>
          <w:rFonts w:hint="eastAsia" w:ascii="宋体" w:hAnsi="宋体" w:eastAsia="宋体" w:cs="宋体"/>
          <w:sz w:val="24"/>
        </w:rPr>
        <w:t>授权代理人（被授权人）：</w:t>
      </w:r>
      <w:r>
        <w:rPr>
          <w:rFonts w:hint="eastAsia" w:ascii="宋体" w:hAnsi="宋体" w:eastAsia="宋体" w:cs="宋体"/>
          <w:sz w:val="24"/>
          <w:u w:val="single"/>
        </w:rPr>
        <w:t xml:space="preserve">            （签字）</w:t>
      </w:r>
    </w:p>
    <w:p w14:paraId="45DF8AB7">
      <w:pPr>
        <w:pageBreakBefore w:val="0"/>
        <w:kinsoku/>
        <w:topLinePunct w:val="0"/>
        <w:bidi w:val="0"/>
        <w:spacing w:line="440" w:lineRule="exact"/>
        <w:ind w:left="0" w:leftChars="0" w:right="0" w:rightChars="0"/>
        <w:jc w:val="center"/>
        <w:outlineLvl w:val="9"/>
        <w:rPr>
          <w:rFonts w:hint="eastAsia"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年     月     日</w:t>
      </w:r>
    </w:p>
    <w:p w14:paraId="73707DB8">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6A96077">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7743100F">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377C4B85">
      <w:pPr>
        <w:pageBreakBefore w:val="0"/>
        <w:kinsoku/>
        <w:topLinePunct w:val="0"/>
        <w:bidi w:val="0"/>
        <w:spacing w:line="440" w:lineRule="exact"/>
        <w:ind w:left="0" w:leftChars="0" w:right="0" w:rightChars="0"/>
        <w:outlineLvl w:val="9"/>
        <w:rPr>
          <w:rFonts w:hint="eastAsia" w:ascii="宋体" w:hAnsi="宋体" w:eastAsia="宋体" w:cs="宋体"/>
          <w:sz w:val="24"/>
          <w:lang w:eastAsia="zh-CN"/>
        </w:rPr>
      </w:pPr>
    </w:p>
    <w:p w14:paraId="31869AF4">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4B0262AC">
      <w:pPr>
        <w:pageBreakBefore w:val="0"/>
        <w:kinsoku/>
        <w:topLinePunct w:val="0"/>
        <w:bidi w:val="0"/>
        <w:spacing w:line="440" w:lineRule="exact"/>
        <w:ind w:left="0" w:leftChars="0" w:right="0" w:rightChars="0"/>
        <w:outlineLvl w:val="9"/>
        <w:rPr>
          <w:rFonts w:hint="eastAsia" w:ascii="宋体" w:hAnsi="宋体" w:eastAsia="宋体" w:cs="宋体"/>
          <w:sz w:val="24"/>
        </w:rPr>
      </w:pPr>
    </w:p>
    <w:p w14:paraId="080395D6">
      <w:pPr>
        <w:pageBreakBefore w:val="0"/>
        <w:kinsoku/>
        <w:topLinePunct w:val="0"/>
        <w:bidi w:val="0"/>
        <w:spacing w:line="440" w:lineRule="exact"/>
        <w:ind w:left="0" w:leftChars="0" w:right="0" w:rightChars="0"/>
        <w:jc w:val="center"/>
        <w:outlineLvl w:val="9"/>
        <w:rPr>
          <w:rFonts w:hint="eastAsia" w:ascii="宋体" w:hAnsi="宋体" w:eastAsia="宋体" w:cs="宋体"/>
          <w:b/>
          <w:bCs/>
          <w:sz w:val="24"/>
        </w:rPr>
      </w:pPr>
      <w:r>
        <w:rPr>
          <w:rFonts w:hint="eastAsia" w:ascii="宋体" w:hAnsi="宋体" w:eastAsia="宋体" w:cs="宋体"/>
          <w:b/>
          <w:bCs/>
          <w:sz w:val="24"/>
          <w:lang w:val="en-US" w:eastAsia="zh-CN"/>
        </w:rPr>
        <w:t>信用记录</w:t>
      </w:r>
    </w:p>
    <w:p w14:paraId="59EF1CFA">
      <w:pPr>
        <w:pageBreakBefore w:val="0"/>
        <w:kinsoku/>
        <w:topLinePunct w:val="0"/>
        <w:bidi w:val="0"/>
        <w:spacing w:line="440" w:lineRule="exact"/>
        <w:ind w:left="0" w:leftChars="0" w:right="0" w:rightChars="0" w:firstLine="480" w:firstLineChars="200"/>
        <w:outlineLvl w:val="2"/>
        <w:rPr>
          <w:rFonts w:hint="eastAsia" w:ascii="宋体" w:hAnsi="宋体" w:eastAsia="宋体" w:cs="宋体"/>
          <w:sz w:val="24"/>
        </w:rPr>
      </w:pPr>
      <w:r>
        <w:rPr>
          <w:rFonts w:hint="eastAsia" w:ascii="宋体" w:hAnsi="宋体" w:eastAsia="宋体" w:cs="宋体"/>
          <w:sz w:val="24"/>
        </w:rPr>
        <w:t>提供未被“信用中国”网站（www.creditchina.gov.cn）列入失信被执行人或重大税收违法失信主体名单，未被财政部门在中国政府采购网（www.ccgp.gov.cn）政府采购严重违法失信行为记录名单中禁止参加政府采购活动的承诺。</w:t>
      </w:r>
    </w:p>
    <w:p w14:paraId="76830E3D">
      <w:pPr>
        <w:jc w:val="center"/>
        <w:rPr>
          <w:rFonts w:hint="eastAsia" w:ascii="宋体" w:hAnsi="宋体" w:eastAsia="宋体" w:cs="宋体"/>
          <w:b/>
          <w:bCs/>
          <w:sz w:val="24"/>
          <w:lang w:eastAsia="zh-CN"/>
        </w:rPr>
      </w:pPr>
      <w:r>
        <w:rPr>
          <w:rFonts w:hint="eastAsia" w:ascii="宋体" w:hAnsi="宋体" w:eastAsia="宋体" w:cs="宋体"/>
          <w:sz w:val="24"/>
          <w:lang w:val="en-US" w:eastAsia="zh-CN"/>
        </w:rPr>
        <w:t>注：提供完整版网页截图证明及承诺声明文件。</w:t>
      </w:r>
      <w:r>
        <w:rPr>
          <w:rFonts w:hint="eastAsia" w:ascii="宋体" w:hAnsi="宋体" w:eastAsia="宋体" w:cs="宋体"/>
          <w:sz w:val="24"/>
          <w:szCs w:val="24"/>
        </w:rPr>
        <w:br w:type="page"/>
      </w:r>
      <w:bookmarkStart w:id="3" w:name="_Toc21798"/>
      <w:bookmarkStart w:id="4" w:name="_Toc31394"/>
      <w:bookmarkStart w:id="5" w:name="_Toc7700"/>
      <w:r>
        <w:rPr>
          <w:rFonts w:hint="eastAsia" w:ascii="宋体" w:hAnsi="宋体" w:eastAsia="宋体" w:cs="宋体"/>
          <w:b/>
          <w:bCs/>
          <w:sz w:val="24"/>
        </w:rPr>
        <w:t>非联合体声明</w:t>
      </w:r>
      <w:r>
        <w:rPr>
          <w:rFonts w:hint="eastAsia" w:ascii="宋体" w:hAnsi="宋体" w:eastAsia="宋体" w:cs="宋体"/>
          <w:b/>
          <w:bCs/>
          <w:sz w:val="24"/>
          <w:lang w:eastAsia="zh-CN"/>
        </w:rPr>
        <w:t>（</w:t>
      </w:r>
      <w:r>
        <w:rPr>
          <w:rFonts w:hint="eastAsia" w:ascii="宋体" w:hAnsi="宋体" w:eastAsia="宋体" w:cs="宋体"/>
          <w:b/>
          <w:bCs/>
          <w:sz w:val="24"/>
          <w:lang w:val="en-US" w:eastAsia="zh-CN"/>
        </w:rPr>
        <w:t>格式自拟</w:t>
      </w:r>
      <w:r>
        <w:rPr>
          <w:rFonts w:hint="eastAsia" w:ascii="宋体" w:hAnsi="宋体" w:eastAsia="宋体" w:cs="宋体"/>
          <w:b/>
          <w:bCs/>
          <w:sz w:val="24"/>
          <w:lang w:eastAsia="zh-CN"/>
        </w:rPr>
        <w:t>）</w:t>
      </w:r>
    </w:p>
    <w:p w14:paraId="35AD85C7">
      <w:pPr>
        <w:pageBreakBefore w:val="0"/>
        <w:kinsoku/>
        <w:topLinePunct w:val="0"/>
        <w:bidi w:val="0"/>
        <w:spacing w:line="440" w:lineRule="exact"/>
        <w:ind w:left="0" w:leftChars="0" w:right="0" w:rightChars="0" w:firstLine="570"/>
        <w:jc w:val="center"/>
        <w:outlineLvl w:val="9"/>
        <w:rPr>
          <w:rFonts w:hint="eastAsia" w:ascii="宋体" w:hAnsi="宋体" w:eastAsia="宋体" w:cs="宋体"/>
          <w:sz w:val="24"/>
          <w:szCs w:val="24"/>
        </w:rPr>
      </w:pPr>
      <w:r>
        <w:rPr>
          <w:rFonts w:hint="eastAsia" w:ascii="宋体" w:hAnsi="宋体" w:eastAsia="宋体" w:cs="宋体"/>
          <w:sz w:val="24"/>
        </w:rPr>
        <w:t>项目不接受联合体投标，</w:t>
      </w:r>
      <w:r>
        <w:rPr>
          <w:rFonts w:hint="eastAsia" w:hAnsi="宋体" w:cs="宋体"/>
          <w:sz w:val="24"/>
          <w:szCs w:val="24"/>
          <w:lang w:val="en-US" w:eastAsia="zh-CN"/>
        </w:rPr>
        <w:t>投标人</w:t>
      </w:r>
      <w:r>
        <w:rPr>
          <w:rFonts w:hint="eastAsia" w:ascii="宋体" w:hAnsi="宋体" w:eastAsia="宋体" w:cs="宋体"/>
          <w:sz w:val="24"/>
        </w:rPr>
        <w:t>提供承诺书。</w:t>
      </w:r>
      <w:r>
        <w:rPr>
          <w:rFonts w:hint="eastAsia" w:ascii="宋体" w:hAnsi="宋体" w:eastAsia="宋体" w:cs="宋体"/>
          <w:sz w:val="24"/>
          <w:szCs w:val="24"/>
        </w:rPr>
        <w:br w:type="page"/>
      </w:r>
    </w:p>
    <w:bookmarkEnd w:id="3"/>
    <w:bookmarkEnd w:id="4"/>
    <w:bookmarkEnd w:id="5"/>
    <w:p w14:paraId="4E54B72A">
      <w:pPr>
        <w:jc w:val="center"/>
        <w:rPr>
          <w:rFonts w:hint="default" w:ascii="宋体" w:hAnsi="宋体" w:eastAsia="宋体" w:cs="宋体"/>
          <w:b/>
          <w:bCs/>
          <w:sz w:val="24"/>
          <w:lang w:val="en-US" w:eastAsia="zh-CN"/>
        </w:rPr>
      </w:pPr>
      <w:r>
        <w:rPr>
          <w:rFonts w:hint="eastAsia" w:ascii="宋体" w:hAnsi="宋体" w:eastAsia="宋体" w:cs="宋体"/>
          <w:b/>
          <w:bCs/>
          <w:sz w:val="24"/>
          <w:lang w:val="en-US" w:eastAsia="zh-CN"/>
        </w:rPr>
        <w:t>投标人其它资格证明材料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D657E4"/>
    <w:rsid w:val="10D657E4"/>
    <w:rsid w:val="113A0A4E"/>
    <w:rsid w:val="223A11B4"/>
    <w:rsid w:val="398C29E5"/>
    <w:rsid w:val="4B755845"/>
    <w:rsid w:val="4BFE4AAB"/>
    <w:rsid w:val="6CD51063"/>
    <w:rsid w:val="6DDF4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2"/>
    <w:basedOn w:val="1"/>
    <w:next w:val="1"/>
    <w:qFormat/>
    <w:uiPriority w:val="0"/>
    <w:pPr>
      <w:keepNext/>
      <w:keepLines/>
      <w:spacing w:line="415" w:lineRule="auto"/>
      <w:outlineLvl w:val="1"/>
    </w:pPr>
    <w:rPr>
      <w:rFonts w:ascii="Arial" w:hAnsi="Arial" w:eastAsia="黑体"/>
      <w:b/>
      <w:sz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b/>
      <w:sz w:val="28"/>
    </w:rPr>
  </w:style>
  <w:style w:type="paragraph" w:styleId="4">
    <w:name w:val="Body Text Indent"/>
    <w:basedOn w:val="1"/>
    <w:next w:val="5"/>
    <w:qFormat/>
    <w:uiPriority w:val="0"/>
    <w:pPr>
      <w:ind w:left="420" w:leftChars="200"/>
    </w:pPr>
  </w:style>
  <w:style w:type="paragraph" w:styleId="5">
    <w:name w:val="Body Text First Indent 2"/>
    <w:basedOn w:val="4"/>
    <w:next w:val="3"/>
    <w:qFormat/>
    <w:uiPriority w:val="99"/>
    <w:pPr>
      <w:tabs>
        <w:tab w:val="left" w:pos="4900"/>
      </w:tabs>
      <w:ind w:firstLine="420" w:firstLineChars="200"/>
    </w:pPr>
  </w:style>
  <w:style w:type="paragraph" w:styleId="6">
    <w:name w:val="Plain Text"/>
    <w:basedOn w:val="1"/>
    <w:qFormat/>
    <w:uiPriority w:val="0"/>
    <w:rPr>
      <w:rFonts w:ascii="宋体" w:hAnsi="Courier New"/>
      <w:kern w:val="0"/>
      <w:sz w:val="20"/>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2247</Words>
  <Characters>2380</Characters>
  <Lines>0</Lines>
  <Paragraphs>0</Paragraphs>
  <TotalTime>0</TotalTime>
  <ScaleCrop>false</ScaleCrop>
  <LinksUpToDate>false</LinksUpToDate>
  <CharactersWithSpaces>2701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2025-07-11T14:40:00Z</dcterms:created>
  <dc:creator>肖先生</dc:creator>
  <cp:lastModifiedBy>开国元勋</cp:lastModifiedBy>
  <dcterms:modified xsi:type="dcterms:W3CDTF">2025-12-09T08:00:59Z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9EF356812094451FB9C28FD59321DA7E_13</vt:lpwstr>
  </property>
  <property fmtid="{D5CDD505-2E9C-101B-9397-08002B2CF9AE}" pid="4" name="KSOTemplateDocerSaveRecord">
    <vt:lpwstr>eyJoZGlkIjoiZDFjMzM4ZTlkOGM1MWRjODcyYTFhYmU5YThkODc0NGQiLCJ1c2VySWQiOiI3MzY2NTI5MTcifQ==</vt:lpwstr>
  </property>
</Properties>
</file>