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1EE41">
      <w:pPr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长安区</w:t>
      </w:r>
      <w:r>
        <w:rPr>
          <w:rFonts w:hint="eastAsia" w:cs="Times New Roman"/>
          <w:b/>
          <w:sz w:val="30"/>
          <w:szCs w:val="30"/>
          <w:lang w:val="en-US" w:eastAsia="zh-CN"/>
        </w:rPr>
        <w:t>杨庄街道库峪河村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2024年省级“千万工程”示范村项目</w:t>
      </w:r>
    </w:p>
    <w:p w14:paraId="6C30C51F">
      <w:pPr>
        <w:ind w:left="0" w:leftChars="0" w:firstLine="0" w:firstLineChars="0"/>
        <w:jc w:val="center"/>
        <w:rPr>
          <w:rFonts w:hint="eastAsia" w:cs="Times New Roman"/>
          <w:b/>
          <w:sz w:val="30"/>
          <w:szCs w:val="30"/>
          <w:lang w:val="en-US" w:eastAsia="zh-CN"/>
        </w:rPr>
      </w:pPr>
      <w:r>
        <w:rPr>
          <w:rFonts w:hint="eastAsia" w:cs="Times New Roman"/>
          <w:b/>
          <w:sz w:val="30"/>
          <w:szCs w:val="30"/>
          <w:lang w:val="en-US" w:eastAsia="zh-CN"/>
        </w:rPr>
        <w:t>施工图调整情况说明</w:t>
      </w:r>
    </w:p>
    <w:p w14:paraId="39F57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cs="Times New Roman"/>
          <w:b/>
          <w:sz w:val="20"/>
          <w:szCs w:val="20"/>
          <w:lang w:val="en-US" w:eastAsia="zh-CN"/>
        </w:rPr>
      </w:pPr>
    </w:p>
    <w:p w14:paraId="54953B3C">
      <w:pPr>
        <w:ind w:left="0" w:leftChars="0" w:firstLine="560" w:firstLineChars="200"/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根据项目现状条件及资金情况，本次设计施工图在保证项目质量及安全性的前提下，根据现状情况对施工图做部分调整，具体调整内容如下：</w:t>
      </w:r>
    </w:p>
    <w:p w14:paraId="0B41B122">
      <w:pPr>
        <w:numPr>
          <w:numId w:val="0"/>
        </w:numPr>
        <w:ind w:firstLine="560" w:firstLineChars="200"/>
        <w:jc w:val="both"/>
        <w:rPr>
          <w:rFonts w:hint="default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在硬化道路北侧增设波形梁护栏，由原设计图中波形梁护栏长度40m调整为长度500m。</w:t>
      </w:r>
      <w:bookmarkStart w:id="0" w:name="_GoBack"/>
      <w:bookmarkEnd w:id="0"/>
    </w:p>
    <w:p w14:paraId="1A6898F4">
      <w:pPr>
        <w:widowControl w:val="0"/>
        <w:numPr>
          <w:ilvl w:val="0"/>
          <w:numId w:val="0"/>
        </w:numPr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</w:p>
    <w:p w14:paraId="27EF2956">
      <w:pPr>
        <w:widowControl w:val="0"/>
        <w:numPr>
          <w:ilvl w:val="0"/>
          <w:numId w:val="0"/>
        </w:numPr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</w:p>
    <w:p w14:paraId="3AC6CB3A">
      <w:pPr>
        <w:widowControl w:val="0"/>
        <w:numPr>
          <w:ilvl w:val="0"/>
          <w:numId w:val="0"/>
        </w:numPr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</w:p>
    <w:p w14:paraId="700386C5">
      <w:pPr>
        <w:widowControl w:val="0"/>
        <w:numPr>
          <w:ilvl w:val="0"/>
          <w:numId w:val="0"/>
        </w:numPr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</w:p>
    <w:p w14:paraId="45AD65B6">
      <w:pPr>
        <w:widowControl w:val="0"/>
        <w:numPr>
          <w:ilvl w:val="0"/>
          <w:numId w:val="0"/>
        </w:numPr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</w:p>
    <w:p w14:paraId="7931BB95">
      <w:pPr>
        <w:widowControl w:val="0"/>
        <w:numPr>
          <w:ilvl w:val="0"/>
          <w:numId w:val="0"/>
        </w:numPr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</w:p>
    <w:p w14:paraId="7721272D">
      <w:pPr>
        <w:widowControl w:val="0"/>
        <w:numPr>
          <w:ilvl w:val="0"/>
          <w:numId w:val="0"/>
        </w:numPr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391795</wp:posOffset>
            </wp:positionV>
            <wp:extent cx="1438910" cy="1438910"/>
            <wp:effectExtent l="0" t="0" r="8890" b="8890"/>
            <wp:wrapNone/>
            <wp:docPr id="1" name="图片 1" descr="微信图片_20250911144037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911144037_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3C7EC2">
      <w:pPr>
        <w:widowControl w:val="0"/>
        <w:numPr>
          <w:ilvl w:val="0"/>
          <w:numId w:val="0"/>
        </w:numPr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</w:p>
    <w:p w14:paraId="1E8F4BAC">
      <w:pPr>
        <w:widowControl w:val="0"/>
        <w:numPr>
          <w:ilvl w:val="0"/>
          <w:numId w:val="0"/>
        </w:numPr>
        <w:ind w:firstLine="5040" w:firstLineChars="1800"/>
        <w:jc w:val="both"/>
        <w:rPr>
          <w:rFonts w:hint="eastAsia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皓筠工程设计有限公司</w:t>
      </w:r>
    </w:p>
    <w:p w14:paraId="650BF4E9">
      <w:pPr>
        <w:widowControl w:val="0"/>
        <w:numPr>
          <w:ilvl w:val="0"/>
          <w:numId w:val="0"/>
        </w:numPr>
        <w:ind w:firstLine="5320" w:firstLineChars="1900"/>
        <w:jc w:val="both"/>
        <w:rPr>
          <w:rFonts w:hint="default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2025年9月11日</w:t>
      </w:r>
    </w:p>
    <w:p w14:paraId="7E0D8E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A22C0"/>
    <w:rsid w:val="17EA09E7"/>
    <w:rsid w:val="19E7558B"/>
    <w:rsid w:val="5C9A22C0"/>
    <w:rsid w:val="6A43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72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312</Characters>
  <Lines>0</Lines>
  <Paragraphs>0</Paragraphs>
  <TotalTime>32</TotalTime>
  <ScaleCrop>false</ScaleCrop>
  <LinksUpToDate>false</LinksUpToDate>
  <CharactersWithSpaces>314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2025-08-15T01:08:00Z</dcterms:created>
  <dc:creator>默~嚒么-</dc:creator>
  <cp:lastModifiedBy>默~嚒么-</cp:lastModifiedBy>
  <cp:lastPrinted>2025-09-11T06:40:54Z</cp:lastPrinted>
  <dcterms:modified xsi:type="dcterms:W3CDTF">2025-09-11T06:41:32Z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A697D9F6CD184860846300A6288ED69D_13</vt:lpwstr>
  </property>
  <property fmtid="{D5CDD505-2E9C-101B-9397-08002B2CF9AE}" pid="4" name="KSOTemplateDocerSaveRecord">
    <vt:lpwstr>eyJoZGlkIjoiYzJjZjM0NzhiNTZkN2Y5NGU2YjZlMTk3YWE1OTYxOGQiLCJ1c2VySWQiOiIyMzgwNDA5MDIifQ==</vt:lpwstr>
  </property>
</Properties>
</file>