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4CE8F">
      <w:pPr>
        <w:jc w:val="center"/>
        <w:outlineLvl w:val="1"/>
        <w:rPr>
          <w:rFonts w:hint="eastAsia" w:ascii="宋体" w:hAnsi="宋体" w:eastAsia="宋体" w:cs="宋体"/>
          <w:b/>
          <w:bCs/>
          <w:sz w:val="32"/>
          <w:szCs w:val="32"/>
        </w:rPr>
      </w:pPr>
      <w:bookmarkStart w:id="0" w:name="_Toc26291162"/>
      <w:bookmarkStart w:id="1" w:name="_Toc26291062"/>
      <w:bookmarkStart w:id="2" w:name="_Toc26300517"/>
      <w:r>
        <w:rPr>
          <w:rFonts w:hint="eastAsia" w:ascii="宋体" w:hAnsi="宋体" w:eastAsia="宋体" w:cs="宋体"/>
          <w:b/>
          <w:bCs/>
          <w:sz w:val="32"/>
          <w:szCs w:val="32"/>
        </w:rPr>
        <w:t>一、营业执照等主体资格证明文件</w:t>
      </w:r>
      <w:bookmarkEnd w:id="0"/>
      <w:bookmarkEnd w:id="1"/>
      <w:bookmarkEnd w:id="2"/>
    </w:p>
    <w:p w14:paraId="120B0EFF">
      <w:pPr>
        <w:pStyle w:val="10"/>
        <w:ind w:left="0" w:leftChars="0" w:firstLine="0" w:firstLineChars="0"/>
        <w:jc w:val="both"/>
        <w:rPr>
          <w:rFonts w:hint="eastAsia" w:ascii="宋体" w:hAnsi="宋体" w:eastAsia="宋体" w:cs="宋体"/>
          <w:b/>
          <w:bCs/>
          <w:sz w:val="28"/>
          <w:szCs w:val="28"/>
        </w:rPr>
      </w:pPr>
    </w:p>
    <w:p w14:paraId="7BC5B8C8">
      <w:pPr>
        <w:numPr>
          <w:ilvl w:val="0"/>
          <w:numId w:val="0"/>
        </w:numPr>
        <w:spacing w:line="360" w:lineRule="auto"/>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1、</w:t>
      </w:r>
      <w:r>
        <w:rPr>
          <w:rFonts w:hint="eastAsia" w:ascii="宋体" w:hAnsi="宋体" w:eastAsia="宋体" w:cs="宋体"/>
          <w:b/>
          <w:bCs/>
          <w:sz w:val="28"/>
          <w:szCs w:val="28"/>
          <w:lang w:val="en-US" w:eastAsia="zh-CN"/>
        </w:rPr>
        <w:t>供应商</w:t>
      </w:r>
      <w:r>
        <w:rPr>
          <w:rFonts w:hint="eastAsia" w:ascii="宋体" w:hAnsi="宋体" w:cs="宋体"/>
          <w:b/>
          <w:bCs/>
          <w:sz w:val="28"/>
          <w:szCs w:val="28"/>
          <w:lang w:val="en-US" w:eastAsia="zh-CN"/>
        </w:rPr>
        <w:t>须具备</w:t>
      </w:r>
      <w:r>
        <w:rPr>
          <w:rFonts w:hint="eastAsia" w:ascii="宋体" w:hAnsi="宋体" w:eastAsia="宋体" w:cs="宋体"/>
          <w:b/>
          <w:bCs/>
          <w:sz w:val="28"/>
          <w:szCs w:val="28"/>
        </w:rPr>
        <w:t>有效的主体资格证明</w:t>
      </w:r>
    </w:p>
    <w:p w14:paraId="2ADDA780">
      <w:pPr>
        <w:ind w:firstLine="560" w:firstLineChars="200"/>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zh-CN" w:eastAsia="zh-CN"/>
        </w:rPr>
        <w:t>中华人民共和国境内注册，依法取得并有效存续的营业执照（含电子营业执照）\事业单位法人证书\民办非企业单位登记证书\非企业专业服务机构执业许可证等；</w:t>
      </w:r>
      <w:r>
        <w:rPr>
          <w:rFonts w:hint="eastAsia" w:ascii="宋体" w:hAnsi="宋体" w:eastAsia="宋体" w:cs="宋体"/>
          <w:b w:val="0"/>
          <w:bCs w:val="0"/>
          <w:sz w:val="28"/>
          <w:szCs w:val="28"/>
          <w:lang w:eastAsia="zh-CN"/>
        </w:rPr>
        <w:br w:type="page"/>
      </w:r>
    </w:p>
    <w:p w14:paraId="663DA9C6">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供应商基本情况表</w:t>
      </w:r>
    </w:p>
    <w:tbl>
      <w:tblPr>
        <w:tblStyle w:val="11"/>
        <w:tblW w:w="9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2098"/>
        <w:gridCol w:w="933"/>
        <w:gridCol w:w="1316"/>
        <w:gridCol w:w="1020"/>
        <w:gridCol w:w="444"/>
        <w:gridCol w:w="1057"/>
        <w:gridCol w:w="343"/>
        <w:gridCol w:w="664"/>
        <w:gridCol w:w="1324"/>
      </w:tblGrid>
      <w:tr w14:paraId="546D8BE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2098" w:type="dxa"/>
            <w:noWrap w:val="0"/>
            <w:vAlign w:val="center"/>
          </w:tcPr>
          <w:p w14:paraId="0C23B99E">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供应商名称</w:t>
            </w:r>
          </w:p>
        </w:tc>
        <w:tc>
          <w:tcPr>
            <w:tcW w:w="7101" w:type="dxa"/>
            <w:gridSpan w:val="8"/>
            <w:noWrap w:val="0"/>
            <w:vAlign w:val="center"/>
          </w:tcPr>
          <w:p w14:paraId="3B6BB4D9">
            <w:pPr>
              <w:autoSpaceDE w:val="0"/>
              <w:autoSpaceDN w:val="0"/>
              <w:adjustRightInd w:val="0"/>
              <w:jc w:val="center"/>
              <w:rPr>
                <w:rFonts w:hint="eastAsia" w:ascii="宋体" w:hAnsi="宋体" w:eastAsia="宋体" w:cs="宋体"/>
                <w:kern w:val="0"/>
                <w:sz w:val="24"/>
                <w:szCs w:val="24"/>
              </w:rPr>
            </w:pPr>
          </w:p>
        </w:tc>
      </w:tr>
      <w:tr w14:paraId="798A434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2098" w:type="dxa"/>
            <w:noWrap w:val="0"/>
            <w:vAlign w:val="center"/>
          </w:tcPr>
          <w:p w14:paraId="1D5F89C9">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注册地址</w:t>
            </w:r>
          </w:p>
        </w:tc>
        <w:tc>
          <w:tcPr>
            <w:tcW w:w="3713" w:type="dxa"/>
            <w:gridSpan w:val="4"/>
            <w:noWrap w:val="0"/>
            <w:vAlign w:val="center"/>
          </w:tcPr>
          <w:p w14:paraId="06F9FF7F">
            <w:pPr>
              <w:autoSpaceDE w:val="0"/>
              <w:autoSpaceDN w:val="0"/>
              <w:adjustRightInd w:val="0"/>
              <w:jc w:val="center"/>
              <w:rPr>
                <w:rFonts w:hint="eastAsia" w:ascii="宋体" w:hAnsi="宋体" w:eastAsia="宋体" w:cs="宋体"/>
                <w:kern w:val="0"/>
                <w:sz w:val="24"/>
                <w:szCs w:val="24"/>
              </w:rPr>
            </w:pPr>
          </w:p>
        </w:tc>
        <w:tc>
          <w:tcPr>
            <w:tcW w:w="1400" w:type="dxa"/>
            <w:gridSpan w:val="2"/>
            <w:noWrap w:val="0"/>
            <w:vAlign w:val="center"/>
          </w:tcPr>
          <w:p w14:paraId="1B10B555">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1988" w:type="dxa"/>
            <w:gridSpan w:val="2"/>
            <w:noWrap w:val="0"/>
            <w:vAlign w:val="center"/>
          </w:tcPr>
          <w:p w14:paraId="4D9A5162">
            <w:pPr>
              <w:autoSpaceDE w:val="0"/>
              <w:autoSpaceDN w:val="0"/>
              <w:adjustRightInd w:val="0"/>
              <w:jc w:val="center"/>
              <w:rPr>
                <w:rFonts w:hint="eastAsia" w:ascii="宋体" w:hAnsi="宋体" w:eastAsia="宋体" w:cs="宋体"/>
                <w:kern w:val="0"/>
                <w:sz w:val="24"/>
                <w:szCs w:val="24"/>
              </w:rPr>
            </w:pPr>
          </w:p>
        </w:tc>
      </w:tr>
      <w:tr w14:paraId="3B94C86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2098" w:type="dxa"/>
            <w:vMerge w:val="restart"/>
            <w:noWrap w:val="0"/>
            <w:vAlign w:val="center"/>
          </w:tcPr>
          <w:p w14:paraId="00F76FDA">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联系方式</w:t>
            </w:r>
          </w:p>
        </w:tc>
        <w:tc>
          <w:tcPr>
            <w:tcW w:w="933" w:type="dxa"/>
            <w:noWrap w:val="0"/>
            <w:vAlign w:val="center"/>
          </w:tcPr>
          <w:p w14:paraId="6D523488">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联系人</w:t>
            </w:r>
          </w:p>
        </w:tc>
        <w:tc>
          <w:tcPr>
            <w:tcW w:w="2780" w:type="dxa"/>
            <w:gridSpan w:val="3"/>
            <w:noWrap w:val="0"/>
            <w:vAlign w:val="center"/>
          </w:tcPr>
          <w:p w14:paraId="35F39955">
            <w:pPr>
              <w:autoSpaceDE w:val="0"/>
              <w:autoSpaceDN w:val="0"/>
              <w:adjustRightInd w:val="0"/>
              <w:jc w:val="center"/>
              <w:rPr>
                <w:rFonts w:hint="eastAsia" w:ascii="宋体" w:hAnsi="宋体" w:eastAsia="宋体" w:cs="宋体"/>
                <w:kern w:val="0"/>
                <w:sz w:val="24"/>
                <w:szCs w:val="24"/>
              </w:rPr>
            </w:pPr>
          </w:p>
        </w:tc>
        <w:tc>
          <w:tcPr>
            <w:tcW w:w="1400" w:type="dxa"/>
            <w:gridSpan w:val="2"/>
            <w:noWrap w:val="0"/>
            <w:vAlign w:val="center"/>
          </w:tcPr>
          <w:p w14:paraId="660B2F4D">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电 话</w:t>
            </w:r>
          </w:p>
        </w:tc>
        <w:tc>
          <w:tcPr>
            <w:tcW w:w="1988" w:type="dxa"/>
            <w:gridSpan w:val="2"/>
            <w:noWrap w:val="0"/>
            <w:vAlign w:val="center"/>
          </w:tcPr>
          <w:p w14:paraId="06E15B35">
            <w:pPr>
              <w:autoSpaceDE w:val="0"/>
              <w:autoSpaceDN w:val="0"/>
              <w:adjustRightInd w:val="0"/>
              <w:jc w:val="center"/>
              <w:rPr>
                <w:rFonts w:hint="eastAsia" w:ascii="宋体" w:hAnsi="宋体" w:eastAsia="宋体" w:cs="宋体"/>
                <w:kern w:val="0"/>
                <w:sz w:val="24"/>
                <w:szCs w:val="24"/>
              </w:rPr>
            </w:pPr>
          </w:p>
        </w:tc>
      </w:tr>
      <w:tr w14:paraId="794ECAE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2098" w:type="dxa"/>
            <w:vMerge w:val="continue"/>
            <w:noWrap w:val="0"/>
            <w:vAlign w:val="center"/>
          </w:tcPr>
          <w:p w14:paraId="2D433E09">
            <w:pPr>
              <w:autoSpaceDE w:val="0"/>
              <w:autoSpaceDN w:val="0"/>
              <w:adjustRightInd w:val="0"/>
              <w:jc w:val="center"/>
              <w:rPr>
                <w:rFonts w:hint="eastAsia" w:ascii="宋体" w:hAnsi="宋体" w:eastAsia="宋体" w:cs="宋体"/>
                <w:kern w:val="0"/>
                <w:sz w:val="24"/>
                <w:szCs w:val="24"/>
              </w:rPr>
            </w:pPr>
          </w:p>
        </w:tc>
        <w:tc>
          <w:tcPr>
            <w:tcW w:w="933" w:type="dxa"/>
            <w:noWrap w:val="0"/>
            <w:vAlign w:val="center"/>
          </w:tcPr>
          <w:p w14:paraId="3D78DF1A">
            <w:pPr>
              <w:tabs>
                <w:tab w:val="left" w:pos="540"/>
              </w:tabs>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传 真</w:t>
            </w:r>
          </w:p>
        </w:tc>
        <w:tc>
          <w:tcPr>
            <w:tcW w:w="2780" w:type="dxa"/>
            <w:gridSpan w:val="3"/>
            <w:noWrap w:val="0"/>
            <w:vAlign w:val="center"/>
          </w:tcPr>
          <w:p w14:paraId="712D67D8">
            <w:pPr>
              <w:autoSpaceDE w:val="0"/>
              <w:autoSpaceDN w:val="0"/>
              <w:adjustRightInd w:val="0"/>
              <w:jc w:val="center"/>
              <w:rPr>
                <w:rFonts w:hint="eastAsia" w:ascii="宋体" w:hAnsi="宋体" w:eastAsia="宋体" w:cs="宋体"/>
                <w:kern w:val="0"/>
                <w:sz w:val="24"/>
                <w:szCs w:val="24"/>
              </w:rPr>
            </w:pPr>
          </w:p>
        </w:tc>
        <w:tc>
          <w:tcPr>
            <w:tcW w:w="1400" w:type="dxa"/>
            <w:gridSpan w:val="2"/>
            <w:noWrap w:val="0"/>
            <w:vAlign w:val="center"/>
          </w:tcPr>
          <w:p w14:paraId="4ABB1F64">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电子邮件</w:t>
            </w:r>
          </w:p>
        </w:tc>
        <w:tc>
          <w:tcPr>
            <w:tcW w:w="1988" w:type="dxa"/>
            <w:gridSpan w:val="2"/>
            <w:noWrap w:val="0"/>
            <w:vAlign w:val="center"/>
          </w:tcPr>
          <w:p w14:paraId="02A5C575">
            <w:pPr>
              <w:autoSpaceDE w:val="0"/>
              <w:autoSpaceDN w:val="0"/>
              <w:adjustRightInd w:val="0"/>
              <w:jc w:val="center"/>
              <w:rPr>
                <w:rFonts w:hint="eastAsia" w:ascii="宋体" w:hAnsi="宋体" w:eastAsia="宋体" w:cs="宋体"/>
                <w:kern w:val="0"/>
                <w:sz w:val="24"/>
                <w:szCs w:val="24"/>
              </w:rPr>
            </w:pPr>
          </w:p>
        </w:tc>
      </w:tr>
      <w:tr w14:paraId="2E9812B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2098" w:type="dxa"/>
            <w:noWrap w:val="0"/>
            <w:vAlign w:val="center"/>
          </w:tcPr>
          <w:p w14:paraId="598EAA3F">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933" w:type="dxa"/>
            <w:noWrap w:val="0"/>
            <w:vAlign w:val="center"/>
          </w:tcPr>
          <w:p w14:paraId="312CD93C">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1316" w:type="dxa"/>
            <w:noWrap w:val="0"/>
            <w:vAlign w:val="center"/>
          </w:tcPr>
          <w:p w14:paraId="1E369F88">
            <w:pPr>
              <w:autoSpaceDE w:val="0"/>
              <w:autoSpaceDN w:val="0"/>
              <w:adjustRightInd w:val="0"/>
              <w:jc w:val="center"/>
              <w:rPr>
                <w:rFonts w:hint="eastAsia" w:ascii="宋体" w:hAnsi="宋体" w:eastAsia="宋体" w:cs="宋体"/>
                <w:kern w:val="0"/>
                <w:sz w:val="24"/>
                <w:szCs w:val="24"/>
              </w:rPr>
            </w:pPr>
          </w:p>
        </w:tc>
        <w:tc>
          <w:tcPr>
            <w:tcW w:w="1020" w:type="dxa"/>
            <w:noWrap w:val="0"/>
            <w:vAlign w:val="center"/>
          </w:tcPr>
          <w:p w14:paraId="019B682D">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技术职称</w:t>
            </w:r>
          </w:p>
        </w:tc>
        <w:tc>
          <w:tcPr>
            <w:tcW w:w="1501" w:type="dxa"/>
            <w:gridSpan w:val="2"/>
            <w:noWrap w:val="0"/>
            <w:vAlign w:val="center"/>
          </w:tcPr>
          <w:p w14:paraId="1DB225F5">
            <w:pPr>
              <w:autoSpaceDE w:val="0"/>
              <w:autoSpaceDN w:val="0"/>
              <w:adjustRightInd w:val="0"/>
              <w:jc w:val="center"/>
              <w:rPr>
                <w:rFonts w:hint="eastAsia" w:ascii="宋体" w:hAnsi="宋体" w:eastAsia="宋体" w:cs="宋体"/>
                <w:kern w:val="0"/>
                <w:sz w:val="24"/>
                <w:szCs w:val="24"/>
              </w:rPr>
            </w:pPr>
          </w:p>
        </w:tc>
        <w:tc>
          <w:tcPr>
            <w:tcW w:w="1007" w:type="dxa"/>
            <w:gridSpan w:val="2"/>
            <w:noWrap w:val="0"/>
            <w:vAlign w:val="center"/>
          </w:tcPr>
          <w:p w14:paraId="0497F79A">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电话</w:t>
            </w:r>
          </w:p>
        </w:tc>
        <w:tc>
          <w:tcPr>
            <w:tcW w:w="1324" w:type="dxa"/>
            <w:noWrap w:val="0"/>
            <w:vAlign w:val="center"/>
          </w:tcPr>
          <w:p w14:paraId="7EC38003">
            <w:pPr>
              <w:autoSpaceDE w:val="0"/>
              <w:autoSpaceDN w:val="0"/>
              <w:adjustRightInd w:val="0"/>
              <w:jc w:val="center"/>
              <w:rPr>
                <w:rFonts w:hint="eastAsia" w:ascii="宋体" w:hAnsi="宋体" w:eastAsia="宋体" w:cs="宋体"/>
                <w:kern w:val="0"/>
                <w:sz w:val="24"/>
                <w:szCs w:val="24"/>
              </w:rPr>
            </w:pPr>
          </w:p>
        </w:tc>
      </w:tr>
      <w:tr w14:paraId="204F722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2098" w:type="dxa"/>
            <w:noWrap w:val="0"/>
            <w:vAlign w:val="center"/>
          </w:tcPr>
          <w:p w14:paraId="42FDB7E6">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技术负责人</w:t>
            </w:r>
          </w:p>
        </w:tc>
        <w:tc>
          <w:tcPr>
            <w:tcW w:w="933" w:type="dxa"/>
            <w:noWrap w:val="0"/>
            <w:vAlign w:val="center"/>
          </w:tcPr>
          <w:p w14:paraId="2968090A">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1316" w:type="dxa"/>
            <w:noWrap w:val="0"/>
            <w:vAlign w:val="center"/>
          </w:tcPr>
          <w:p w14:paraId="5A94C513">
            <w:pPr>
              <w:autoSpaceDE w:val="0"/>
              <w:autoSpaceDN w:val="0"/>
              <w:adjustRightInd w:val="0"/>
              <w:jc w:val="center"/>
              <w:rPr>
                <w:rFonts w:hint="eastAsia" w:ascii="宋体" w:hAnsi="宋体" w:eastAsia="宋体" w:cs="宋体"/>
                <w:kern w:val="0"/>
                <w:sz w:val="24"/>
                <w:szCs w:val="24"/>
              </w:rPr>
            </w:pPr>
          </w:p>
        </w:tc>
        <w:tc>
          <w:tcPr>
            <w:tcW w:w="1020" w:type="dxa"/>
            <w:noWrap w:val="0"/>
            <w:vAlign w:val="center"/>
          </w:tcPr>
          <w:p w14:paraId="29B1A61E">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技术职称</w:t>
            </w:r>
          </w:p>
        </w:tc>
        <w:tc>
          <w:tcPr>
            <w:tcW w:w="1501" w:type="dxa"/>
            <w:gridSpan w:val="2"/>
            <w:noWrap w:val="0"/>
            <w:vAlign w:val="center"/>
          </w:tcPr>
          <w:p w14:paraId="01D08947">
            <w:pPr>
              <w:autoSpaceDE w:val="0"/>
              <w:autoSpaceDN w:val="0"/>
              <w:adjustRightInd w:val="0"/>
              <w:jc w:val="center"/>
              <w:rPr>
                <w:rFonts w:hint="eastAsia" w:ascii="宋体" w:hAnsi="宋体" w:eastAsia="宋体" w:cs="宋体"/>
                <w:kern w:val="0"/>
                <w:sz w:val="24"/>
                <w:szCs w:val="24"/>
              </w:rPr>
            </w:pPr>
          </w:p>
        </w:tc>
        <w:tc>
          <w:tcPr>
            <w:tcW w:w="1007" w:type="dxa"/>
            <w:gridSpan w:val="2"/>
            <w:noWrap w:val="0"/>
            <w:vAlign w:val="center"/>
          </w:tcPr>
          <w:p w14:paraId="69ACB16C">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电话</w:t>
            </w:r>
          </w:p>
        </w:tc>
        <w:tc>
          <w:tcPr>
            <w:tcW w:w="1324" w:type="dxa"/>
            <w:noWrap w:val="0"/>
            <w:vAlign w:val="center"/>
          </w:tcPr>
          <w:p w14:paraId="2E430AF2">
            <w:pPr>
              <w:autoSpaceDE w:val="0"/>
              <w:autoSpaceDN w:val="0"/>
              <w:adjustRightInd w:val="0"/>
              <w:jc w:val="center"/>
              <w:rPr>
                <w:rFonts w:hint="eastAsia" w:ascii="宋体" w:hAnsi="宋体" w:eastAsia="宋体" w:cs="宋体"/>
                <w:kern w:val="0"/>
                <w:sz w:val="24"/>
                <w:szCs w:val="24"/>
              </w:rPr>
            </w:pPr>
          </w:p>
        </w:tc>
      </w:tr>
      <w:tr w14:paraId="251A2AA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2098" w:type="dxa"/>
            <w:noWrap w:val="0"/>
            <w:vAlign w:val="center"/>
          </w:tcPr>
          <w:p w14:paraId="668AB84E">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统一社会信用代码(注册号码)</w:t>
            </w:r>
          </w:p>
        </w:tc>
        <w:tc>
          <w:tcPr>
            <w:tcW w:w="2249" w:type="dxa"/>
            <w:gridSpan w:val="2"/>
            <w:noWrap w:val="0"/>
            <w:vAlign w:val="center"/>
          </w:tcPr>
          <w:p w14:paraId="6D6718EB">
            <w:pPr>
              <w:autoSpaceDE w:val="0"/>
              <w:autoSpaceDN w:val="0"/>
              <w:adjustRightInd w:val="0"/>
              <w:jc w:val="center"/>
              <w:rPr>
                <w:rFonts w:hint="eastAsia" w:ascii="宋体" w:hAnsi="宋体" w:eastAsia="宋体" w:cs="宋体"/>
                <w:kern w:val="0"/>
                <w:sz w:val="24"/>
                <w:szCs w:val="24"/>
              </w:rPr>
            </w:pPr>
          </w:p>
        </w:tc>
        <w:tc>
          <w:tcPr>
            <w:tcW w:w="4852" w:type="dxa"/>
            <w:gridSpan w:val="6"/>
            <w:noWrap w:val="0"/>
            <w:vAlign w:val="center"/>
          </w:tcPr>
          <w:p w14:paraId="436EBBB2">
            <w:pPr>
              <w:autoSpaceDE w:val="0"/>
              <w:autoSpaceDN w:val="0"/>
              <w:adjustRightInd w:val="0"/>
              <w:ind w:left="105" w:leftChars="50"/>
              <w:jc w:val="center"/>
              <w:rPr>
                <w:rFonts w:hint="eastAsia" w:ascii="宋体" w:hAnsi="宋体" w:eastAsia="宋体" w:cs="宋体"/>
                <w:kern w:val="0"/>
                <w:sz w:val="24"/>
                <w:szCs w:val="24"/>
                <w:u w:val="single"/>
              </w:rPr>
            </w:pPr>
            <w:r>
              <w:rPr>
                <w:rFonts w:hint="eastAsia" w:ascii="宋体" w:hAnsi="宋体" w:eastAsia="宋体" w:cs="宋体"/>
                <w:kern w:val="0"/>
                <w:sz w:val="24"/>
                <w:szCs w:val="24"/>
              </w:rPr>
              <w:t>员工总人数：</w:t>
            </w:r>
          </w:p>
        </w:tc>
      </w:tr>
      <w:tr w14:paraId="5200E3E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2098" w:type="dxa"/>
            <w:noWrap w:val="0"/>
            <w:vAlign w:val="center"/>
          </w:tcPr>
          <w:p w14:paraId="5B317883">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企业资质等级</w:t>
            </w:r>
          </w:p>
        </w:tc>
        <w:tc>
          <w:tcPr>
            <w:tcW w:w="2249" w:type="dxa"/>
            <w:gridSpan w:val="2"/>
            <w:noWrap w:val="0"/>
            <w:vAlign w:val="center"/>
          </w:tcPr>
          <w:p w14:paraId="097E8D2D">
            <w:pPr>
              <w:autoSpaceDE w:val="0"/>
              <w:autoSpaceDN w:val="0"/>
              <w:adjustRightInd w:val="0"/>
              <w:jc w:val="center"/>
              <w:rPr>
                <w:rFonts w:hint="eastAsia" w:ascii="宋体" w:hAnsi="宋体" w:eastAsia="宋体" w:cs="宋体"/>
                <w:kern w:val="0"/>
                <w:sz w:val="24"/>
                <w:szCs w:val="24"/>
              </w:rPr>
            </w:pPr>
          </w:p>
        </w:tc>
        <w:tc>
          <w:tcPr>
            <w:tcW w:w="1020" w:type="dxa"/>
            <w:vMerge w:val="restart"/>
            <w:noWrap w:val="0"/>
            <w:vAlign w:val="center"/>
          </w:tcPr>
          <w:p w14:paraId="267DA5E4">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其中</w:t>
            </w:r>
          </w:p>
        </w:tc>
        <w:tc>
          <w:tcPr>
            <w:tcW w:w="1501" w:type="dxa"/>
            <w:gridSpan w:val="2"/>
            <w:noWrap w:val="0"/>
            <w:vAlign w:val="center"/>
          </w:tcPr>
          <w:p w14:paraId="70029263">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sz w:val="24"/>
                <w:szCs w:val="24"/>
              </w:rPr>
              <w:t>资质证书编号</w:t>
            </w:r>
          </w:p>
        </w:tc>
        <w:tc>
          <w:tcPr>
            <w:tcW w:w="2331" w:type="dxa"/>
            <w:gridSpan w:val="3"/>
            <w:noWrap w:val="0"/>
            <w:vAlign w:val="center"/>
          </w:tcPr>
          <w:p w14:paraId="40C99507">
            <w:pPr>
              <w:autoSpaceDE w:val="0"/>
              <w:autoSpaceDN w:val="0"/>
              <w:adjustRightInd w:val="0"/>
              <w:jc w:val="center"/>
              <w:rPr>
                <w:rFonts w:hint="eastAsia" w:ascii="宋体" w:hAnsi="宋体" w:eastAsia="宋体" w:cs="宋体"/>
                <w:kern w:val="0"/>
                <w:sz w:val="24"/>
                <w:szCs w:val="24"/>
              </w:rPr>
            </w:pPr>
          </w:p>
        </w:tc>
      </w:tr>
      <w:tr w14:paraId="4DB84B0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2098" w:type="dxa"/>
            <w:noWrap w:val="0"/>
            <w:vAlign w:val="center"/>
          </w:tcPr>
          <w:p w14:paraId="5DA4498F">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注册资本</w:t>
            </w:r>
          </w:p>
        </w:tc>
        <w:tc>
          <w:tcPr>
            <w:tcW w:w="2249" w:type="dxa"/>
            <w:gridSpan w:val="2"/>
            <w:noWrap w:val="0"/>
            <w:vAlign w:val="center"/>
          </w:tcPr>
          <w:p w14:paraId="5552BC35">
            <w:pPr>
              <w:autoSpaceDE w:val="0"/>
              <w:autoSpaceDN w:val="0"/>
              <w:adjustRightInd w:val="0"/>
              <w:jc w:val="center"/>
              <w:rPr>
                <w:rFonts w:hint="eastAsia" w:ascii="宋体" w:hAnsi="宋体" w:eastAsia="宋体" w:cs="宋体"/>
                <w:kern w:val="0"/>
                <w:sz w:val="24"/>
                <w:szCs w:val="24"/>
              </w:rPr>
            </w:pPr>
          </w:p>
        </w:tc>
        <w:tc>
          <w:tcPr>
            <w:tcW w:w="1020" w:type="dxa"/>
            <w:vMerge w:val="continue"/>
            <w:noWrap w:val="0"/>
            <w:vAlign w:val="center"/>
          </w:tcPr>
          <w:p w14:paraId="2043563D">
            <w:pPr>
              <w:autoSpaceDE w:val="0"/>
              <w:autoSpaceDN w:val="0"/>
              <w:adjustRightInd w:val="0"/>
              <w:jc w:val="center"/>
              <w:rPr>
                <w:rFonts w:hint="eastAsia" w:ascii="宋体" w:hAnsi="宋体" w:eastAsia="宋体" w:cs="宋体"/>
                <w:kern w:val="0"/>
                <w:sz w:val="24"/>
                <w:szCs w:val="24"/>
              </w:rPr>
            </w:pPr>
          </w:p>
        </w:tc>
        <w:tc>
          <w:tcPr>
            <w:tcW w:w="1501" w:type="dxa"/>
            <w:gridSpan w:val="2"/>
            <w:noWrap w:val="0"/>
            <w:vAlign w:val="center"/>
          </w:tcPr>
          <w:p w14:paraId="0355F729">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高级职称人员</w:t>
            </w:r>
          </w:p>
        </w:tc>
        <w:tc>
          <w:tcPr>
            <w:tcW w:w="2331" w:type="dxa"/>
            <w:gridSpan w:val="3"/>
            <w:noWrap w:val="0"/>
            <w:vAlign w:val="center"/>
          </w:tcPr>
          <w:p w14:paraId="008403CE">
            <w:pPr>
              <w:autoSpaceDE w:val="0"/>
              <w:autoSpaceDN w:val="0"/>
              <w:adjustRightInd w:val="0"/>
              <w:jc w:val="center"/>
              <w:rPr>
                <w:rFonts w:hint="eastAsia" w:ascii="宋体" w:hAnsi="宋体" w:eastAsia="宋体" w:cs="宋体"/>
                <w:kern w:val="0"/>
                <w:sz w:val="24"/>
                <w:szCs w:val="24"/>
              </w:rPr>
            </w:pPr>
          </w:p>
        </w:tc>
      </w:tr>
      <w:tr w14:paraId="71C189D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2098" w:type="dxa"/>
            <w:noWrap w:val="0"/>
            <w:vAlign w:val="center"/>
          </w:tcPr>
          <w:p w14:paraId="294B628A">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成立日期</w:t>
            </w:r>
          </w:p>
        </w:tc>
        <w:tc>
          <w:tcPr>
            <w:tcW w:w="2249" w:type="dxa"/>
            <w:gridSpan w:val="2"/>
            <w:noWrap w:val="0"/>
            <w:vAlign w:val="center"/>
          </w:tcPr>
          <w:p w14:paraId="08BB64F8">
            <w:pPr>
              <w:autoSpaceDE w:val="0"/>
              <w:autoSpaceDN w:val="0"/>
              <w:adjustRightInd w:val="0"/>
              <w:jc w:val="center"/>
              <w:rPr>
                <w:rFonts w:hint="eastAsia" w:ascii="宋体" w:hAnsi="宋体" w:eastAsia="宋体" w:cs="宋体"/>
                <w:kern w:val="0"/>
                <w:sz w:val="24"/>
                <w:szCs w:val="24"/>
              </w:rPr>
            </w:pPr>
          </w:p>
        </w:tc>
        <w:tc>
          <w:tcPr>
            <w:tcW w:w="1020" w:type="dxa"/>
            <w:vMerge w:val="continue"/>
            <w:noWrap w:val="0"/>
            <w:vAlign w:val="center"/>
          </w:tcPr>
          <w:p w14:paraId="22E60CD3">
            <w:pPr>
              <w:autoSpaceDE w:val="0"/>
              <w:autoSpaceDN w:val="0"/>
              <w:adjustRightInd w:val="0"/>
              <w:jc w:val="center"/>
              <w:rPr>
                <w:rFonts w:hint="eastAsia" w:ascii="宋体" w:hAnsi="宋体" w:eastAsia="宋体" w:cs="宋体"/>
                <w:kern w:val="0"/>
                <w:sz w:val="24"/>
                <w:szCs w:val="24"/>
              </w:rPr>
            </w:pPr>
          </w:p>
        </w:tc>
        <w:tc>
          <w:tcPr>
            <w:tcW w:w="1501" w:type="dxa"/>
            <w:gridSpan w:val="2"/>
            <w:noWrap w:val="0"/>
            <w:vAlign w:val="center"/>
          </w:tcPr>
          <w:p w14:paraId="50D9C249">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中级职称人员</w:t>
            </w:r>
          </w:p>
        </w:tc>
        <w:tc>
          <w:tcPr>
            <w:tcW w:w="2331" w:type="dxa"/>
            <w:gridSpan w:val="3"/>
            <w:noWrap w:val="0"/>
            <w:vAlign w:val="center"/>
          </w:tcPr>
          <w:p w14:paraId="6F48A56A">
            <w:pPr>
              <w:autoSpaceDE w:val="0"/>
              <w:autoSpaceDN w:val="0"/>
              <w:adjustRightInd w:val="0"/>
              <w:jc w:val="center"/>
              <w:rPr>
                <w:rFonts w:hint="eastAsia" w:ascii="宋体" w:hAnsi="宋体" w:eastAsia="宋体" w:cs="宋体"/>
                <w:kern w:val="0"/>
                <w:sz w:val="24"/>
                <w:szCs w:val="24"/>
              </w:rPr>
            </w:pPr>
          </w:p>
        </w:tc>
      </w:tr>
      <w:tr w14:paraId="2F26788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2098" w:type="dxa"/>
            <w:noWrap w:val="0"/>
            <w:vAlign w:val="center"/>
          </w:tcPr>
          <w:p w14:paraId="290B57FC">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基本账户开户银行</w:t>
            </w:r>
          </w:p>
        </w:tc>
        <w:tc>
          <w:tcPr>
            <w:tcW w:w="2249" w:type="dxa"/>
            <w:gridSpan w:val="2"/>
            <w:noWrap w:val="0"/>
            <w:vAlign w:val="center"/>
          </w:tcPr>
          <w:p w14:paraId="5B2FE829">
            <w:pPr>
              <w:autoSpaceDE w:val="0"/>
              <w:autoSpaceDN w:val="0"/>
              <w:adjustRightInd w:val="0"/>
              <w:jc w:val="center"/>
              <w:rPr>
                <w:rFonts w:hint="eastAsia" w:ascii="宋体" w:hAnsi="宋体" w:eastAsia="宋体" w:cs="宋体"/>
                <w:kern w:val="0"/>
                <w:sz w:val="24"/>
                <w:szCs w:val="24"/>
              </w:rPr>
            </w:pPr>
          </w:p>
        </w:tc>
        <w:tc>
          <w:tcPr>
            <w:tcW w:w="1020" w:type="dxa"/>
            <w:vMerge w:val="continue"/>
            <w:noWrap w:val="0"/>
            <w:vAlign w:val="center"/>
          </w:tcPr>
          <w:p w14:paraId="1987A582">
            <w:pPr>
              <w:autoSpaceDE w:val="0"/>
              <w:autoSpaceDN w:val="0"/>
              <w:adjustRightInd w:val="0"/>
              <w:jc w:val="center"/>
              <w:rPr>
                <w:rFonts w:hint="eastAsia" w:ascii="宋体" w:hAnsi="宋体" w:eastAsia="宋体" w:cs="宋体"/>
                <w:kern w:val="0"/>
                <w:sz w:val="24"/>
                <w:szCs w:val="24"/>
              </w:rPr>
            </w:pPr>
          </w:p>
        </w:tc>
        <w:tc>
          <w:tcPr>
            <w:tcW w:w="1501" w:type="dxa"/>
            <w:gridSpan w:val="2"/>
            <w:noWrap w:val="0"/>
            <w:vAlign w:val="center"/>
          </w:tcPr>
          <w:p w14:paraId="6C88FB6E">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初级职称人员</w:t>
            </w:r>
          </w:p>
        </w:tc>
        <w:tc>
          <w:tcPr>
            <w:tcW w:w="2331" w:type="dxa"/>
            <w:gridSpan w:val="3"/>
            <w:noWrap w:val="0"/>
            <w:vAlign w:val="center"/>
          </w:tcPr>
          <w:p w14:paraId="5F0F0140">
            <w:pPr>
              <w:autoSpaceDE w:val="0"/>
              <w:autoSpaceDN w:val="0"/>
              <w:adjustRightInd w:val="0"/>
              <w:jc w:val="center"/>
              <w:rPr>
                <w:rFonts w:hint="eastAsia" w:ascii="宋体" w:hAnsi="宋体" w:eastAsia="宋体" w:cs="宋体"/>
                <w:kern w:val="0"/>
                <w:sz w:val="24"/>
                <w:szCs w:val="24"/>
              </w:rPr>
            </w:pPr>
          </w:p>
        </w:tc>
      </w:tr>
      <w:tr w14:paraId="10F47C4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2098" w:type="dxa"/>
            <w:noWrap w:val="0"/>
            <w:vAlign w:val="center"/>
          </w:tcPr>
          <w:p w14:paraId="477AF47F">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基本账户账号</w:t>
            </w:r>
          </w:p>
        </w:tc>
        <w:tc>
          <w:tcPr>
            <w:tcW w:w="2249" w:type="dxa"/>
            <w:gridSpan w:val="2"/>
            <w:noWrap w:val="0"/>
            <w:vAlign w:val="center"/>
          </w:tcPr>
          <w:p w14:paraId="54300871">
            <w:pPr>
              <w:autoSpaceDE w:val="0"/>
              <w:autoSpaceDN w:val="0"/>
              <w:adjustRightInd w:val="0"/>
              <w:jc w:val="center"/>
              <w:rPr>
                <w:rFonts w:hint="eastAsia" w:ascii="宋体" w:hAnsi="宋体" w:eastAsia="宋体" w:cs="宋体"/>
                <w:kern w:val="0"/>
                <w:sz w:val="24"/>
                <w:szCs w:val="24"/>
              </w:rPr>
            </w:pPr>
          </w:p>
        </w:tc>
        <w:tc>
          <w:tcPr>
            <w:tcW w:w="1020" w:type="dxa"/>
            <w:vMerge w:val="continue"/>
            <w:noWrap w:val="0"/>
            <w:vAlign w:val="center"/>
          </w:tcPr>
          <w:p w14:paraId="403FC08F">
            <w:pPr>
              <w:autoSpaceDE w:val="0"/>
              <w:autoSpaceDN w:val="0"/>
              <w:adjustRightInd w:val="0"/>
              <w:jc w:val="center"/>
              <w:rPr>
                <w:rFonts w:hint="eastAsia" w:ascii="宋体" w:hAnsi="宋体" w:eastAsia="宋体" w:cs="宋体"/>
                <w:kern w:val="0"/>
                <w:sz w:val="24"/>
                <w:szCs w:val="24"/>
              </w:rPr>
            </w:pPr>
          </w:p>
        </w:tc>
        <w:tc>
          <w:tcPr>
            <w:tcW w:w="1501" w:type="dxa"/>
            <w:gridSpan w:val="2"/>
            <w:noWrap w:val="0"/>
            <w:vAlign w:val="center"/>
          </w:tcPr>
          <w:p w14:paraId="4F64B8FC">
            <w:pPr>
              <w:tabs>
                <w:tab w:val="left" w:pos="1240"/>
              </w:tabs>
              <w:autoSpaceDE w:val="0"/>
              <w:autoSpaceDN w:val="0"/>
              <w:adjustRightInd w:val="0"/>
              <w:spacing w:before="98"/>
              <w:jc w:val="center"/>
              <w:rPr>
                <w:rFonts w:hint="eastAsia" w:ascii="宋体" w:hAnsi="宋体" w:eastAsia="宋体" w:cs="宋体"/>
                <w:kern w:val="0"/>
                <w:sz w:val="24"/>
                <w:szCs w:val="24"/>
              </w:rPr>
            </w:pPr>
            <w:r>
              <w:rPr>
                <w:rFonts w:hint="eastAsia" w:ascii="宋体" w:hAnsi="宋体" w:eastAsia="宋体" w:cs="宋体"/>
                <w:kern w:val="0"/>
                <w:sz w:val="24"/>
                <w:szCs w:val="24"/>
              </w:rPr>
              <w:t>技工</w:t>
            </w:r>
          </w:p>
        </w:tc>
        <w:tc>
          <w:tcPr>
            <w:tcW w:w="2331" w:type="dxa"/>
            <w:gridSpan w:val="3"/>
            <w:noWrap w:val="0"/>
            <w:vAlign w:val="center"/>
          </w:tcPr>
          <w:p w14:paraId="6B246051">
            <w:pPr>
              <w:autoSpaceDE w:val="0"/>
              <w:autoSpaceDN w:val="0"/>
              <w:adjustRightInd w:val="0"/>
              <w:jc w:val="center"/>
              <w:rPr>
                <w:rFonts w:hint="eastAsia" w:ascii="宋体" w:hAnsi="宋体" w:eastAsia="宋体" w:cs="宋体"/>
                <w:kern w:val="0"/>
                <w:sz w:val="24"/>
                <w:szCs w:val="24"/>
              </w:rPr>
            </w:pPr>
          </w:p>
        </w:tc>
      </w:tr>
      <w:tr w14:paraId="087D91E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436" w:hRule="exact"/>
          <w:jc w:val="center"/>
        </w:trPr>
        <w:tc>
          <w:tcPr>
            <w:tcW w:w="2098" w:type="dxa"/>
            <w:noWrap w:val="0"/>
            <w:vAlign w:val="center"/>
          </w:tcPr>
          <w:p w14:paraId="15775AEF">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经营范围</w:t>
            </w:r>
          </w:p>
        </w:tc>
        <w:tc>
          <w:tcPr>
            <w:tcW w:w="7101" w:type="dxa"/>
            <w:gridSpan w:val="8"/>
            <w:noWrap w:val="0"/>
            <w:vAlign w:val="center"/>
          </w:tcPr>
          <w:p w14:paraId="1B206CB8">
            <w:pPr>
              <w:autoSpaceDE w:val="0"/>
              <w:autoSpaceDN w:val="0"/>
              <w:adjustRightInd w:val="0"/>
              <w:jc w:val="center"/>
              <w:rPr>
                <w:rFonts w:hint="eastAsia" w:ascii="宋体" w:hAnsi="宋体" w:eastAsia="宋体" w:cs="宋体"/>
                <w:kern w:val="0"/>
                <w:sz w:val="24"/>
                <w:szCs w:val="24"/>
              </w:rPr>
            </w:pPr>
          </w:p>
        </w:tc>
      </w:tr>
      <w:tr w14:paraId="3E08DD9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985" w:hRule="exact"/>
          <w:jc w:val="center"/>
        </w:trPr>
        <w:tc>
          <w:tcPr>
            <w:tcW w:w="2098" w:type="dxa"/>
            <w:noWrap w:val="0"/>
            <w:vAlign w:val="center"/>
          </w:tcPr>
          <w:p w14:paraId="10B8DFE0">
            <w:pPr>
              <w:autoSpaceDE w:val="0"/>
              <w:autoSpaceDN w:val="0"/>
              <w:adjustRightInd w:val="0"/>
              <w:jc w:val="center"/>
              <w:rPr>
                <w:rFonts w:hint="eastAsia" w:ascii="宋体" w:hAnsi="宋体" w:eastAsia="宋体" w:cs="宋体"/>
                <w:kern w:val="0"/>
                <w:sz w:val="24"/>
                <w:szCs w:val="24"/>
              </w:rPr>
            </w:pPr>
            <w:r>
              <w:rPr>
                <w:rFonts w:hint="eastAsia" w:ascii="宋体" w:hAnsi="宋体" w:eastAsia="宋体" w:cs="宋体"/>
                <w:kern w:val="0"/>
                <w:sz w:val="24"/>
                <w:szCs w:val="24"/>
              </w:rPr>
              <w:t>备    注</w:t>
            </w:r>
          </w:p>
        </w:tc>
        <w:tc>
          <w:tcPr>
            <w:tcW w:w="7101" w:type="dxa"/>
            <w:gridSpan w:val="8"/>
            <w:noWrap w:val="0"/>
            <w:vAlign w:val="center"/>
          </w:tcPr>
          <w:p w14:paraId="1F78B24E">
            <w:pPr>
              <w:autoSpaceDE w:val="0"/>
              <w:autoSpaceDN w:val="0"/>
              <w:adjustRightInd w:val="0"/>
              <w:jc w:val="center"/>
              <w:rPr>
                <w:rFonts w:hint="eastAsia" w:ascii="宋体" w:hAnsi="宋体" w:eastAsia="宋体" w:cs="宋体"/>
                <w:kern w:val="0"/>
                <w:sz w:val="24"/>
                <w:szCs w:val="24"/>
              </w:rPr>
            </w:pPr>
          </w:p>
        </w:tc>
      </w:tr>
    </w:tbl>
    <w:p w14:paraId="666B9EF7">
      <w:pPr>
        <w:rPr>
          <w:rFonts w:hint="eastAsia"/>
          <w:lang w:eastAsia="zh-CN"/>
        </w:rPr>
      </w:pPr>
      <w:r>
        <w:rPr>
          <w:rFonts w:hint="eastAsia" w:ascii="宋体" w:hAnsi="宋体" w:eastAsia="宋体" w:cs="宋体"/>
          <w:b w:val="0"/>
          <w:bCs w:val="0"/>
          <w:sz w:val="28"/>
          <w:szCs w:val="28"/>
          <w:lang w:eastAsia="zh-CN"/>
        </w:rPr>
        <w:br w:type="page"/>
      </w:r>
    </w:p>
    <w:p w14:paraId="14771604">
      <w:pPr>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2、供应商具有良好的商业信誉和健全的财务会计制度</w:t>
      </w:r>
    </w:p>
    <w:p w14:paraId="06456045">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14:paraId="18E3F9B1">
      <w:pPr>
        <w:rPr>
          <w:rFonts w:hint="eastAsia"/>
          <w:lang w:eastAsia="zh-CN"/>
        </w:rPr>
      </w:pPr>
    </w:p>
    <w:p w14:paraId="51D3BCC4">
      <w:pPr>
        <w:pStyle w:val="2"/>
        <w:rPr>
          <w:rFonts w:hint="eastAsia"/>
          <w:lang w:eastAsia="zh-CN"/>
        </w:rPr>
      </w:pPr>
    </w:p>
    <w:p w14:paraId="1D655A00">
      <w:pPr>
        <w:pStyle w:val="2"/>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3、有依法缴纳税收的良好记录</w:t>
      </w:r>
    </w:p>
    <w:p w14:paraId="71ED67EC">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14:paraId="4B30220C">
      <w:pPr>
        <w:pStyle w:val="2"/>
        <w:rPr>
          <w:rFonts w:hint="eastAsia" w:ascii="宋体" w:hAnsi="宋体" w:eastAsia="宋体" w:cs="宋体"/>
          <w:b w:val="0"/>
          <w:bCs/>
          <w:color w:val="333333"/>
          <w:kern w:val="0"/>
          <w:sz w:val="28"/>
          <w:szCs w:val="28"/>
          <w:highlight w:val="none"/>
          <w:lang w:val="en-US" w:eastAsia="zh-CN" w:bidi="ar"/>
        </w:rPr>
      </w:pPr>
    </w:p>
    <w:p w14:paraId="7161F29D">
      <w:pPr>
        <w:rPr>
          <w:rFonts w:hint="eastAsia"/>
          <w:lang w:val="en-US" w:eastAsia="zh-CN"/>
        </w:rPr>
      </w:pPr>
    </w:p>
    <w:p w14:paraId="3D2804CD">
      <w:pPr>
        <w:rPr>
          <w:rFonts w:hint="eastAsia"/>
          <w:lang w:val="en-US" w:eastAsia="zh-CN"/>
        </w:rPr>
      </w:pPr>
    </w:p>
    <w:p w14:paraId="2F4F60B3">
      <w:pPr>
        <w:jc w:val="center"/>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bCs/>
          <w:sz w:val="28"/>
          <w:szCs w:val="28"/>
          <w:lang w:val="en-US" w:eastAsia="zh-CN"/>
        </w:rPr>
        <w:t>4、有依法缴纳社会保障资金的良好记录</w:t>
      </w:r>
    </w:p>
    <w:p w14:paraId="79576088">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2F09808B">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p>
    <w:p w14:paraId="544254B1">
      <w:pPr>
        <w:widowControl/>
        <w:numPr>
          <w:ilvl w:val="0"/>
          <w:numId w:val="0"/>
        </w:numPr>
        <w:shd w:val="clear" w:color="auto" w:fill="FFFFFF"/>
        <w:spacing w:line="360" w:lineRule="auto"/>
        <w:ind w:leftChars="-5"/>
        <w:jc w:val="center"/>
        <w:rPr>
          <w:rFonts w:hint="eastAsia" w:ascii="宋体" w:hAnsi="宋体" w:eastAsia="宋体" w:cs="宋体"/>
          <w:b/>
          <w:bCs/>
          <w:sz w:val="28"/>
          <w:szCs w:val="28"/>
          <w:lang w:val="en-US" w:eastAsia="zh-CN"/>
        </w:rPr>
      </w:pPr>
    </w:p>
    <w:p w14:paraId="475792C7">
      <w:pPr>
        <w:widowControl/>
        <w:numPr>
          <w:ilvl w:val="0"/>
          <w:numId w:val="0"/>
        </w:numPr>
        <w:shd w:val="clear" w:color="auto" w:fill="FFFFFF"/>
        <w:spacing w:line="360" w:lineRule="auto"/>
        <w:ind w:leftChars="0"/>
        <w:jc w:val="both"/>
        <w:rPr>
          <w:rFonts w:hint="eastAsia" w:ascii="宋体" w:hAnsi="宋体" w:eastAsia="宋体" w:cs="宋体"/>
          <w:b/>
          <w:bCs/>
          <w:sz w:val="28"/>
          <w:szCs w:val="28"/>
          <w:lang w:val="en-US" w:eastAsia="zh-CN"/>
        </w:rPr>
      </w:pPr>
    </w:p>
    <w:p w14:paraId="4E50D014">
      <w:pPr>
        <w:pStyle w:val="2"/>
        <w:rPr>
          <w:rFonts w:hint="eastAsia" w:ascii="宋体" w:hAnsi="宋体" w:eastAsia="宋体" w:cs="宋体"/>
          <w:b/>
          <w:bCs/>
          <w:sz w:val="28"/>
          <w:szCs w:val="28"/>
          <w:lang w:val="en-US" w:eastAsia="zh-CN"/>
        </w:rPr>
      </w:pPr>
    </w:p>
    <w:p w14:paraId="146F32EA">
      <w:pPr>
        <w:rPr>
          <w:rFonts w:hint="eastAsia" w:ascii="宋体" w:hAnsi="宋体" w:eastAsia="宋体" w:cs="宋体"/>
          <w:b/>
          <w:bCs/>
          <w:sz w:val="28"/>
          <w:szCs w:val="28"/>
          <w:lang w:val="en-US" w:eastAsia="zh-CN"/>
        </w:rPr>
      </w:pPr>
    </w:p>
    <w:p w14:paraId="073536F4">
      <w:pPr>
        <w:pStyle w:val="2"/>
        <w:rPr>
          <w:rFonts w:hint="eastAsia"/>
          <w:lang w:val="en-US" w:eastAsia="zh-CN"/>
        </w:rPr>
      </w:pPr>
    </w:p>
    <w:p w14:paraId="2235772B">
      <w:pPr>
        <w:rPr>
          <w:rFonts w:hint="eastAsia"/>
          <w:lang w:val="en-US" w:eastAsia="zh-CN"/>
        </w:rPr>
      </w:pPr>
    </w:p>
    <w:p w14:paraId="1790E97F">
      <w:pPr>
        <w:numPr>
          <w:ilvl w:val="0"/>
          <w:numId w:val="2"/>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参加政府采购活动前三年内在经营活动中没有重大违法记录的</w:t>
      </w:r>
    </w:p>
    <w:p w14:paraId="5A78F39F">
      <w:pPr>
        <w:numPr>
          <w:ilvl w:val="0"/>
          <w:numId w:val="0"/>
        </w:numPr>
        <w:spacing w:line="360" w:lineRule="auto"/>
        <w:ind w:left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书面声明</w:t>
      </w:r>
    </w:p>
    <w:p w14:paraId="43BA2A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u w:val="none"/>
          <w:shd w:val="clear" w:color="auto" w:fill="FFFFFF"/>
        </w:rPr>
      </w:pPr>
      <w:r>
        <w:rPr>
          <w:rFonts w:hint="eastAsia" w:ascii="宋体" w:hAnsi="宋体" w:eastAsia="宋体" w:cs="宋体"/>
          <w:sz w:val="24"/>
          <w:szCs w:val="24"/>
          <w:u w:val="single"/>
          <w:shd w:val="clear" w:color="auto" w:fill="FFFFFF"/>
        </w:rPr>
        <w:t xml:space="preserve">           （采购人）</w:t>
      </w:r>
      <w:r>
        <w:rPr>
          <w:rFonts w:hint="eastAsia" w:ascii="宋体" w:hAnsi="宋体" w:eastAsia="宋体" w:cs="宋体"/>
          <w:sz w:val="24"/>
          <w:szCs w:val="24"/>
          <w:u w:val="none"/>
          <w:shd w:val="clear" w:color="auto" w:fill="FFFFFF"/>
        </w:rPr>
        <w:t xml:space="preserve"> ：</w:t>
      </w:r>
    </w:p>
    <w:p w14:paraId="1C366337">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）的投标供应商，在此郑重声明：</w:t>
      </w:r>
    </w:p>
    <w:p w14:paraId="47D2A24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1、在参加本次政府采购活动前3年内的经营活动中</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（填“没有”或“有”）重大违法记录。</w:t>
      </w:r>
    </w:p>
    <w:p w14:paraId="2C46ED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2、我方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（填“未被列入”或“被列入”）失信被执行人名单。</w:t>
      </w:r>
    </w:p>
    <w:p w14:paraId="53491E45">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3、我方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（填“未被列入”或“被列入”）重大税收违法案件当事人名单。 </w:t>
      </w:r>
    </w:p>
    <w:p w14:paraId="4E7C4959">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4、我方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（填“未被列入”或“被列入”）政府采购严重违法失信行为记录名单。 </w:t>
      </w:r>
    </w:p>
    <w:p w14:paraId="2A93FAE6">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如有不实，我方将无条件地退出本项目的采购活动，并遵照《中华人民共和国政府采购法》有关“提供虚假材料的规定”接受处罚。</w:t>
      </w:r>
    </w:p>
    <w:p w14:paraId="10067E24">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42F13C3A">
      <w:pPr>
        <w:pStyle w:val="2"/>
        <w:spacing w:line="360" w:lineRule="auto"/>
        <w:rPr>
          <w:rFonts w:hint="eastAsia"/>
          <w:sz w:val="24"/>
          <w:szCs w:val="24"/>
          <w:lang w:val="zh-CN"/>
        </w:rPr>
      </w:pPr>
    </w:p>
    <w:p w14:paraId="65F79A87">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48956356">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697ECCBD">
      <w:pPr>
        <w:spacing w:line="480" w:lineRule="auto"/>
        <w:ind w:firstLine="2160" w:firstLineChars="9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07C11030">
      <w:pPr>
        <w:pStyle w:val="2"/>
        <w:rPr>
          <w:rFonts w:hint="eastAsia" w:ascii="宋体" w:hAnsi="宋体" w:eastAsia="宋体" w:cs="宋体"/>
          <w:b w:val="0"/>
          <w:sz w:val="24"/>
          <w:szCs w:val="24"/>
          <w:lang w:val="zh-CN"/>
        </w:rPr>
      </w:pPr>
    </w:p>
    <w:p w14:paraId="15170DF5">
      <w:pPr>
        <w:rPr>
          <w:rFonts w:hint="eastAsia" w:ascii="宋体" w:hAnsi="宋体" w:eastAsia="宋体" w:cs="宋体"/>
          <w:b w:val="0"/>
          <w:sz w:val="24"/>
          <w:szCs w:val="24"/>
          <w:lang w:val="zh-CN"/>
        </w:rPr>
      </w:pPr>
    </w:p>
    <w:p w14:paraId="431A3141">
      <w:pPr>
        <w:pStyle w:val="2"/>
        <w:rPr>
          <w:rFonts w:hint="eastAsia" w:ascii="宋体" w:hAnsi="宋体" w:eastAsia="宋体" w:cs="宋体"/>
          <w:b w:val="0"/>
          <w:sz w:val="24"/>
          <w:szCs w:val="24"/>
          <w:lang w:val="zh-CN"/>
        </w:rPr>
      </w:pPr>
    </w:p>
    <w:p w14:paraId="1C9F1B78">
      <w:pPr>
        <w:rPr>
          <w:rFonts w:hint="eastAsia"/>
          <w:lang w:val="zh-CN"/>
        </w:rPr>
      </w:pPr>
    </w:p>
    <w:p w14:paraId="096DA61F">
      <w:pPr>
        <w:pStyle w:val="2"/>
        <w:spacing w:line="360" w:lineRule="auto"/>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6、具有履行本合同所必需的设备和专业技术能力的承诺</w:t>
      </w:r>
    </w:p>
    <w:p w14:paraId="4365D35A">
      <w:pPr>
        <w:pStyle w:val="9"/>
        <w:wordWrap w:val="0"/>
        <w:spacing w:line="480" w:lineRule="auto"/>
        <w:rPr>
          <w:rFonts w:hint="eastAsia" w:ascii="宋体" w:hAnsi="宋体" w:eastAsia="宋体" w:cs="宋体"/>
          <w:sz w:val="24"/>
          <w:szCs w:val="24"/>
          <w:u w:val="single"/>
          <w:shd w:val="clear" w:color="auto" w:fill="FFFFFF"/>
        </w:rPr>
      </w:pPr>
      <w:r>
        <w:rPr>
          <w:rFonts w:hint="eastAsia" w:ascii="宋体" w:hAnsi="宋体" w:eastAsia="宋体" w:cs="宋体"/>
          <w:sz w:val="24"/>
          <w:szCs w:val="24"/>
          <w:u w:val="single"/>
          <w:shd w:val="clear" w:color="auto" w:fill="FFFFFF"/>
        </w:rPr>
        <w:t xml:space="preserve">         （采购人）</w:t>
      </w:r>
      <w:r>
        <w:rPr>
          <w:rFonts w:hint="eastAsia" w:ascii="宋体" w:hAnsi="宋体" w:eastAsia="宋体" w:cs="宋体"/>
          <w:sz w:val="24"/>
          <w:szCs w:val="24"/>
          <w:shd w:val="clear" w:color="auto" w:fill="FFFFFF"/>
        </w:rPr>
        <w:t>：</w:t>
      </w:r>
    </w:p>
    <w:p w14:paraId="28671B9B">
      <w:pPr>
        <w:pStyle w:val="9"/>
        <w:wordWrap w:val="0"/>
        <w:spacing w:line="360" w:lineRule="auto"/>
        <w:ind w:firstLine="480" w:firstLineChars="200"/>
        <w:rPr>
          <w:rFonts w:hint="eastAsia" w:ascii="宋体" w:hAnsi="宋体" w:eastAsia="宋体" w:cs="宋体"/>
          <w:sz w:val="24"/>
          <w:szCs w:val="24"/>
          <w:u w:val="none"/>
        </w:rPr>
      </w:pPr>
      <w:r>
        <w:rPr>
          <w:rFonts w:hint="eastAsia" w:ascii="宋体" w:hAnsi="宋体" w:eastAsia="宋体" w:cs="宋体"/>
          <w:sz w:val="24"/>
          <w:szCs w:val="24"/>
          <w:shd w:val="clear" w:color="auto" w:fill="FFFFFF"/>
        </w:rPr>
        <w:t>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）的磋商供应商，在此郑重承诺：</w:t>
      </w:r>
      <w:r>
        <w:rPr>
          <w:rFonts w:hint="eastAsia" w:ascii="宋体" w:hAnsi="宋体" w:eastAsia="宋体" w:cs="宋体"/>
          <w:sz w:val="24"/>
          <w:szCs w:val="24"/>
          <w:u w:val="single"/>
          <w:shd w:val="clear" w:color="auto" w:fill="FFFFFF"/>
        </w:rPr>
        <w:t>我单位</w:t>
      </w:r>
      <w:r>
        <w:rPr>
          <w:rFonts w:hint="eastAsia" w:ascii="宋体" w:hAnsi="宋体" w:eastAsia="宋体" w:cs="宋体"/>
          <w:kern w:val="0"/>
          <w:sz w:val="24"/>
          <w:szCs w:val="24"/>
          <w:u w:val="single"/>
        </w:rPr>
        <w:t>具有履行本项目合同所必需的设备和专业技术的能力</w:t>
      </w:r>
      <w:r>
        <w:rPr>
          <w:rFonts w:hint="eastAsia" w:ascii="宋体" w:hAnsi="宋体" w:eastAsia="宋体" w:cs="宋体"/>
          <w:kern w:val="0"/>
          <w:sz w:val="24"/>
          <w:szCs w:val="24"/>
          <w:u w:val="none"/>
        </w:rPr>
        <w:t>。</w:t>
      </w:r>
    </w:p>
    <w:p w14:paraId="1C40130D">
      <w:pPr>
        <w:pStyle w:val="9"/>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shd w:val="clear" w:color="auto" w:fill="FFFFFF"/>
        </w:rPr>
        <w:t>如有不实，我方将无条件地退出本项目的采购活动，并遵照《中华人民共和国政府采购法》有关“提供虚假材料的规定”接受处罚。</w:t>
      </w:r>
    </w:p>
    <w:p w14:paraId="18CE8061">
      <w:pPr>
        <w:spacing w:line="360" w:lineRule="auto"/>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0F561F41">
      <w:pPr>
        <w:widowControl/>
        <w:spacing w:line="480" w:lineRule="auto"/>
        <w:ind w:left="1"/>
        <w:rPr>
          <w:rFonts w:hint="eastAsia" w:ascii="宋体" w:hAnsi="宋体" w:eastAsia="宋体" w:cs="宋体"/>
          <w:b/>
          <w:kern w:val="0"/>
          <w:sz w:val="24"/>
          <w:szCs w:val="24"/>
        </w:rPr>
      </w:pPr>
    </w:p>
    <w:p w14:paraId="7AFC0098">
      <w:pPr>
        <w:widowControl/>
        <w:spacing w:line="480" w:lineRule="auto"/>
        <w:rPr>
          <w:rFonts w:hint="eastAsia" w:ascii="宋体" w:hAnsi="宋体" w:eastAsia="宋体" w:cs="宋体"/>
          <w:b/>
          <w:kern w:val="0"/>
          <w:sz w:val="24"/>
          <w:szCs w:val="24"/>
        </w:rPr>
      </w:pPr>
    </w:p>
    <w:p w14:paraId="48DA59C1">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3A3E80AD">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56617CA0">
      <w:pPr>
        <w:spacing w:line="480" w:lineRule="auto"/>
        <w:ind w:firstLine="1920" w:firstLineChars="8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76B88366">
      <w:pPr>
        <w:pStyle w:val="2"/>
        <w:rPr>
          <w:rFonts w:hint="eastAsia" w:ascii="宋体" w:hAnsi="宋体" w:eastAsia="宋体" w:cs="宋体"/>
          <w:b w:val="0"/>
          <w:sz w:val="24"/>
          <w:szCs w:val="24"/>
          <w:lang w:val="zh-CN"/>
        </w:rPr>
      </w:pPr>
    </w:p>
    <w:p w14:paraId="443ED7AA">
      <w:pPr>
        <w:rPr>
          <w:rFonts w:hint="eastAsia" w:ascii="宋体" w:hAnsi="宋体" w:eastAsia="宋体" w:cs="宋体"/>
          <w:b w:val="0"/>
          <w:sz w:val="24"/>
          <w:szCs w:val="24"/>
          <w:lang w:val="zh-CN"/>
        </w:rPr>
      </w:pPr>
    </w:p>
    <w:p w14:paraId="233594CD">
      <w:pPr>
        <w:pStyle w:val="2"/>
        <w:rPr>
          <w:rFonts w:hint="eastAsia" w:ascii="宋体" w:hAnsi="宋体" w:eastAsia="宋体" w:cs="宋体"/>
          <w:b w:val="0"/>
          <w:sz w:val="24"/>
          <w:szCs w:val="24"/>
          <w:lang w:val="zh-CN"/>
        </w:rPr>
      </w:pPr>
    </w:p>
    <w:p w14:paraId="61F5227F">
      <w:pPr>
        <w:rPr>
          <w:rFonts w:hint="eastAsia" w:ascii="宋体" w:hAnsi="宋体" w:eastAsia="宋体" w:cs="宋体"/>
          <w:b w:val="0"/>
          <w:sz w:val="24"/>
          <w:szCs w:val="24"/>
          <w:lang w:val="zh-CN"/>
        </w:rPr>
      </w:pPr>
    </w:p>
    <w:p w14:paraId="20C2ECA3">
      <w:pPr>
        <w:pStyle w:val="2"/>
        <w:rPr>
          <w:rFonts w:hint="eastAsia" w:ascii="宋体" w:hAnsi="宋体" w:eastAsia="宋体" w:cs="宋体"/>
          <w:b w:val="0"/>
          <w:sz w:val="24"/>
          <w:szCs w:val="24"/>
          <w:lang w:val="zh-CN"/>
        </w:rPr>
      </w:pPr>
    </w:p>
    <w:p w14:paraId="7E785DC7">
      <w:pPr>
        <w:rPr>
          <w:rFonts w:hint="eastAsia" w:ascii="宋体" w:hAnsi="宋体" w:eastAsia="宋体" w:cs="宋体"/>
          <w:b w:val="0"/>
          <w:sz w:val="24"/>
          <w:szCs w:val="24"/>
          <w:lang w:val="zh-CN"/>
        </w:rPr>
      </w:pPr>
    </w:p>
    <w:p w14:paraId="1C055265">
      <w:pPr>
        <w:pStyle w:val="2"/>
        <w:rPr>
          <w:rFonts w:hint="eastAsia" w:ascii="宋体" w:hAnsi="宋体" w:eastAsia="宋体" w:cs="宋体"/>
          <w:b w:val="0"/>
          <w:sz w:val="24"/>
          <w:szCs w:val="24"/>
          <w:lang w:val="zh-CN"/>
        </w:rPr>
      </w:pPr>
    </w:p>
    <w:p w14:paraId="7D3F073C">
      <w:pPr>
        <w:rPr>
          <w:rFonts w:hint="eastAsia" w:ascii="宋体" w:hAnsi="宋体" w:eastAsia="宋体" w:cs="宋体"/>
          <w:b w:val="0"/>
          <w:sz w:val="24"/>
          <w:szCs w:val="24"/>
          <w:lang w:val="zh-CN"/>
        </w:rPr>
      </w:pPr>
    </w:p>
    <w:p w14:paraId="6F2C1D7D">
      <w:pPr>
        <w:pStyle w:val="2"/>
        <w:rPr>
          <w:rFonts w:hint="eastAsia" w:ascii="宋体" w:hAnsi="宋体" w:eastAsia="宋体" w:cs="宋体"/>
          <w:b w:val="0"/>
          <w:sz w:val="24"/>
          <w:szCs w:val="24"/>
          <w:lang w:val="zh-CN"/>
        </w:rPr>
      </w:pPr>
    </w:p>
    <w:p w14:paraId="51545FF0">
      <w:pPr>
        <w:rPr>
          <w:rFonts w:hint="eastAsia" w:ascii="宋体" w:hAnsi="宋体" w:eastAsia="宋体" w:cs="宋体"/>
          <w:b w:val="0"/>
          <w:sz w:val="24"/>
          <w:szCs w:val="24"/>
          <w:lang w:val="zh-CN"/>
        </w:rPr>
      </w:pPr>
    </w:p>
    <w:p w14:paraId="418E265D">
      <w:pPr>
        <w:pStyle w:val="2"/>
        <w:rPr>
          <w:rFonts w:hint="eastAsia" w:ascii="宋体" w:hAnsi="宋体" w:eastAsia="宋体" w:cs="宋体"/>
          <w:b w:val="0"/>
          <w:sz w:val="24"/>
          <w:szCs w:val="24"/>
          <w:lang w:val="zh-CN"/>
        </w:rPr>
      </w:pPr>
    </w:p>
    <w:p w14:paraId="416ED59E">
      <w:pPr>
        <w:rPr>
          <w:rFonts w:hint="eastAsia" w:ascii="宋体" w:hAnsi="宋体" w:eastAsia="宋体" w:cs="宋体"/>
          <w:b w:val="0"/>
          <w:sz w:val="24"/>
          <w:szCs w:val="24"/>
          <w:lang w:val="zh-CN"/>
        </w:rPr>
      </w:pPr>
    </w:p>
    <w:p w14:paraId="252A20F8">
      <w:pPr>
        <w:pStyle w:val="2"/>
        <w:rPr>
          <w:rFonts w:hint="eastAsia" w:ascii="宋体" w:hAnsi="宋体" w:eastAsia="宋体" w:cs="宋体"/>
          <w:b w:val="0"/>
          <w:sz w:val="24"/>
          <w:szCs w:val="24"/>
          <w:lang w:val="zh-CN"/>
        </w:rPr>
      </w:pPr>
    </w:p>
    <w:p w14:paraId="7E1B4526">
      <w:pPr>
        <w:rPr>
          <w:rFonts w:hint="eastAsia"/>
          <w:lang w:val="zh-CN"/>
        </w:rPr>
      </w:pPr>
    </w:p>
    <w:p w14:paraId="32E4690F">
      <w:pPr>
        <w:pStyle w:val="2"/>
        <w:rPr>
          <w:rFonts w:hint="eastAsia"/>
          <w:lang w:val="zh-CN"/>
        </w:rPr>
      </w:pPr>
    </w:p>
    <w:p w14:paraId="15F68F38">
      <w:pPr>
        <w:pStyle w:val="2"/>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7、供应商应授权合法的人员参加磋商全过程</w:t>
      </w:r>
    </w:p>
    <w:p w14:paraId="1720C07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r>
        <w:rPr>
          <w:rFonts w:hint="eastAsia" w:hAnsi="宋体" w:cs="宋体"/>
          <w:b w:val="0"/>
          <w:bCs/>
          <w:color w:val="333333"/>
          <w:kern w:val="0"/>
          <w:sz w:val="24"/>
          <w:szCs w:val="24"/>
          <w:highlight w:val="none"/>
          <w:lang w:val="en-US" w:eastAsia="zh-CN" w:bidi="ar"/>
        </w:rPr>
        <w:t>法定代表人直接参加磋商的，须出具法定代表人身份证明及身份证，法定代表人委托代理人参加磋商的，须出具法定代表人授权委托书及身份证。</w:t>
      </w:r>
    </w:p>
    <w:p w14:paraId="5A8491DC">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FDEB9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FAB801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0C13750">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24539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D3BD5F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B4B4A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3AC193">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475371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DF16875">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52CF9F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50CB30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05DB3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B0758C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C7DB4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4C9E5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90DD5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796EAE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FE1B9D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0C793E">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7CB4D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1FD15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A5EB3CB">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5002CA8">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490F18D">
      <w:pPr>
        <w:pStyle w:val="2"/>
        <w:spacing w:line="480" w:lineRule="auto"/>
        <w:jc w:val="center"/>
        <w:rPr>
          <w:rFonts w:hint="eastAsia" w:cs="宋体"/>
          <w:szCs w:val="22"/>
        </w:rPr>
      </w:pPr>
      <w:r>
        <w:rPr>
          <w:rFonts w:hint="eastAsia" w:cs="宋体"/>
          <w:b/>
          <w:bCs/>
          <w:kern w:val="2"/>
          <w:sz w:val="32"/>
          <w:szCs w:val="32"/>
          <w:lang w:val="en-US" w:eastAsia="zh-CN"/>
        </w:rPr>
        <w:t>法定代表人（单位负责人）身份证明</w:t>
      </w:r>
    </w:p>
    <w:p w14:paraId="40C4A7E5">
      <w:pPr>
        <w:pStyle w:val="16"/>
        <w:spacing w:line="500" w:lineRule="atLeast"/>
        <w:ind w:firstLine="480" w:firstLineChars="200"/>
        <w:jc w:val="left"/>
        <w:rPr>
          <w:rFonts w:hint="eastAsia" w:ascii="宋体" w:hAnsi="宋体" w:eastAsia="宋体" w:cs="宋体"/>
          <w:sz w:val="24"/>
          <w:szCs w:val="24"/>
          <w:u w:val="single"/>
        </w:rPr>
      </w:pPr>
      <w:bookmarkStart w:id="3" w:name="_Toc24724_WPSOffice_Level1"/>
      <w:bookmarkStart w:id="4" w:name="_Toc20492"/>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71A51F28">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1515BAD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64D5427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ADF929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70694F0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24D50DB6">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0DEB3BEE">
      <w:pPr>
        <w:pStyle w:val="16"/>
        <w:spacing w:line="500" w:lineRule="atLeast"/>
        <w:ind w:firstLine="480" w:firstLineChars="200"/>
        <w:rPr>
          <w:rFonts w:hint="eastAsia" w:ascii="宋体" w:hAnsi="宋体" w:eastAsia="宋体" w:cs="宋体"/>
          <w:sz w:val="24"/>
          <w:szCs w:val="24"/>
        </w:rPr>
      </w:pPr>
    </w:p>
    <w:p w14:paraId="4DAFDD09">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5D748BFC">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F5CD99A">
      <w:pPr>
        <w:pStyle w:val="16"/>
        <w:spacing w:line="240" w:lineRule="auto"/>
        <w:ind w:firstLine="480" w:firstLineChars="200"/>
        <w:rPr>
          <w:rFonts w:hint="eastAsia" w:ascii="宋体" w:hAnsi="宋体" w:eastAsia="宋体" w:cs="宋体"/>
          <w:sz w:val="24"/>
          <w:szCs w:val="24"/>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DDE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63602C50">
            <w:pPr>
              <w:adjustRightInd w:val="0"/>
              <w:snapToGrid w:val="0"/>
              <w:spacing w:line="500" w:lineRule="atLeast"/>
              <w:jc w:val="center"/>
              <w:rPr>
                <w:rFonts w:hint="eastAsia" w:ascii="宋体" w:hAnsi="宋体" w:eastAsia="宋体" w:cs="宋体"/>
                <w:sz w:val="24"/>
                <w:szCs w:val="24"/>
                <w:u w:val="single"/>
              </w:rPr>
            </w:pPr>
            <w:r>
              <w:rPr>
                <w:rFonts w:hint="eastAsia" w:ascii="宋体" w:hAnsi="宋体" w:eastAsia="宋体" w:cs="宋体"/>
                <w:sz w:val="24"/>
                <w:szCs w:val="24"/>
              </w:rPr>
              <w:t>法定代表人身份证正、反面复印件</w:t>
            </w:r>
          </w:p>
          <w:p w14:paraId="6F972D6B">
            <w:pPr>
              <w:adjustRightInd w:val="0"/>
              <w:snapToGrid w:val="0"/>
              <w:spacing w:line="500" w:lineRule="atLeast"/>
              <w:jc w:val="center"/>
              <w:rPr>
                <w:rFonts w:hint="eastAsia" w:ascii="宋体" w:hAnsi="宋体" w:eastAsia="宋体" w:cs="宋体"/>
                <w:sz w:val="24"/>
                <w:szCs w:val="24"/>
                <w:u w:val="single"/>
              </w:rPr>
            </w:pPr>
          </w:p>
        </w:tc>
      </w:tr>
    </w:tbl>
    <w:p w14:paraId="50E64928">
      <w:pPr>
        <w:pStyle w:val="16"/>
        <w:spacing w:line="500" w:lineRule="atLeast"/>
        <w:rPr>
          <w:rFonts w:hint="eastAsia" w:ascii="宋体" w:hAnsi="宋体" w:eastAsia="宋体" w:cs="宋体"/>
          <w:sz w:val="24"/>
          <w:szCs w:val="24"/>
        </w:rPr>
      </w:pPr>
    </w:p>
    <w:p w14:paraId="0C7078F4">
      <w:pPr>
        <w:pStyle w:val="16"/>
        <w:spacing w:line="500" w:lineRule="atLeast"/>
        <w:ind w:firstLine="480" w:firstLineChars="200"/>
        <w:rPr>
          <w:rFonts w:hint="eastAsia" w:ascii="宋体" w:hAnsi="宋体" w:eastAsia="宋体" w:cs="宋体"/>
          <w:sz w:val="24"/>
          <w:szCs w:val="24"/>
        </w:rPr>
      </w:pPr>
    </w:p>
    <w:p w14:paraId="5C344ED9">
      <w:pPr>
        <w:pStyle w:val="16"/>
        <w:spacing w:line="480" w:lineRule="auto"/>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0620FF06">
      <w:pPr>
        <w:spacing w:line="480" w:lineRule="auto"/>
        <w:jc w:val="right"/>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29A0330">
      <w:pPr>
        <w:spacing w:line="500" w:lineRule="atLeast"/>
        <w:rPr>
          <w:rFonts w:hint="eastAsia" w:ascii="仿宋" w:hAnsi="仿宋" w:eastAsia="仿宋" w:cs="仿宋"/>
          <w:sz w:val="28"/>
          <w:szCs w:val="28"/>
        </w:rPr>
      </w:pPr>
    </w:p>
    <w:p w14:paraId="2E15F8D3">
      <w:pPr>
        <w:pStyle w:val="2"/>
        <w:rPr>
          <w:rFonts w:hint="eastAsia" w:ascii="仿宋" w:hAnsi="仿宋" w:eastAsia="仿宋" w:cs="仿宋"/>
          <w:sz w:val="28"/>
          <w:szCs w:val="28"/>
        </w:rPr>
      </w:pPr>
    </w:p>
    <w:p w14:paraId="7B1C352A">
      <w:pPr>
        <w:rPr>
          <w:rFonts w:hint="eastAsia"/>
        </w:rPr>
      </w:pPr>
    </w:p>
    <w:p w14:paraId="2BC12FCB">
      <w:pPr>
        <w:pStyle w:val="3"/>
        <w:ind w:left="0" w:leftChars="0" w:firstLine="0" w:firstLineChars="0"/>
        <w:jc w:val="center"/>
        <w:rPr>
          <w:rFonts w:hint="eastAsia" w:ascii="宋体" w:hAnsi="宋体" w:cs="宋体"/>
          <w:b/>
          <w:bCs/>
          <w:kern w:val="2"/>
          <w:sz w:val="32"/>
          <w:szCs w:val="32"/>
          <w:lang w:val="en-US" w:eastAsia="zh-CN" w:bidi="ar-SA"/>
        </w:rPr>
      </w:pPr>
      <w:r>
        <w:rPr>
          <w:rFonts w:hint="eastAsia" w:ascii="宋体" w:hAnsi="宋体" w:cs="宋体"/>
          <w:b/>
          <w:bCs/>
          <w:kern w:val="2"/>
          <w:sz w:val="32"/>
          <w:szCs w:val="32"/>
          <w:lang w:val="en-US" w:eastAsia="zh-CN" w:bidi="ar-SA"/>
        </w:rPr>
        <w:t>法定代表人（单位负责人）授权委托书</w:t>
      </w:r>
      <w:bookmarkEnd w:id="3"/>
      <w:bookmarkEnd w:id="4"/>
    </w:p>
    <w:p w14:paraId="487D1824">
      <w:pPr>
        <w:adjustRightInd w:val="0"/>
        <w:snapToGrid w:val="0"/>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（工商行政管理局名称或市场监督管理局）</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（项目名称）</w:t>
      </w:r>
      <w:r>
        <w:rPr>
          <w:rFonts w:hint="eastAsia" w:ascii="宋体" w:hAnsi="宋体" w:eastAsia="宋体" w:cs="宋体"/>
          <w:sz w:val="24"/>
          <w:szCs w:val="24"/>
        </w:rPr>
        <w:t>的投标及合同的执行和完成，以本公司的名义处理一切与之有关的事宜。</w:t>
      </w:r>
    </w:p>
    <w:p w14:paraId="4A7B2861">
      <w:pPr>
        <w:adjustRightInd w:val="0"/>
        <w:snapToGrid w:val="0"/>
        <w:spacing w:line="500" w:lineRule="atLeast"/>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69682C51">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44B11D83">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8B955BC">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BF841E">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68D50670">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法定代表人及被授权委托人身份证复印件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BC1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jc w:val="center"/>
        </w:trPr>
        <w:tc>
          <w:tcPr>
            <w:tcW w:w="4526" w:type="dxa"/>
            <w:noWrap w:val="0"/>
            <w:vAlign w:val="center"/>
          </w:tcPr>
          <w:p w14:paraId="5FE95C98">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法定代表人身份证正、反面复印件</w:t>
            </w:r>
          </w:p>
        </w:tc>
        <w:tc>
          <w:tcPr>
            <w:tcW w:w="4713" w:type="dxa"/>
            <w:noWrap w:val="0"/>
            <w:vAlign w:val="center"/>
          </w:tcPr>
          <w:p w14:paraId="3B369FF7">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被授权委托人身份证正、反面复印件</w:t>
            </w:r>
          </w:p>
        </w:tc>
      </w:tr>
    </w:tbl>
    <w:p w14:paraId="1AA81425">
      <w:pPr>
        <w:adjustRightInd w:val="0"/>
        <w:snapToGrid w:val="0"/>
        <w:spacing w:line="500" w:lineRule="atLeast"/>
        <w:ind w:firstLine="630"/>
        <w:rPr>
          <w:rFonts w:hint="eastAsia" w:ascii="宋体" w:hAnsi="宋体" w:eastAsia="宋体" w:cs="宋体"/>
          <w:color w:val="000000"/>
          <w:sz w:val="24"/>
          <w:szCs w:val="24"/>
        </w:rPr>
      </w:pPr>
    </w:p>
    <w:p w14:paraId="4533ACB8">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 章）</w:t>
      </w:r>
    </w:p>
    <w:p w14:paraId="350D46B1">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58ABFF65">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被授权委托人：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45214C0C">
      <w:pPr>
        <w:adjustRightInd w:val="0"/>
        <w:snapToGrid w:val="0"/>
        <w:spacing w:line="500" w:lineRule="atLeast"/>
        <w:ind w:firstLine="1200" w:firstLineChars="5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8934B17">
      <w:pPr>
        <w:pStyle w:val="15"/>
        <w:widowControl/>
        <w:spacing w:line="240" w:lineRule="auto"/>
        <w:ind w:left="0" w:leftChars="0" w:firstLine="0" w:firstLineChars="0"/>
        <w:jc w:val="both"/>
        <w:rPr>
          <w:rFonts w:hint="eastAsia" w:ascii="宋体" w:hAnsi="宋体" w:eastAsia="宋体" w:cs="宋体"/>
          <w:sz w:val="10"/>
          <w:szCs w:val="10"/>
        </w:rPr>
      </w:pPr>
    </w:p>
    <w:p w14:paraId="2695CFCB">
      <w:pPr>
        <w:pStyle w:val="15"/>
        <w:widowControl/>
        <w:spacing w:line="240" w:lineRule="auto"/>
        <w:ind w:left="0" w:leftChars="0" w:firstLine="0" w:firstLineChars="0"/>
        <w:jc w:val="both"/>
        <w:rPr>
          <w:rFonts w:hint="eastAsia" w:ascii="宋体" w:hAnsi="宋体" w:eastAsia="宋体" w:cs="宋体"/>
          <w:sz w:val="10"/>
          <w:szCs w:val="10"/>
        </w:rPr>
      </w:pPr>
    </w:p>
    <w:p w14:paraId="207B5E70">
      <w:pPr>
        <w:pStyle w:val="15"/>
        <w:widowControl/>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注：本授权有效期自磋商响应文件递交截止之日起90</w:t>
      </w:r>
      <w:r>
        <w:rPr>
          <w:rFonts w:hint="eastAsia" w:ascii="宋体" w:hAnsi="宋体" w:eastAsia="宋体" w:cs="宋体"/>
          <w:sz w:val="24"/>
          <w:szCs w:val="24"/>
          <w:lang w:val="en-US" w:eastAsia="zh-CN"/>
        </w:rPr>
        <w:t>日历</w:t>
      </w:r>
      <w:r>
        <w:rPr>
          <w:rFonts w:hint="eastAsia" w:ascii="宋体" w:hAnsi="宋体" w:eastAsia="宋体" w:cs="宋体"/>
          <w:sz w:val="24"/>
          <w:szCs w:val="24"/>
        </w:rPr>
        <w:t>天</w:t>
      </w:r>
      <w:r>
        <w:rPr>
          <w:rFonts w:hint="eastAsia" w:ascii="宋体" w:hAnsi="宋体" w:eastAsia="宋体" w:cs="宋体"/>
          <w:sz w:val="24"/>
          <w:szCs w:val="24"/>
          <w:lang w:val="en-US" w:eastAsia="zh-CN"/>
        </w:rPr>
        <w:t>.</w:t>
      </w:r>
    </w:p>
    <w:p w14:paraId="2F9808A7">
      <w:pPr>
        <w:pStyle w:val="15"/>
        <w:widowControl/>
        <w:ind w:left="0" w:leftChars="0" w:firstLine="0" w:firstLineChars="0"/>
        <w:jc w:val="both"/>
        <w:rPr>
          <w:rFonts w:hint="eastAsia" w:ascii="宋体" w:hAnsi="宋体" w:eastAsia="宋体" w:cs="宋体"/>
          <w:sz w:val="28"/>
          <w:szCs w:val="28"/>
          <w:lang w:val="en-US" w:eastAsia="zh-CN"/>
        </w:rPr>
      </w:pPr>
    </w:p>
    <w:p w14:paraId="435D24FE">
      <w:pPr>
        <w:rPr>
          <w:rFonts w:hint="eastAsia" w:ascii="宋体" w:hAnsi="宋体" w:cs="宋体"/>
          <w:b/>
          <w:bCs w:val="0"/>
          <w:sz w:val="28"/>
          <w:szCs w:val="28"/>
          <w:lang w:val="en-US" w:eastAsia="zh-CN"/>
        </w:rPr>
      </w:pPr>
      <w:r>
        <w:rPr>
          <w:rFonts w:hint="eastAsia" w:ascii="宋体" w:hAnsi="宋体" w:cs="宋体"/>
          <w:b/>
          <w:bCs w:val="0"/>
          <w:sz w:val="28"/>
          <w:szCs w:val="28"/>
          <w:lang w:val="en-US" w:eastAsia="zh-CN"/>
        </w:rPr>
        <w:br w:type="page"/>
      </w:r>
    </w:p>
    <w:p w14:paraId="0D40B854">
      <w:pPr>
        <w:spacing w:line="360" w:lineRule="auto"/>
        <w:jc w:val="center"/>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8、供应商资质</w:t>
      </w:r>
    </w:p>
    <w:p w14:paraId="37B0CB8D">
      <w:pPr>
        <w:spacing w:line="360" w:lineRule="auto"/>
        <w:ind w:firstLine="480" w:firstLineChars="200"/>
        <w:jc w:val="left"/>
        <w:rPr>
          <w:rFonts w:hint="eastAsia" w:eastAsia="宋体"/>
          <w:sz w:val="24"/>
          <w:szCs w:val="24"/>
          <w:lang w:val="zh-CN"/>
        </w:rPr>
      </w:pPr>
      <w:r>
        <w:rPr>
          <w:rFonts w:hint="eastAsia" w:eastAsia="宋体"/>
          <w:sz w:val="24"/>
          <w:szCs w:val="24"/>
          <w:lang w:val="zh-CN" w:eastAsia="zh-CN"/>
        </w:rPr>
        <w:t>供应商须具备工程勘察（岩土工程）专业乙级（含乙级）以上资质，同时具备工程设计水利行业乙级（含乙级）以上资质或水利行业（河道整治与城市防洪）专业乙级（含乙级）以上资质</w:t>
      </w:r>
      <w:r>
        <w:rPr>
          <w:rFonts w:hint="eastAsia" w:eastAsia="宋体"/>
          <w:sz w:val="24"/>
          <w:szCs w:val="24"/>
          <w:lang w:val="zh-CN"/>
        </w:rPr>
        <w:t>。</w:t>
      </w:r>
    </w:p>
    <w:p w14:paraId="021477C1">
      <w:pPr>
        <w:pStyle w:val="2"/>
        <w:rPr>
          <w:rFonts w:hint="eastAsia" w:eastAsia="宋体"/>
          <w:sz w:val="24"/>
          <w:szCs w:val="24"/>
          <w:lang w:val="zh-CN"/>
        </w:rPr>
      </w:pPr>
    </w:p>
    <w:p w14:paraId="42713E6D">
      <w:pPr>
        <w:rPr>
          <w:rFonts w:hint="eastAsia"/>
          <w:lang w:val="en-US" w:eastAsia="zh-CN"/>
        </w:rPr>
      </w:pPr>
    </w:p>
    <w:p w14:paraId="0F0285CA">
      <w:pPr>
        <w:spacing w:line="360" w:lineRule="auto"/>
        <w:jc w:val="center"/>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9、拟派项目负责人</w:t>
      </w:r>
    </w:p>
    <w:p w14:paraId="5806B970">
      <w:pPr>
        <w:spacing w:line="360" w:lineRule="auto"/>
        <w:ind w:firstLine="480" w:firstLineChars="200"/>
        <w:jc w:val="left"/>
        <w:rPr>
          <w:rFonts w:hint="eastAsia" w:ascii="宋体" w:hAnsi="宋体" w:cs="宋体"/>
          <w:b/>
          <w:bCs w:val="0"/>
          <w:sz w:val="28"/>
          <w:szCs w:val="28"/>
          <w:lang w:val="en-US" w:eastAsia="zh-CN"/>
        </w:rPr>
      </w:pPr>
      <w:r>
        <w:rPr>
          <w:rFonts w:hint="eastAsia" w:eastAsia="宋体"/>
          <w:sz w:val="24"/>
          <w:szCs w:val="24"/>
          <w:lang w:val="en-US" w:eastAsia="zh-CN"/>
        </w:rPr>
        <w:t>拟派项目负责人须具备以下①或②的资格要求：①勘察负责人要求：具备注册土木工程师(岩土)注册执业证书；②设计负责人要求：具备注册土木工程师(水利水电工程)资格证书或水利相关专业高级及以上技术职称。拟派项目负责人与勘察负责人或设计负责人可为同一人。</w:t>
      </w:r>
      <w:bookmarkStart w:id="14" w:name="_GoBack"/>
      <w:bookmarkEnd w:id="14"/>
      <w:r>
        <w:rPr>
          <w:rFonts w:hint="eastAsia" w:ascii="宋体" w:hAnsi="宋体" w:cs="宋体"/>
          <w:b/>
          <w:bCs w:val="0"/>
          <w:sz w:val="28"/>
          <w:szCs w:val="28"/>
          <w:lang w:val="en-US" w:eastAsia="zh-CN"/>
        </w:rPr>
        <w:br w:type="page"/>
      </w:r>
    </w:p>
    <w:p w14:paraId="6C8D22AA">
      <w:pPr>
        <w:spacing w:line="360" w:lineRule="auto"/>
        <w:jc w:val="center"/>
        <w:rPr>
          <w:rFonts w:hint="eastAsia" w:ascii="宋体" w:hAnsi="宋体" w:eastAsia="宋体" w:cs="宋体"/>
          <w:b/>
          <w:bCs w:val="0"/>
          <w:sz w:val="28"/>
          <w:szCs w:val="28"/>
          <w:lang w:val="en-US" w:eastAsia="zh-CN"/>
        </w:rPr>
      </w:pPr>
      <w:r>
        <w:rPr>
          <w:rFonts w:hint="eastAsia" w:ascii="宋体" w:hAnsi="宋体" w:cs="宋体"/>
          <w:b/>
          <w:bCs w:val="0"/>
          <w:sz w:val="28"/>
          <w:szCs w:val="28"/>
          <w:lang w:val="en-US" w:eastAsia="zh-CN"/>
        </w:rPr>
        <w:t>10、</w:t>
      </w:r>
      <w:r>
        <w:rPr>
          <w:rFonts w:hint="eastAsia" w:ascii="宋体" w:hAnsi="宋体" w:eastAsia="宋体" w:cs="宋体"/>
          <w:b/>
          <w:bCs w:val="0"/>
          <w:sz w:val="28"/>
          <w:szCs w:val="28"/>
          <w:lang w:val="en-US" w:eastAsia="zh-CN"/>
        </w:rPr>
        <w:t>供应商信用信息</w:t>
      </w:r>
    </w:p>
    <w:p w14:paraId="67A1E147">
      <w:pPr>
        <w:spacing w:line="240" w:lineRule="auto"/>
        <w:ind w:firstLine="360" w:firstLineChars="200"/>
        <w:jc w:val="left"/>
        <w:rPr>
          <w:sz w:val="18"/>
          <w:szCs w:val="18"/>
        </w:rPr>
      </w:pPr>
    </w:p>
    <w:p w14:paraId="13BB6F4F">
      <w:pPr>
        <w:spacing w:line="360" w:lineRule="auto"/>
        <w:ind w:firstLine="480" w:firstLineChars="200"/>
        <w:jc w:val="both"/>
        <w:rPr>
          <w:rFonts w:hint="eastAsia" w:eastAsia="宋体"/>
          <w:sz w:val="24"/>
          <w:szCs w:val="24"/>
          <w:lang w:val="en-US" w:eastAsia="zh-CN"/>
        </w:rPr>
      </w:pPr>
      <w:r>
        <w:rPr>
          <w:rFonts w:hint="eastAsia" w:eastAsia="宋体"/>
          <w:sz w:val="24"/>
          <w:szCs w:val="24"/>
          <w:lang w:val="en-US" w:eastAsia="zh-CN"/>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对供应商的信用情况进行甄别）；</w:t>
      </w:r>
    </w:p>
    <w:p w14:paraId="0E7692DC">
      <w:pPr>
        <w:rPr>
          <w:rFonts w:hint="eastAsia" w:ascii="宋体" w:hAnsi="宋体" w:eastAsia="宋体" w:cs="宋体"/>
          <w:b/>
          <w:sz w:val="24"/>
          <w:lang w:val="en-US" w:eastAsia="zh-CN"/>
        </w:rPr>
      </w:pPr>
    </w:p>
    <w:p w14:paraId="33EA3A47">
      <w:pPr>
        <w:pStyle w:val="2"/>
        <w:rPr>
          <w:rFonts w:hint="eastAsia" w:ascii="宋体" w:hAnsi="宋体" w:eastAsia="宋体" w:cs="宋体"/>
          <w:b/>
          <w:sz w:val="24"/>
          <w:lang w:val="en-US" w:eastAsia="zh-CN"/>
        </w:rPr>
      </w:pPr>
    </w:p>
    <w:p w14:paraId="60CB558E">
      <w:pPr>
        <w:rPr>
          <w:rFonts w:hint="eastAsia" w:ascii="宋体" w:hAnsi="宋体" w:eastAsia="宋体" w:cs="宋体"/>
          <w:b/>
          <w:sz w:val="24"/>
          <w:lang w:val="en-US" w:eastAsia="zh-CN"/>
        </w:rPr>
      </w:pPr>
    </w:p>
    <w:p w14:paraId="58D851B0">
      <w:pPr>
        <w:pStyle w:val="2"/>
        <w:rPr>
          <w:rFonts w:hint="eastAsia" w:ascii="宋体" w:hAnsi="宋体" w:eastAsia="宋体" w:cs="宋体"/>
          <w:b/>
          <w:sz w:val="24"/>
          <w:lang w:val="en-US" w:eastAsia="zh-CN"/>
        </w:rPr>
      </w:pPr>
    </w:p>
    <w:p w14:paraId="3F9F8196">
      <w:pPr>
        <w:rPr>
          <w:rFonts w:hint="eastAsia" w:ascii="宋体" w:hAnsi="宋体" w:eastAsia="宋体" w:cs="宋体"/>
          <w:b/>
          <w:sz w:val="24"/>
          <w:lang w:val="en-US" w:eastAsia="zh-CN"/>
        </w:rPr>
      </w:pPr>
    </w:p>
    <w:p w14:paraId="27AF57DC">
      <w:pPr>
        <w:pStyle w:val="2"/>
        <w:rPr>
          <w:rFonts w:hint="eastAsia" w:ascii="宋体" w:hAnsi="宋体" w:eastAsia="宋体" w:cs="宋体"/>
          <w:b/>
          <w:sz w:val="24"/>
          <w:lang w:val="en-US" w:eastAsia="zh-CN"/>
        </w:rPr>
      </w:pPr>
    </w:p>
    <w:p w14:paraId="002C6049">
      <w:pPr>
        <w:rPr>
          <w:rFonts w:hint="eastAsia" w:ascii="宋体" w:hAnsi="宋体" w:eastAsia="宋体" w:cs="宋体"/>
          <w:b/>
          <w:sz w:val="24"/>
          <w:lang w:val="en-US" w:eastAsia="zh-CN"/>
        </w:rPr>
      </w:pPr>
    </w:p>
    <w:p w14:paraId="0B793D8E">
      <w:pPr>
        <w:pStyle w:val="2"/>
        <w:rPr>
          <w:rFonts w:hint="eastAsia" w:ascii="宋体" w:hAnsi="宋体" w:eastAsia="宋体" w:cs="宋体"/>
          <w:b/>
          <w:sz w:val="24"/>
          <w:lang w:val="en-US" w:eastAsia="zh-CN"/>
        </w:rPr>
      </w:pPr>
    </w:p>
    <w:p w14:paraId="55E5A10E">
      <w:pPr>
        <w:rPr>
          <w:rFonts w:hint="eastAsia" w:ascii="宋体" w:hAnsi="宋体" w:eastAsia="宋体" w:cs="宋体"/>
          <w:b/>
          <w:sz w:val="24"/>
          <w:lang w:val="en-US" w:eastAsia="zh-CN"/>
        </w:rPr>
      </w:pPr>
    </w:p>
    <w:p w14:paraId="43922664">
      <w:pPr>
        <w:pStyle w:val="2"/>
        <w:rPr>
          <w:rFonts w:hint="eastAsia" w:ascii="宋体" w:hAnsi="宋体" w:eastAsia="宋体" w:cs="宋体"/>
          <w:b/>
          <w:sz w:val="24"/>
          <w:lang w:val="en-US" w:eastAsia="zh-CN"/>
        </w:rPr>
      </w:pPr>
    </w:p>
    <w:p w14:paraId="1A0E4A30">
      <w:pPr>
        <w:rPr>
          <w:rFonts w:hint="eastAsia" w:ascii="宋体" w:hAnsi="宋体" w:eastAsia="宋体" w:cs="宋体"/>
          <w:b/>
          <w:sz w:val="24"/>
          <w:lang w:val="en-US" w:eastAsia="zh-CN"/>
        </w:rPr>
      </w:pPr>
    </w:p>
    <w:p w14:paraId="7C6AFF4A">
      <w:pPr>
        <w:pStyle w:val="2"/>
        <w:rPr>
          <w:rFonts w:hint="eastAsia" w:ascii="宋体" w:hAnsi="宋体" w:eastAsia="宋体" w:cs="宋体"/>
          <w:b/>
          <w:sz w:val="24"/>
          <w:lang w:val="en-US" w:eastAsia="zh-CN"/>
        </w:rPr>
      </w:pPr>
    </w:p>
    <w:p w14:paraId="36139F7F">
      <w:pPr>
        <w:rPr>
          <w:rFonts w:hint="eastAsia" w:ascii="宋体" w:hAnsi="宋体" w:eastAsia="宋体" w:cs="宋体"/>
          <w:b/>
          <w:sz w:val="24"/>
          <w:lang w:val="en-US" w:eastAsia="zh-CN"/>
        </w:rPr>
      </w:pPr>
    </w:p>
    <w:p w14:paraId="713E1F5A">
      <w:pPr>
        <w:pStyle w:val="2"/>
        <w:rPr>
          <w:rFonts w:hint="eastAsia" w:ascii="宋体" w:hAnsi="宋体" w:eastAsia="宋体" w:cs="宋体"/>
          <w:b/>
          <w:sz w:val="24"/>
          <w:lang w:val="en-US" w:eastAsia="zh-CN"/>
        </w:rPr>
      </w:pPr>
    </w:p>
    <w:p w14:paraId="4306DEC5">
      <w:pPr>
        <w:rPr>
          <w:rFonts w:hint="eastAsia" w:ascii="宋体" w:hAnsi="宋体" w:eastAsia="宋体" w:cs="宋体"/>
          <w:b/>
          <w:sz w:val="24"/>
          <w:lang w:val="en-US" w:eastAsia="zh-CN"/>
        </w:rPr>
      </w:pPr>
    </w:p>
    <w:p w14:paraId="07509DF7">
      <w:pPr>
        <w:pStyle w:val="2"/>
        <w:rPr>
          <w:rFonts w:hint="eastAsia" w:ascii="宋体" w:hAnsi="宋体" w:eastAsia="宋体" w:cs="宋体"/>
          <w:b/>
          <w:sz w:val="24"/>
          <w:lang w:val="en-US" w:eastAsia="zh-CN"/>
        </w:rPr>
      </w:pPr>
    </w:p>
    <w:p w14:paraId="158ECC19">
      <w:pPr>
        <w:rPr>
          <w:rFonts w:hint="eastAsia" w:ascii="宋体" w:hAnsi="宋体" w:eastAsia="宋体" w:cs="宋体"/>
          <w:b/>
          <w:sz w:val="24"/>
          <w:lang w:val="en-US" w:eastAsia="zh-CN"/>
        </w:rPr>
      </w:pPr>
    </w:p>
    <w:p w14:paraId="2D0A9412">
      <w:pPr>
        <w:pStyle w:val="2"/>
        <w:rPr>
          <w:rFonts w:hint="eastAsia" w:ascii="宋体" w:hAnsi="宋体" w:eastAsia="宋体" w:cs="宋体"/>
          <w:b/>
          <w:sz w:val="24"/>
          <w:lang w:val="en-US" w:eastAsia="zh-CN"/>
        </w:rPr>
      </w:pPr>
    </w:p>
    <w:p w14:paraId="456CC9FD">
      <w:pPr>
        <w:rPr>
          <w:rFonts w:hint="eastAsia" w:ascii="宋体" w:hAnsi="宋体" w:eastAsia="宋体" w:cs="宋体"/>
          <w:b/>
          <w:sz w:val="24"/>
          <w:lang w:val="en-US" w:eastAsia="zh-CN"/>
        </w:rPr>
      </w:pPr>
    </w:p>
    <w:p w14:paraId="2FBF59FB">
      <w:pPr>
        <w:pStyle w:val="2"/>
        <w:rPr>
          <w:rFonts w:hint="eastAsia"/>
          <w:lang w:val="en-US" w:eastAsia="zh-CN"/>
        </w:rPr>
      </w:pPr>
    </w:p>
    <w:p w14:paraId="67674967">
      <w:pPr>
        <w:rPr>
          <w:rFonts w:hint="eastAsia"/>
          <w:lang w:val="en-US" w:eastAsia="zh-CN"/>
        </w:rPr>
      </w:pPr>
    </w:p>
    <w:p w14:paraId="77F5B739">
      <w:pPr>
        <w:rPr>
          <w:rFonts w:hint="eastAsia"/>
          <w:lang w:val="en-US" w:eastAsia="zh-CN"/>
        </w:rPr>
      </w:pPr>
    </w:p>
    <w:p w14:paraId="2A0A237C">
      <w:pPr>
        <w:pStyle w:val="2"/>
        <w:rPr>
          <w:rFonts w:hint="eastAsia"/>
          <w:lang w:val="en-US" w:eastAsia="zh-CN"/>
        </w:rPr>
      </w:pPr>
    </w:p>
    <w:p w14:paraId="25F58EF8">
      <w:pPr>
        <w:rPr>
          <w:rFonts w:hint="eastAsia"/>
          <w:lang w:val="en-US" w:eastAsia="zh-CN"/>
        </w:rPr>
      </w:pPr>
    </w:p>
    <w:p w14:paraId="2BFB8FFC">
      <w:pPr>
        <w:pStyle w:val="2"/>
        <w:rPr>
          <w:rFonts w:hint="eastAsia"/>
          <w:lang w:val="en-US" w:eastAsia="zh-CN"/>
        </w:rPr>
      </w:pPr>
    </w:p>
    <w:p w14:paraId="1DC147D1">
      <w:pPr>
        <w:rPr>
          <w:rFonts w:hint="eastAsia"/>
          <w:lang w:val="en-US" w:eastAsia="zh-CN"/>
        </w:rPr>
      </w:pPr>
    </w:p>
    <w:p w14:paraId="471324D0">
      <w:pPr>
        <w:pStyle w:val="2"/>
        <w:rPr>
          <w:rFonts w:hint="eastAsia"/>
          <w:lang w:val="en-US" w:eastAsia="zh-CN"/>
        </w:rPr>
      </w:pPr>
    </w:p>
    <w:p w14:paraId="760DFBA6">
      <w:pPr>
        <w:numPr>
          <w:ilvl w:val="0"/>
          <w:numId w:val="0"/>
        </w:numPr>
        <w:spacing w:line="360" w:lineRule="auto"/>
        <w:jc w:val="center"/>
        <w:rPr>
          <w:rFonts w:hint="eastAsia" w:ascii="宋体" w:hAnsi="宋体" w:eastAsia="宋体" w:cs="宋体"/>
          <w:b/>
          <w:bCs/>
          <w:sz w:val="28"/>
          <w:szCs w:val="28"/>
          <w:highlight w:val="none"/>
          <w:lang w:val="en-US" w:eastAsia="zh-CN"/>
        </w:rPr>
      </w:pPr>
      <w:bookmarkStart w:id="5" w:name="_Toc14400"/>
      <w:bookmarkStart w:id="6" w:name="_Toc17999514"/>
      <w:bookmarkStart w:id="7" w:name="_Toc17870"/>
      <w:bookmarkStart w:id="8" w:name="_Toc8191"/>
      <w:bookmarkStart w:id="9" w:name="_Toc421778388"/>
      <w:bookmarkStart w:id="10" w:name="_Toc17998950"/>
      <w:bookmarkStart w:id="11" w:name="_Toc420591669"/>
      <w:bookmarkStart w:id="12" w:name="_Toc425240483"/>
      <w:bookmarkStart w:id="13" w:name="_Toc17998777"/>
      <w:r>
        <w:rPr>
          <w:rFonts w:hint="eastAsia" w:ascii="宋体" w:hAnsi="宋体" w:cs="宋体"/>
          <w:b/>
          <w:bCs w:val="0"/>
          <w:sz w:val="28"/>
          <w:szCs w:val="28"/>
          <w:lang w:val="en-US" w:eastAsia="zh-CN"/>
        </w:rPr>
        <w:t>11</w:t>
      </w:r>
      <w:r>
        <w:rPr>
          <w:rFonts w:hint="eastAsia" w:ascii="宋体" w:hAnsi="宋体" w:eastAsia="宋体" w:cs="宋体"/>
          <w:b/>
          <w:bCs w:val="0"/>
          <w:sz w:val="28"/>
          <w:szCs w:val="28"/>
          <w:lang w:val="en-US" w:eastAsia="zh-CN"/>
        </w:rPr>
        <w:t>、</w:t>
      </w:r>
      <w:r>
        <w:rPr>
          <w:rFonts w:hint="eastAsia" w:ascii="宋体" w:hAnsi="宋体" w:eastAsia="宋体" w:cs="宋体"/>
          <w:b/>
          <w:bCs/>
          <w:sz w:val="28"/>
          <w:szCs w:val="28"/>
          <w:highlight w:val="none"/>
          <w:lang w:val="en-US" w:eastAsia="zh-CN"/>
        </w:rPr>
        <w:t>非联合体磋商</w:t>
      </w:r>
    </w:p>
    <w:p w14:paraId="76D842A0">
      <w:pPr>
        <w:spacing w:line="360" w:lineRule="auto"/>
        <w:ind w:firstLine="480" w:firstLineChars="200"/>
        <w:jc w:val="left"/>
        <w:rPr>
          <w:rFonts w:hint="eastAsia"/>
          <w:sz w:val="24"/>
          <w:szCs w:val="24"/>
        </w:rPr>
      </w:pPr>
    </w:p>
    <w:p w14:paraId="46FD2BC5">
      <w:pPr>
        <w:spacing w:line="36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本项目不接受联合体磋商。单位负责人为同一人或者存在直接控股、管理关系的不同单位不得同时参加。</w:t>
      </w:r>
    </w:p>
    <w:p w14:paraId="4D347369">
      <w:pPr>
        <w:pStyle w:val="9"/>
        <w:widowControl/>
        <w:spacing w:after="288" w:line="240" w:lineRule="auto"/>
        <w:textAlignment w:val="baseline"/>
        <w:rPr>
          <w:rFonts w:hint="eastAsia" w:ascii="宋体" w:hAnsi="宋体" w:eastAsia="宋体" w:cs="宋体"/>
          <w:b w:val="0"/>
          <w:bCs w:val="0"/>
          <w:sz w:val="11"/>
          <w:szCs w:val="11"/>
        </w:rPr>
      </w:pPr>
    </w:p>
    <w:p w14:paraId="2C09CA13">
      <w:pPr>
        <w:pStyle w:val="9"/>
        <w:widowControl/>
        <w:spacing w:after="288" w:line="360" w:lineRule="auto"/>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致</w:t>
      </w:r>
      <w:r>
        <w:rPr>
          <w:rFonts w:hint="eastAsia" w:ascii="宋体" w:hAnsi="宋体" w:eastAsia="宋体" w:cs="宋体"/>
          <w:b w:val="0"/>
          <w:bCs w:val="0"/>
          <w:sz w:val="24"/>
          <w:szCs w:val="24"/>
          <w:u w:val="single"/>
        </w:rPr>
        <w:t xml:space="preserve">    </w:t>
      </w:r>
      <w:r>
        <w:rPr>
          <w:rFonts w:hint="eastAsia" w:cs="宋体"/>
          <w:b w:val="0"/>
          <w:bCs w:val="0"/>
          <w:sz w:val="24"/>
          <w:szCs w:val="24"/>
          <w:u w:val="single"/>
          <w:lang w:val="en-US" w:eastAsia="zh-CN"/>
        </w:rPr>
        <w:t xml:space="preserve"> </w:t>
      </w:r>
      <w:r>
        <w:rPr>
          <w:rFonts w:hint="eastAsia" w:ascii="宋体" w:hAnsi="宋体" w:eastAsia="宋体" w:cs="宋体"/>
          <w:b w:val="0"/>
          <w:bCs w:val="0"/>
          <w:color w:val="000000"/>
          <w:sz w:val="24"/>
          <w:szCs w:val="24"/>
          <w:u w:val="single"/>
        </w:rPr>
        <w:t>（采购</w:t>
      </w:r>
      <w:r>
        <w:rPr>
          <w:rFonts w:hint="eastAsia" w:ascii="宋体" w:hAnsi="宋体" w:eastAsia="宋体" w:cs="宋体"/>
          <w:b w:val="0"/>
          <w:bCs w:val="0"/>
          <w:color w:val="000000"/>
          <w:sz w:val="24"/>
          <w:szCs w:val="24"/>
          <w:u w:val="single"/>
          <w:lang w:val="en-US" w:eastAsia="zh-CN"/>
        </w:rPr>
        <w:t>人</w:t>
      </w:r>
      <w:r>
        <w:rPr>
          <w:rFonts w:hint="eastAsia" w:ascii="宋体" w:hAnsi="宋体" w:eastAsia="宋体" w:cs="宋体"/>
          <w:b w:val="0"/>
          <w:bCs w:val="0"/>
          <w:color w:val="000000"/>
          <w:sz w:val="24"/>
          <w:szCs w:val="24"/>
          <w:u w:val="single"/>
        </w:rPr>
        <w:t>）</w:t>
      </w:r>
      <w:r>
        <w:rPr>
          <w:rFonts w:hint="eastAsia" w:ascii="宋体" w:hAnsi="宋体" w:eastAsia="宋体" w:cs="宋体"/>
          <w:b w:val="0"/>
          <w:bCs w:val="0"/>
          <w:sz w:val="24"/>
          <w:szCs w:val="24"/>
        </w:rPr>
        <w:t>：</w:t>
      </w:r>
    </w:p>
    <w:p w14:paraId="45765155">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我公司作为本次</w:t>
      </w:r>
      <w:r>
        <w:rPr>
          <w:rFonts w:hint="eastAsia" w:ascii="宋体" w:hAnsi="宋体" w:eastAsia="宋体" w:cs="宋体"/>
          <w:sz w:val="24"/>
          <w:szCs w:val="24"/>
          <w:u w:val="single"/>
        </w:rPr>
        <w:t xml:space="preserve">        </w:t>
      </w:r>
      <w:r>
        <w:rPr>
          <w:rFonts w:hint="eastAsia" w:eastAsia="宋体" w:cs="宋体"/>
          <w:sz w:val="24"/>
          <w:szCs w:val="24"/>
          <w:u w:val="single"/>
          <w:lang w:eastAsia="zh-CN"/>
        </w:rPr>
        <w:t>（</w:t>
      </w:r>
      <w:r>
        <w:rPr>
          <w:rFonts w:hint="eastAsia" w:ascii="宋体" w:hAnsi="宋体" w:eastAsia="宋体" w:cs="宋体"/>
          <w:sz w:val="24"/>
          <w:szCs w:val="24"/>
          <w:u w:val="single"/>
        </w:rPr>
        <w:t>项目</w:t>
      </w:r>
      <w:r>
        <w:rPr>
          <w:rFonts w:hint="eastAsia" w:eastAsia="宋体" w:cs="宋体"/>
          <w:sz w:val="24"/>
          <w:szCs w:val="24"/>
          <w:u w:val="single"/>
          <w:lang w:val="en-US" w:eastAsia="zh-CN"/>
        </w:rPr>
        <w:t>名称）</w:t>
      </w:r>
      <w:r>
        <w:rPr>
          <w:rFonts w:hint="eastAsia" w:ascii="宋体" w:hAnsi="宋体" w:eastAsia="宋体" w:cs="宋体"/>
          <w:sz w:val="24"/>
          <w:szCs w:val="24"/>
        </w:rPr>
        <w:t>的</w:t>
      </w:r>
      <w:r>
        <w:rPr>
          <w:rFonts w:hint="eastAsia" w:eastAsia="宋体" w:cs="宋体"/>
          <w:sz w:val="24"/>
          <w:szCs w:val="24"/>
          <w:lang w:val="en-US" w:eastAsia="zh-CN"/>
        </w:rPr>
        <w:t>磋商</w:t>
      </w:r>
      <w:r>
        <w:rPr>
          <w:rFonts w:hint="eastAsia" w:ascii="宋体" w:hAnsi="宋体" w:eastAsia="宋体" w:cs="宋体"/>
          <w:sz w:val="24"/>
          <w:szCs w:val="24"/>
        </w:rPr>
        <w:t>供应商，根据磋商文件要求,现郑重声明如下:</w:t>
      </w:r>
    </w:p>
    <w:p w14:paraId="21099773">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我公司参加本次</w:t>
      </w:r>
      <w:r>
        <w:rPr>
          <w:rFonts w:hint="eastAsia" w:ascii="宋体" w:hAnsi="宋体" w:eastAsia="宋体" w:cs="宋体"/>
          <w:sz w:val="24"/>
          <w:szCs w:val="24"/>
          <w:u w:val="single"/>
        </w:rPr>
        <w:t xml:space="preserve">       </w:t>
      </w:r>
      <w:r>
        <w:rPr>
          <w:rFonts w:hint="eastAsia" w:ascii="宋体" w:hAnsi="宋体" w:eastAsia="宋体" w:cs="宋体"/>
          <w:sz w:val="24"/>
          <w:szCs w:val="24"/>
        </w:rPr>
        <w:t>项目为非联合体。</w:t>
      </w:r>
    </w:p>
    <w:p w14:paraId="6A096BF4">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本公司对上述承诺的内容事项真实性负责。如经查实上述承诺的内容事项存在虚假，我公司愿意接受以提供虚假材料谋取成交的法律责任。</w:t>
      </w:r>
    </w:p>
    <w:p w14:paraId="32520B41">
      <w:pPr>
        <w:spacing w:line="360" w:lineRule="auto"/>
        <w:jc w:val="right"/>
        <w:rPr>
          <w:rFonts w:hint="eastAsia" w:ascii="宋体" w:hAnsi="宋体" w:eastAsia="宋体" w:cs="宋体"/>
          <w:sz w:val="24"/>
          <w:szCs w:val="24"/>
          <w:lang w:val="zh-CN"/>
        </w:rPr>
      </w:pPr>
    </w:p>
    <w:p w14:paraId="0E11A5D1">
      <w:pPr>
        <w:spacing w:line="360" w:lineRule="auto"/>
        <w:jc w:val="right"/>
        <w:rPr>
          <w:rFonts w:hint="eastAsia" w:ascii="宋体" w:hAnsi="宋体" w:eastAsia="宋体" w:cs="宋体"/>
          <w:sz w:val="24"/>
          <w:szCs w:val="24"/>
          <w:lang w:val="zh-CN"/>
        </w:rPr>
      </w:pPr>
    </w:p>
    <w:p w14:paraId="2D6D59C2">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2BC2BE6B">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0245FF9">
      <w:pPr>
        <w:spacing w:line="480" w:lineRule="auto"/>
        <w:ind w:right="420" w:firstLine="1200" w:firstLineChars="5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649B01E5">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p>
    <w:p w14:paraId="342D485C">
      <w:pPr>
        <w:pStyle w:val="2"/>
        <w:rPr>
          <w:rFonts w:hint="eastAsia" w:ascii="宋体" w:hAnsi="宋体" w:eastAsia="宋体" w:cs="宋体"/>
          <w:b/>
          <w:bCs/>
          <w:color w:val="auto"/>
          <w:sz w:val="24"/>
          <w:szCs w:val="24"/>
          <w:highlight w:val="none"/>
          <w:lang w:val="zh-CN"/>
        </w:rPr>
      </w:pPr>
    </w:p>
    <w:p w14:paraId="0006F1E8">
      <w:pPr>
        <w:rPr>
          <w:rFonts w:hint="eastAsia" w:ascii="宋体" w:hAnsi="宋体" w:eastAsia="宋体" w:cs="宋体"/>
          <w:b/>
          <w:bCs/>
          <w:color w:val="auto"/>
          <w:sz w:val="24"/>
          <w:szCs w:val="24"/>
          <w:highlight w:val="none"/>
          <w:lang w:val="zh-CN"/>
        </w:rPr>
      </w:pPr>
    </w:p>
    <w:p w14:paraId="5408ADFD">
      <w:pPr>
        <w:pStyle w:val="2"/>
        <w:rPr>
          <w:rFonts w:hint="eastAsia" w:ascii="宋体" w:hAnsi="宋体" w:eastAsia="宋体" w:cs="宋体"/>
          <w:b/>
          <w:bCs/>
          <w:color w:val="auto"/>
          <w:sz w:val="24"/>
          <w:szCs w:val="24"/>
          <w:highlight w:val="none"/>
          <w:lang w:val="zh-CN"/>
        </w:rPr>
      </w:pPr>
    </w:p>
    <w:p w14:paraId="14F65725">
      <w:pPr>
        <w:rPr>
          <w:rFonts w:hint="eastAsia" w:ascii="宋体" w:hAnsi="宋体" w:eastAsia="宋体" w:cs="宋体"/>
          <w:b/>
          <w:bCs/>
          <w:color w:val="auto"/>
          <w:sz w:val="24"/>
          <w:szCs w:val="24"/>
          <w:highlight w:val="none"/>
          <w:lang w:val="zh-CN"/>
        </w:rPr>
      </w:pPr>
    </w:p>
    <w:p w14:paraId="10A679ED">
      <w:pPr>
        <w:pStyle w:val="2"/>
        <w:rPr>
          <w:rFonts w:hint="eastAsia" w:ascii="宋体" w:hAnsi="宋体" w:eastAsia="宋体" w:cs="宋体"/>
          <w:b/>
          <w:bCs/>
          <w:color w:val="auto"/>
          <w:sz w:val="24"/>
          <w:szCs w:val="24"/>
          <w:highlight w:val="none"/>
          <w:lang w:val="zh-CN"/>
        </w:rPr>
      </w:pPr>
    </w:p>
    <w:p w14:paraId="5D866BE1">
      <w:pPr>
        <w:rPr>
          <w:rFonts w:hint="eastAsia"/>
          <w:lang w:val="zh-CN"/>
        </w:rPr>
      </w:pPr>
    </w:p>
    <w:p w14:paraId="6D0BA11E">
      <w:pPr>
        <w:rPr>
          <w:rFonts w:hint="eastAsia" w:ascii="宋体" w:hAnsi="宋体" w:eastAsia="宋体" w:cs="宋体"/>
          <w:b/>
          <w:bCs/>
          <w:color w:val="auto"/>
          <w:sz w:val="24"/>
          <w:szCs w:val="24"/>
          <w:highlight w:val="none"/>
          <w:lang w:val="zh-CN"/>
        </w:rPr>
      </w:pPr>
    </w:p>
    <w:p w14:paraId="2455FE88">
      <w:pPr>
        <w:pStyle w:val="2"/>
        <w:rPr>
          <w:rFonts w:hint="eastAsia" w:ascii="宋体" w:hAnsi="宋体" w:eastAsia="宋体" w:cs="宋体"/>
          <w:b/>
          <w:bCs/>
          <w:color w:val="auto"/>
          <w:sz w:val="24"/>
          <w:szCs w:val="24"/>
          <w:highlight w:val="none"/>
          <w:lang w:val="zh-CN"/>
        </w:rPr>
      </w:pPr>
    </w:p>
    <w:p w14:paraId="2B42D2D9">
      <w:pPr>
        <w:rPr>
          <w:rFonts w:hint="eastAsia"/>
          <w:lang w:val="zh-CN"/>
        </w:rPr>
      </w:pPr>
    </w:p>
    <w:p w14:paraId="0C097007">
      <w:pPr>
        <w:pStyle w:val="2"/>
        <w:rPr>
          <w:rFonts w:hint="eastAsia"/>
          <w:lang w:val="zh-CN"/>
        </w:rPr>
      </w:pPr>
    </w:p>
    <w:p w14:paraId="34386374">
      <w:pPr>
        <w:rPr>
          <w:rFonts w:hint="eastAsia"/>
          <w:lang w:val="zh-CN"/>
        </w:rPr>
      </w:pPr>
    </w:p>
    <w:p w14:paraId="4DA4F74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供应商企业关系关联承诺书</w:t>
      </w:r>
    </w:p>
    <w:p w14:paraId="79E9AED0">
      <w:pPr>
        <w:pStyle w:val="2"/>
        <w:spacing w:line="240" w:lineRule="auto"/>
        <w:rPr>
          <w:rFonts w:hint="eastAsia"/>
          <w:sz w:val="15"/>
          <w:szCs w:val="15"/>
          <w:lang w:val="zh-CN"/>
        </w:rPr>
      </w:pPr>
    </w:p>
    <w:p w14:paraId="2B01454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我方承诺，不存在相关法律法规规定的禁止情形。我单位的股权关系、与其他单位的管理关系和其他与本项目有关的利害关系等，作如下说明和承诺：</w:t>
      </w:r>
    </w:p>
    <w:p w14:paraId="15B98B5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7AADA47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25B73C2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126B4C7">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1FDA54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                </w:t>
      </w:r>
      <w:r>
        <w:rPr>
          <w:rFonts w:hint="eastAsia" w:ascii="宋体" w:hAnsi="宋体" w:eastAsia="宋体" w:cs="宋体"/>
          <w:color w:val="auto"/>
          <w:sz w:val="24"/>
          <w:szCs w:val="24"/>
          <w:highlight w:val="none"/>
          <w:lang w:val="zh-CN"/>
        </w:rPr>
        <w:t>控股。</w:t>
      </w:r>
    </w:p>
    <w:p w14:paraId="370EDC6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 管理关系说明</w:t>
      </w:r>
    </w:p>
    <w:p w14:paraId="782AB7B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2C6AFD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FEE2C4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60731A3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p>
    <w:p w14:paraId="200529E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我方承诺以上说明真实有效，无虚假内容或隐瞒。</w:t>
      </w:r>
    </w:p>
    <w:p w14:paraId="4E70ABB2">
      <w:pPr>
        <w:spacing w:line="360" w:lineRule="auto"/>
        <w:jc w:val="both"/>
        <w:rPr>
          <w:rFonts w:hint="eastAsia" w:ascii="宋体" w:hAnsi="宋体" w:eastAsia="宋体" w:cs="宋体"/>
          <w:sz w:val="24"/>
          <w:szCs w:val="24"/>
          <w:lang w:val="zh-CN"/>
        </w:rPr>
      </w:pPr>
    </w:p>
    <w:p w14:paraId="3BF3E3D1">
      <w:pPr>
        <w:pStyle w:val="2"/>
        <w:rPr>
          <w:rFonts w:hint="eastAsia"/>
          <w:lang w:val="zh-CN"/>
        </w:rPr>
      </w:pPr>
    </w:p>
    <w:p w14:paraId="64FD4BA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7086BFC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7335A466">
      <w:pPr>
        <w:spacing w:line="480" w:lineRule="auto"/>
        <w:ind w:right="420" w:firstLine="2880" w:firstLineChars="1200"/>
        <w:jc w:val="both"/>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bookmarkEnd w:id="5"/>
      <w:bookmarkEnd w:id="6"/>
      <w:bookmarkEnd w:id="7"/>
      <w:bookmarkEnd w:id="8"/>
      <w:bookmarkEnd w:id="9"/>
      <w:bookmarkEnd w:id="10"/>
      <w:bookmarkEnd w:id="11"/>
      <w:bookmarkEnd w:id="12"/>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6"/>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784F2615"/>
    <w:multiLevelType w:val="singleLevel"/>
    <w:tmpl w:val="784F2615"/>
    <w:lvl w:ilvl="0" w:tentative="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5DC793B"/>
    <w:rsid w:val="0022181C"/>
    <w:rsid w:val="03EA4F9F"/>
    <w:rsid w:val="04B70785"/>
    <w:rsid w:val="054A3F98"/>
    <w:rsid w:val="0CE40585"/>
    <w:rsid w:val="1F4D756A"/>
    <w:rsid w:val="23046722"/>
    <w:rsid w:val="243948BB"/>
    <w:rsid w:val="254F3E4F"/>
    <w:rsid w:val="26406706"/>
    <w:rsid w:val="33FF2AB4"/>
    <w:rsid w:val="34AD7211"/>
    <w:rsid w:val="38244D04"/>
    <w:rsid w:val="3A835F7F"/>
    <w:rsid w:val="3E77498B"/>
    <w:rsid w:val="3FFC2A7B"/>
    <w:rsid w:val="40C06B46"/>
    <w:rsid w:val="460348D1"/>
    <w:rsid w:val="46445615"/>
    <w:rsid w:val="473E4F08"/>
    <w:rsid w:val="47B84669"/>
    <w:rsid w:val="4A1B00C2"/>
    <w:rsid w:val="4ADA7964"/>
    <w:rsid w:val="4B584C2D"/>
    <w:rsid w:val="4CAE474C"/>
    <w:rsid w:val="4ED81E5B"/>
    <w:rsid w:val="4F9C6E5D"/>
    <w:rsid w:val="50E20CC3"/>
    <w:rsid w:val="51A60F32"/>
    <w:rsid w:val="553D611C"/>
    <w:rsid w:val="55DB1D4D"/>
    <w:rsid w:val="55DC793B"/>
    <w:rsid w:val="566B62A7"/>
    <w:rsid w:val="567912F0"/>
    <w:rsid w:val="5C9875CF"/>
    <w:rsid w:val="5E196F30"/>
    <w:rsid w:val="5F865ECD"/>
    <w:rsid w:val="5F8D6DC9"/>
    <w:rsid w:val="61F74CB9"/>
    <w:rsid w:val="62966735"/>
    <w:rsid w:val="66201543"/>
    <w:rsid w:val="6AC55ECE"/>
    <w:rsid w:val="70B075EC"/>
    <w:rsid w:val="71ED7A78"/>
    <w:rsid w:val="72541E8D"/>
    <w:rsid w:val="736D67D9"/>
    <w:rsid w:val="74AD4072"/>
    <w:rsid w:val="74B72AE2"/>
    <w:rsid w:val="74F73BBD"/>
    <w:rsid w:val="7EB41ECE"/>
    <w:rsid w:val="7EB66DE7"/>
    <w:rsid w:val="7F517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paragraph" w:styleId="4">
    <w:name w:val="heading 3"/>
    <w:basedOn w:val="1"/>
    <w:next w:val="5"/>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6">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Plain Text"/>
    <w:basedOn w:val="1"/>
    <w:qFormat/>
    <w:uiPriority w:val="0"/>
    <w:rPr>
      <w:rFonts w:ascii="宋体" w:hAnsi="Courier New"/>
      <w:szCs w:val="20"/>
    </w:rPr>
  </w:style>
  <w:style w:type="paragraph" w:styleId="8">
    <w:name w:val="toc 2"/>
    <w:basedOn w:val="1"/>
    <w:next w:val="1"/>
    <w:qFormat/>
    <w:uiPriority w:val="39"/>
    <w:pPr>
      <w:ind w:left="420" w:leftChars="200"/>
    </w:pPr>
    <w:rPr>
      <w:sz w:val="24"/>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rPr>
  </w:style>
  <w:style w:type="paragraph" w:styleId="10">
    <w:name w:val="Body Text First Indent"/>
    <w:basedOn w:val="2"/>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13">
    <w:name w:val="目录"/>
    <w:basedOn w:val="1"/>
    <w:qFormat/>
    <w:uiPriority w:val="0"/>
    <w:pPr>
      <w:widowControl/>
      <w:jc w:val="center"/>
    </w:pPr>
    <w:rPr>
      <w:rFonts w:ascii="宋体"/>
      <w:b/>
      <w:kern w:val="0"/>
      <w:sz w:val="36"/>
      <w:szCs w:val="20"/>
    </w:rPr>
  </w:style>
  <w:style w:type="paragraph" w:styleId="14">
    <w:name w:val="List Paragraph"/>
    <w:basedOn w:val="1"/>
    <w:qFormat/>
    <w:uiPriority w:val="99"/>
    <w:pPr>
      <w:ind w:firstLine="420" w:firstLineChars="200"/>
    </w:pPr>
    <w:rPr>
      <w:rFonts w:ascii="Calibri" w:hAnsi="Calibri" w:cs="Calibri"/>
      <w:szCs w:val="21"/>
    </w:rPr>
  </w:style>
  <w:style w:type="paragraph" w:customStyle="1" w:styleId="15">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6">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7">
    <w:name w:val="样式2"/>
    <w:basedOn w:val="18"/>
    <w:qFormat/>
    <w:uiPriority w:val="0"/>
    <w:pPr>
      <w:spacing w:line="560" w:lineRule="exact"/>
      <w:ind w:firstLine="643" w:firstLineChars="200"/>
      <w:jc w:val="both"/>
    </w:pPr>
    <w:rPr>
      <w:rFonts w:ascii="仿宋_GB2312" w:hAnsi="仿宋" w:eastAsia="仿宋_GB2312"/>
      <w:b/>
      <w:bCs/>
      <w:szCs w:val="32"/>
    </w:rPr>
  </w:style>
  <w:style w:type="paragraph" w:customStyle="1" w:styleId="18">
    <w:name w:val="@标题"/>
    <w:basedOn w:val="1"/>
    <w:next w:val="19"/>
    <w:qFormat/>
    <w:uiPriority w:val="0"/>
    <w:pPr>
      <w:keepNext/>
      <w:spacing w:before="50" w:beforeLines="50" w:after="50" w:afterLines="50"/>
      <w:jc w:val="center"/>
      <w:outlineLvl w:val="1"/>
    </w:pPr>
    <w:rPr>
      <w:rFonts w:ascii="Calibri" w:hAnsi="Calibri" w:eastAsia="黑体"/>
      <w:kern w:val="32"/>
      <w:sz w:val="32"/>
    </w:rPr>
  </w:style>
  <w:style w:type="paragraph" w:customStyle="1" w:styleId="19">
    <w:name w:val="@正文"/>
    <w:basedOn w:val="2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0">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2452</Words>
  <Characters>2536</Characters>
  <Lines>0</Lines>
  <Paragraphs>0</Paragraphs>
  <TotalTime>0</TotalTime>
  <ScaleCrop>false</ScaleCrop>
  <LinksUpToDate>false</LinksUpToDate>
  <CharactersWithSpaces>3560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2024-10-16T07:16:00Z</dcterms:created>
  <dc:creator>常萌</dc:creator>
  <cp:lastModifiedBy>常萌</cp:lastModifiedBy>
  <dcterms:modified xsi:type="dcterms:W3CDTF">2025-12-05T03:20:45Z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DA7BD1D3F25849138BBFD891B18973CF_11</vt:lpwstr>
  </property>
  <property fmtid="{D5CDD505-2E9C-101B-9397-08002B2CF9AE}" pid="4" name="KSOTemplateDocerSaveRecord">
    <vt:lpwstr>eyJoZGlkIjoiYmI5OGE3NmIxMjM4ZGUyM2Q0NWMzMTBhZmZiYTlhYTYiLCJ1c2VySWQiOiIxNDQ2MjAzMzU5In0=</vt:lpwstr>
  </property>
</Properties>
</file>