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C12170"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9"/>
          <w:rFonts w:hint="eastAsia" w:ascii="宋体" w:hAnsi="宋体" w:eastAsia="宋体" w:cs="宋体"/>
          <w:highlight w:val="none"/>
        </w:rPr>
      </w:pPr>
      <w:r>
        <w:rPr>
          <w:rStyle w:val="9"/>
          <w:rFonts w:hint="eastAsia" w:ascii="宋体" w:hAnsi="宋体" w:eastAsia="宋体" w:cs="宋体"/>
          <w:szCs w:val="21"/>
          <w:highlight w:val="none"/>
        </w:rPr>
        <w:t>供应商资格证明文件</w:t>
      </w:r>
    </w:p>
    <w:p w14:paraId="3653CF0F">
      <w:pPr>
        <w:spacing w:line="360" w:lineRule="auto"/>
        <w:ind w:firstLine="482" w:firstLineChars="200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（1）基本资格条件：符合《中华人民共和国政府采购法》第二十二条的规定；</w:t>
      </w:r>
    </w:p>
    <w:p w14:paraId="78D0684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供应商需提供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符合《中华人民共和国政府采购法》第二十二条的规定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的资格承诺函。</w:t>
      </w:r>
    </w:p>
    <w:p w14:paraId="12265EA6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（2）特定资格条件： </w:t>
      </w:r>
    </w:p>
    <w:p w14:paraId="213591D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 w:bidi="ar-SA"/>
        </w:rPr>
        <w:t>法定代表人授权书及被授权人身份证（法人参加只需提供法定代表人身份证明）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；</w:t>
      </w:r>
    </w:p>
    <w:p w14:paraId="33CDC6F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2、符合《财政部关于在政府采购活动中查询及使用信用记录有关问题的通知》（财库【2016】125号）文件中信用查询的要求；（此项由采购人与采购代理单位在开标时查询，以现场查询为准）。</w:t>
      </w:r>
    </w:p>
    <w:p w14:paraId="59FEC9B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3、特定资质：具有中国银行保险监督管理委员会颁发的经营保险业务许可证。</w:t>
      </w:r>
    </w:p>
    <w:p w14:paraId="5F824A03">
      <w:pPr>
        <w:pStyle w:val="5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298F59AB">
      <w:pPr>
        <w:rPr>
          <w:rFonts w:hint="eastAsia" w:ascii="宋体" w:hAnsi="宋体" w:eastAsia="宋体" w:cs="宋体"/>
          <w:highlight w:val="none"/>
        </w:rPr>
      </w:pPr>
    </w:p>
    <w:p w14:paraId="343B9B02">
      <w:pPr>
        <w:pageBreakBefore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Toc495681405"/>
      <w:bookmarkStart w:id="1" w:name="_Toc495908056"/>
      <w:bookmarkStart w:id="2" w:name="_Toc495908047"/>
      <w:bookmarkStart w:id="3" w:name="_Toc25390"/>
      <w:bookmarkStart w:id="4" w:name="_Toc495681532"/>
      <w:bookmarkStart w:id="5" w:name="_Toc495681414"/>
      <w:bookmarkStart w:id="6" w:name="_Toc31488"/>
      <w:bookmarkStart w:id="7" w:name="_Toc495681260"/>
      <w:bookmarkStart w:id="8" w:name="_Toc495681541"/>
      <w:bookmarkStart w:id="9" w:name="_Toc495671271"/>
      <w:bookmarkStart w:id="10" w:name="_Toc27035"/>
      <w:bookmarkStart w:id="11" w:name="_Toc32744"/>
      <w:bookmarkStart w:id="12" w:name="_Toc495671262"/>
      <w:bookmarkStart w:id="13" w:name="_Toc495681251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供应商基本情况表</w:t>
      </w:r>
    </w:p>
    <w:tbl>
      <w:tblPr>
        <w:tblStyle w:val="7"/>
        <w:tblW w:w="921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539"/>
        <w:gridCol w:w="1053"/>
        <w:gridCol w:w="2205"/>
        <w:gridCol w:w="1425"/>
        <w:gridCol w:w="1620"/>
        <w:gridCol w:w="1657"/>
      </w:tblGrid>
      <w:tr w14:paraId="196C3F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6FB6C68C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3630" w:type="dxa"/>
            <w:gridSpan w:val="2"/>
            <w:noWrap w:val="0"/>
            <w:vAlign w:val="center"/>
          </w:tcPr>
          <w:p w14:paraId="6E2C3C01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A760329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657" w:type="dxa"/>
            <w:noWrap w:val="0"/>
            <w:vAlign w:val="center"/>
          </w:tcPr>
          <w:p w14:paraId="39FA3DDE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E8020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5228015A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统一</w:t>
            </w:r>
          </w:p>
          <w:p w14:paraId="073C1361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社会信用代码</w:t>
            </w:r>
          </w:p>
        </w:tc>
        <w:tc>
          <w:tcPr>
            <w:tcW w:w="3630" w:type="dxa"/>
            <w:gridSpan w:val="2"/>
            <w:noWrap w:val="0"/>
            <w:vAlign w:val="center"/>
          </w:tcPr>
          <w:p w14:paraId="3C7FD1B4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10347621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1657" w:type="dxa"/>
            <w:noWrap w:val="0"/>
            <w:vAlign w:val="center"/>
          </w:tcPr>
          <w:p w14:paraId="0790EFC1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92B2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3BEB4869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上年营业收入</w:t>
            </w:r>
          </w:p>
        </w:tc>
        <w:tc>
          <w:tcPr>
            <w:tcW w:w="3630" w:type="dxa"/>
            <w:gridSpan w:val="2"/>
            <w:noWrap w:val="0"/>
            <w:vAlign w:val="center"/>
          </w:tcPr>
          <w:p w14:paraId="39223C95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5A73A4A4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员工总人数</w:t>
            </w:r>
          </w:p>
        </w:tc>
        <w:tc>
          <w:tcPr>
            <w:tcW w:w="1657" w:type="dxa"/>
            <w:noWrap w:val="0"/>
            <w:vAlign w:val="center"/>
          </w:tcPr>
          <w:p w14:paraId="085717A9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EEBC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restart"/>
            <w:noWrap w:val="0"/>
            <w:vAlign w:val="center"/>
          </w:tcPr>
          <w:p w14:paraId="33775141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营业执照</w:t>
            </w:r>
          </w:p>
        </w:tc>
        <w:tc>
          <w:tcPr>
            <w:tcW w:w="1592" w:type="dxa"/>
            <w:gridSpan w:val="2"/>
            <w:noWrap w:val="0"/>
            <w:vAlign w:val="center"/>
          </w:tcPr>
          <w:p w14:paraId="105026DE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907" w:type="dxa"/>
            <w:gridSpan w:val="4"/>
            <w:noWrap w:val="0"/>
            <w:vAlign w:val="center"/>
          </w:tcPr>
          <w:p w14:paraId="2B899B24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7907B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5B60DA20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 w14:paraId="18C7F648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2205" w:type="dxa"/>
            <w:noWrap w:val="0"/>
            <w:vAlign w:val="center"/>
          </w:tcPr>
          <w:p w14:paraId="36AE5654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3FB1CE4C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发证日期</w:t>
            </w:r>
          </w:p>
        </w:tc>
        <w:tc>
          <w:tcPr>
            <w:tcW w:w="3277" w:type="dxa"/>
            <w:gridSpan w:val="2"/>
            <w:noWrap w:val="0"/>
            <w:vAlign w:val="center"/>
          </w:tcPr>
          <w:p w14:paraId="24FF8BCE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AED2F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71CE9AA2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 w14:paraId="0B3F72CE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营业范围</w:t>
            </w:r>
          </w:p>
          <w:p w14:paraId="1CFA2813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（主营）</w:t>
            </w:r>
          </w:p>
        </w:tc>
        <w:tc>
          <w:tcPr>
            <w:tcW w:w="6907" w:type="dxa"/>
            <w:gridSpan w:val="4"/>
            <w:noWrap w:val="0"/>
            <w:vAlign w:val="center"/>
          </w:tcPr>
          <w:p w14:paraId="526E3D50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DA15C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36776C6E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 w14:paraId="1BEEDCD0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营业范围</w:t>
            </w:r>
          </w:p>
          <w:p w14:paraId="0A676BB9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（兼营）</w:t>
            </w:r>
          </w:p>
        </w:tc>
        <w:tc>
          <w:tcPr>
            <w:tcW w:w="6907" w:type="dxa"/>
            <w:gridSpan w:val="4"/>
            <w:noWrap w:val="0"/>
            <w:vAlign w:val="center"/>
          </w:tcPr>
          <w:p w14:paraId="153D8616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E3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42877EC5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基本账户开户行及账号</w:t>
            </w:r>
          </w:p>
        </w:tc>
        <w:tc>
          <w:tcPr>
            <w:tcW w:w="6907" w:type="dxa"/>
            <w:gridSpan w:val="4"/>
            <w:noWrap w:val="0"/>
            <w:vAlign w:val="center"/>
          </w:tcPr>
          <w:p w14:paraId="2936B453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95705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4E6367AD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资产总额（万元）</w:t>
            </w:r>
          </w:p>
        </w:tc>
        <w:tc>
          <w:tcPr>
            <w:tcW w:w="6907" w:type="dxa"/>
            <w:gridSpan w:val="4"/>
            <w:noWrap w:val="0"/>
            <w:vAlign w:val="center"/>
          </w:tcPr>
          <w:p w14:paraId="25B7D13E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EBAD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57" w:type="dxa"/>
            <w:gridSpan w:val="2"/>
            <w:noWrap w:val="0"/>
            <w:vAlign w:val="center"/>
          </w:tcPr>
          <w:p w14:paraId="1772F735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960" w:type="dxa"/>
            <w:gridSpan w:val="5"/>
            <w:noWrap w:val="0"/>
            <w:vAlign w:val="center"/>
          </w:tcPr>
          <w:p w14:paraId="68E2C9B7"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E1303B1">
      <w:pPr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2D5ED1">
      <w:pPr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24DB77FB">
      <w:pPr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7631680A">
      <w:pPr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highlight w:val="none"/>
        </w:rPr>
        <w:sectPr>
          <w:footerReference r:id="rId3" w:type="default"/>
          <w:pgSz w:w="11906" w:h="16838"/>
          <w:pgMar w:top="1417" w:right="1417" w:bottom="1417" w:left="1417" w:header="851" w:footer="992" w:gutter="0"/>
          <w:pgNumType w:fmt="decimal"/>
          <w:cols w:space="720" w:num="1"/>
          <w:rtlGutter w:val="0"/>
          <w:docGrid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p w14:paraId="1B4543CB">
      <w:pPr>
        <w:autoSpaceDE w:val="0"/>
        <w:autoSpaceDN w:val="0"/>
        <w:adjustRightInd w:val="0"/>
        <w:snapToGrid w:val="0"/>
        <w:spacing w:before="120"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14" w:name="_Toc22457"/>
      <w:bookmarkStart w:id="15" w:name="_Toc18949"/>
      <w:bookmarkStart w:id="16" w:name="_Toc20452"/>
      <w:bookmarkStart w:id="17" w:name="_Toc17244"/>
      <w:bookmarkStart w:id="18" w:name="_Toc31757"/>
      <w:bookmarkStart w:id="19" w:name="_Toc4987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（一）</w:t>
      </w:r>
      <w:bookmarkEnd w:id="14"/>
      <w:bookmarkEnd w:id="15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供应商需提供符合《中华人民共和国政府采购法》第二十二条的规定的资格承诺函。</w:t>
      </w:r>
      <w:bookmarkEnd w:id="16"/>
      <w:bookmarkEnd w:id="17"/>
    </w:p>
    <w:p w14:paraId="32F5E8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  <w:t>致：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（采购人名称）    </w:t>
      </w:r>
    </w:p>
    <w:p w14:paraId="6D987BAC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我方作为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（项目名称）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（项目编号：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）的供应商，在此郑重声明参加本次项目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符合《中华人民共和国政府采购法》第二十二条的规定：</w:t>
      </w:r>
    </w:p>
    <w:p w14:paraId="31CD490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（一）具有独立承担民事责任的能力：</w:t>
      </w:r>
    </w:p>
    <w:p w14:paraId="6D3AEA8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（二）具有良好的商业信誉和健全的财务会计制度；</w:t>
      </w:r>
    </w:p>
    <w:p w14:paraId="050E9B3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（三）具有履行合同所必需的设备和专业技术能力；</w:t>
      </w:r>
    </w:p>
    <w:p w14:paraId="0E8028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（四）有依法缴纳税收和社会保障资金的良好记录；</w:t>
      </w:r>
    </w:p>
    <w:p w14:paraId="2E57EA1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（五）参加政府采购活动前三年内，在经营活动中没有重大违法记录；</w:t>
      </w:r>
    </w:p>
    <w:p w14:paraId="203374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（六）法律、行政法规规定的其他条件。</w:t>
      </w:r>
    </w:p>
    <w:p w14:paraId="6C1D21E5">
      <w:pPr>
        <w:pStyle w:val="5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2C9895C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如有不实，我方将无条件地退出本项目的采购活动，并遵照《政府采购法》有关“提供虚假材料的规定”接受处罚。 </w:t>
      </w:r>
    </w:p>
    <w:p w14:paraId="6B6834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特此声明。</w:t>
      </w:r>
    </w:p>
    <w:p w14:paraId="05AFBFD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C15B44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ECB2550">
      <w:pPr>
        <w:spacing w:line="360" w:lineRule="auto"/>
        <w:ind w:left="0" w:leftChars="0" w:firstLine="2940" w:firstLineChars="122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675AB4DE">
      <w:pPr>
        <w:spacing w:line="360" w:lineRule="auto"/>
        <w:ind w:left="0" w:leftChars="0" w:firstLine="2940" w:firstLineChars="1225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</w:p>
    <w:p w14:paraId="4239CAAF">
      <w:pPr>
        <w:autoSpaceDE w:val="0"/>
        <w:autoSpaceDN w:val="0"/>
        <w:adjustRightInd w:val="0"/>
        <w:spacing w:line="360" w:lineRule="auto"/>
        <w:ind w:left="0" w:leftChars="0" w:firstLine="2940" w:firstLineChars="1225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228368AC">
      <w:pPr>
        <w:pageBreakBefore/>
        <w:spacing w:line="360" w:lineRule="auto"/>
        <w:jc w:val="center"/>
        <w:outlineLvl w:val="2"/>
        <w:rPr>
          <w:rFonts w:hint="eastAsia" w:ascii="宋体" w:hAnsi="宋体" w:eastAsia="宋体" w:cs="宋体"/>
          <w:b/>
          <w:sz w:val="28"/>
          <w:szCs w:val="28"/>
          <w:highlight w:val="none"/>
          <w:lang w:val="zh-CN"/>
        </w:rPr>
        <w:sectPr>
          <w:footerReference r:id="rId4" w:type="default"/>
          <w:pgSz w:w="11906" w:h="16838"/>
          <w:pgMar w:top="1417" w:right="1701" w:bottom="1417" w:left="1701" w:header="851" w:footer="992" w:gutter="0"/>
          <w:pgNumType w:fmt="decimal"/>
          <w:cols w:space="720" w:num="1"/>
          <w:docGrid w:linePitch="312" w:charSpace="0"/>
        </w:sectPr>
      </w:pPr>
    </w:p>
    <w:p w14:paraId="5A2B2EF9">
      <w:pPr>
        <w:pageBreakBefore/>
        <w:spacing w:line="360" w:lineRule="auto"/>
        <w:jc w:val="center"/>
        <w:outlineLvl w:val="2"/>
        <w:rPr>
          <w:rFonts w:hint="eastAsia" w:ascii="宋体" w:hAnsi="宋体" w:eastAsia="宋体" w:cs="宋体"/>
          <w:b/>
          <w:sz w:val="28"/>
          <w:szCs w:val="28"/>
          <w:highlight w:val="none"/>
          <w:lang w:val="zh-CN"/>
        </w:rPr>
      </w:pPr>
      <w:bookmarkStart w:id="20" w:name="_Toc6553"/>
      <w:r>
        <w:rPr>
          <w:rFonts w:hint="eastAsia" w:ascii="宋体" w:hAnsi="宋体" w:eastAsia="宋体" w:cs="宋体"/>
          <w:b/>
          <w:sz w:val="28"/>
          <w:szCs w:val="28"/>
          <w:highlight w:val="none"/>
          <w:lang w:val="zh-CN"/>
        </w:rPr>
        <w:t>（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zh-CN"/>
        </w:rPr>
        <w:t>）特定资格要求</w:t>
      </w:r>
      <w:bookmarkEnd w:id="18"/>
      <w:bookmarkEnd w:id="19"/>
      <w:bookmarkEnd w:id="20"/>
    </w:p>
    <w:p w14:paraId="4277F29E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bookmarkStart w:id="21" w:name="_Toc495681406"/>
      <w:bookmarkStart w:id="22" w:name="_Toc495671263"/>
      <w:bookmarkStart w:id="23" w:name="_Toc1610"/>
      <w:bookmarkStart w:id="24" w:name="_Toc495681533"/>
      <w:bookmarkStart w:id="25" w:name="_Toc495681252"/>
      <w:bookmarkStart w:id="26" w:name="_Toc495908048"/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1、法定代表人身份证明</w:t>
      </w:r>
      <w:bookmarkEnd w:id="21"/>
      <w:bookmarkEnd w:id="22"/>
      <w:bookmarkEnd w:id="23"/>
      <w:bookmarkEnd w:id="24"/>
      <w:bookmarkEnd w:id="25"/>
      <w:bookmarkEnd w:id="26"/>
    </w:p>
    <w:p w14:paraId="53591188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</w:t>
      </w:r>
    </w:p>
    <w:p w14:paraId="37EC5A0C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</w:p>
    <w:p w14:paraId="1CB85EC8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注册地址：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</w:p>
    <w:p w14:paraId="3B802CDC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日；经营期限：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</w:t>
      </w:r>
    </w:p>
    <w:p w14:paraId="1DCA5038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经营范围：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；</w:t>
      </w:r>
    </w:p>
    <w:p w14:paraId="071DB9A9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名称）的法定代表人。</w:t>
      </w:r>
    </w:p>
    <w:p w14:paraId="18D82FAE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特此证明。</w:t>
      </w:r>
    </w:p>
    <w:p w14:paraId="108C264A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附：法定代表人身份证复印件</w:t>
      </w:r>
    </w:p>
    <w:tbl>
      <w:tblPr>
        <w:tblStyle w:val="7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30C067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8D1BC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法定代表人身份证</w:t>
            </w:r>
          </w:p>
          <w:p w14:paraId="432A00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F199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法定代表人身份证</w:t>
            </w:r>
          </w:p>
          <w:p w14:paraId="2721EAF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复印件</w:t>
            </w:r>
          </w:p>
        </w:tc>
      </w:tr>
    </w:tbl>
    <w:p w14:paraId="208EDA19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9ECB836">
      <w:pPr>
        <w:spacing w:line="360" w:lineRule="auto"/>
        <w:ind w:firstLine="3578" w:firstLineChars="1491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</w:t>
      </w:r>
    </w:p>
    <w:p w14:paraId="3440DD3D">
      <w:pPr>
        <w:spacing w:line="360" w:lineRule="auto"/>
        <w:ind w:firstLine="3578" w:firstLineChars="1491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</w:t>
      </w:r>
    </w:p>
    <w:p w14:paraId="35BF084C">
      <w:pPr>
        <w:adjustRightInd w:val="0"/>
        <w:snapToGrid w:val="0"/>
        <w:spacing w:line="360" w:lineRule="auto"/>
        <w:ind w:firstLine="3578" w:firstLineChars="1491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</w:t>
      </w:r>
    </w:p>
    <w:p w14:paraId="610E544E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bookmarkStart w:id="27" w:name="_Toc18921"/>
      <w:bookmarkStart w:id="28" w:name="_Toc495681253"/>
      <w:bookmarkStart w:id="29" w:name="_Toc495908049"/>
      <w:bookmarkStart w:id="30" w:name="_Toc495671264"/>
      <w:bookmarkStart w:id="31" w:name="_Toc495681407"/>
      <w:bookmarkStart w:id="32" w:name="_Toc495681534"/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2、法定代表人授权书</w:t>
      </w:r>
      <w:bookmarkEnd w:id="27"/>
      <w:bookmarkEnd w:id="28"/>
      <w:bookmarkEnd w:id="29"/>
      <w:bookmarkEnd w:id="30"/>
      <w:bookmarkEnd w:id="31"/>
      <w:bookmarkEnd w:id="32"/>
    </w:p>
    <w:p w14:paraId="08F51C8B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陕西笃信招标有限公司：</w:t>
      </w:r>
    </w:p>
    <w:p w14:paraId="6D137B4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注册于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 （工商行政管理局名称）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之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  （供应商全称）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（姓名）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授权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（被授权人姓名）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为我方合法委托代理人。代理人根据授权，以我方名义签署、澄清、说明、递交、撤回、修改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（项目名称</w:t>
      </w:r>
      <w:bookmarkStart w:id="34" w:name="_GoBack"/>
      <w:bookmarkEnd w:id="34"/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）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磋商响应文件、签订合同和处理有关事宜，其法律后果由我方承担。</w:t>
      </w:r>
    </w:p>
    <w:p w14:paraId="60B552A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代理人无转委托权。</w:t>
      </w:r>
    </w:p>
    <w:p w14:paraId="6628839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（盖单位公章）</w:t>
      </w:r>
    </w:p>
    <w:p w14:paraId="5548731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0BF460C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</w:p>
    <w:p w14:paraId="069A579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2A174F8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</w:p>
    <w:p w14:paraId="62E4EAEF">
      <w:pPr>
        <w:spacing w:line="360" w:lineRule="auto"/>
        <w:ind w:firstLine="5520" w:firstLineChars="23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none"/>
          <w:lang w:eastAsia="zh-CN"/>
        </w:rPr>
        <w:t>日</w:t>
      </w:r>
    </w:p>
    <w:p w14:paraId="7E31159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本授权有效期：自开标之日起90日历日。</w:t>
      </w:r>
    </w:p>
    <w:p w14:paraId="021130DB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附：法定代表人和委托代理人身份证复印件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3"/>
        <w:gridCol w:w="3772"/>
      </w:tblGrid>
      <w:tr w14:paraId="122D1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  <w:jc w:val="center"/>
        </w:trPr>
        <w:tc>
          <w:tcPr>
            <w:tcW w:w="4003" w:type="dxa"/>
            <w:noWrap w:val="0"/>
            <w:vAlign w:val="center"/>
          </w:tcPr>
          <w:p w14:paraId="53502AC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法定代表人身份证复印件</w:t>
            </w:r>
          </w:p>
        </w:tc>
        <w:tc>
          <w:tcPr>
            <w:tcW w:w="3772" w:type="dxa"/>
            <w:noWrap w:val="0"/>
            <w:vAlign w:val="center"/>
          </w:tcPr>
          <w:p w14:paraId="7A3FBBB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被授权委托代理人身份证复印件</w:t>
            </w:r>
          </w:p>
        </w:tc>
      </w:tr>
      <w:tr w14:paraId="3C3FE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9" w:hRule="atLeast"/>
          <w:jc w:val="center"/>
        </w:trPr>
        <w:tc>
          <w:tcPr>
            <w:tcW w:w="4003" w:type="dxa"/>
            <w:noWrap w:val="0"/>
            <w:vAlign w:val="center"/>
          </w:tcPr>
          <w:p w14:paraId="5286382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法定代表人身份证复印件</w:t>
            </w:r>
          </w:p>
        </w:tc>
        <w:tc>
          <w:tcPr>
            <w:tcW w:w="3772" w:type="dxa"/>
            <w:noWrap w:val="0"/>
            <w:vAlign w:val="center"/>
          </w:tcPr>
          <w:p w14:paraId="50DFE7B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被授权委托代理人身份证复印件</w:t>
            </w:r>
          </w:p>
        </w:tc>
      </w:tr>
    </w:tbl>
    <w:p w14:paraId="486216C5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33B099CD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本授权有效期为磋商之日起不少于90天，仅限授权代表参加磋商时提供。</w:t>
      </w:r>
      <w:bookmarkStart w:id="33" w:name="_Toc15002"/>
    </w:p>
    <w:bookmarkEnd w:id="33"/>
    <w:p w14:paraId="34DC1233">
      <w:pPr>
        <w:pStyle w:val="4"/>
        <w:rPr>
          <w:rFonts w:hint="eastAsia" w:ascii="宋体" w:hAnsi="宋体" w:eastAsia="宋体" w:cs="宋体"/>
          <w:szCs w:val="24"/>
          <w:highlight w:val="none"/>
        </w:rPr>
        <w:sectPr>
          <w:pgSz w:w="11906" w:h="16838"/>
          <w:pgMar w:top="1417" w:right="1701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5328C92E"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3、特定资质：具有中国银行保险监督管理委员会颁发的经营保险业务许可证</w:t>
      </w:r>
    </w:p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opperplate Gothic Bold">
    <w:altName w:val="FreeMono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FreeMono">
    <w:panose1 w:val="020F0409020205020404"/>
    <w:charset w:val="00"/>
    <w:family w:val="auto"/>
    <w:pitch w:val="default"/>
    <w:sig w:usb0="E4002EFF" w:usb1="C2007FFF" w:usb2="00209028" w:usb3="00100000" w:csb0="600001FF" w:csb1="FFFF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480F60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D256675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2jeE+IBAADMAwAADgAAAGRycy9lMm9Eb2MueG1srVPNjtMwEL4j8Q6W&#10;7zTZroS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O2jeE+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D256675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F24E55">
    <w:pPr>
      <w:pStyle w:val="6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58FAB5E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AKsdOIBAADMAwAADgAAAGRycy9lMm9Eb2MueG1srVPNjtMwEL4j8Q6W&#10;7zTZSou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FAKsdO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58FAB5E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ABC54"/>
    <w:rsid w:val="4FAF9104"/>
    <w:rsid w:val="55B7BEB1"/>
    <w:rsid w:val="7FBDD5A4"/>
    <w:rsid w:val="9FF2021B"/>
    <w:rsid w:val="BFFABC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5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9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2025-02-14T02:49:00Z</dcterms:created>
  <dc:creator>huawei</dc:creator>
  <cp:lastModifiedBy>huawei</cp:lastModifiedBy>
  <dcterms:modified xsi:type="dcterms:W3CDTF">2025-02-13T11:32:04Z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2052-12.8.2.1114</vt:lpwstr>
  </property>
  <property fmtid="{D5CDD505-2E9C-101B-9397-08002B2CF9AE}" pid="3" name="ICV">
    <vt:lpwstr>4517705A773998E12360AD674567F2A4_43</vt:lpwstr>
  </property>
</Properties>
</file>