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3EDE10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磋商报价表</w:t>
      </w:r>
    </w:p>
    <w:p w14:paraId="6BE6B8A3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highlight w:val="none"/>
          <w:lang w:val="en-US" w:eastAsia="zh-CN"/>
        </w:rPr>
        <w:t>1.磋商报价一览表（格式）</w:t>
      </w:r>
    </w:p>
    <w:p w14:paraId="4C50594A">
      <w:pPr>
        <w:spacing w:line="500" w:lineRule="exact"/>
        <w:ind w:firstLine="482" w:firstLineChars="200"/>
        <w:jc w:val="center"/>
        <w:rPr>
          <w:rFonts w:hint="eastAsia" w:ascii="宋体" w:hAnsi="宋体"/>
          <w:b/>
          <w:bCs/>
          <w:sz w:val="24"/>
        </w:rPr>
      </w:pPr>
    </w:p>
    <w:p w14:paraId="6557D8FB">
      <w:pPr>
        <w:kinsoku w:val="0"/>
        <w:spacing w:line="500" w:lineRule="exact"/>
        <w:ind w:firstLine="240" w:firstLineChars="1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项目名称：        </w:t>
      </w:r>
    </w:p>
    <w:p w14:paraId="124A4D14">
      <w:pPr>
        <w:kinsoku w:val="0"/>
        <w:spacing w:line="500" w:lineRule="exact"/>
        <w:ind w:firstLine="240" w:firstLineChars="100"/>
        <w:rPr>
          <w:rFonts w:hint="default" w:ascii="宋体" w:hAnsi="宋体" w:eastAsia="宋体" w:cs="宋体"/>
          <w:color w:val="auto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项目编号：</w:t>
      </w: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 xml:space="preserve">           </w:t>
      </w:r>
    </w:p>
    <w:p w14:paraId="70010BDD">
      <w:pPr>
        <w:kinsoku w:val="0"/>
        <w:spacing w:line="500" w:lineRule="exact"/>
        <w:ind w:firstLine="240" w:firstLineChars="1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磋商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供应商：                                                   </w:t>
      </w:r>
    </w:p>
    <w:tbl>
      <w:tblPr>
        <w:tblStyle w:val="4"/>
        <w:tblW w:w="9038" w:type="dxa"/>
        <w:tblInd w:w="34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83"/>
        <w:gridCol w:w="3855"/>
      </w:tblGrid>
      <w:tr w14:paraId="13777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3" w:hRule="atLeast"/>
        </w:trPr>
        <w:tc>
          <w:tcPr>
            <w:tcW w:w="5183" w:type="dxa"/>
            <w:noWrap w:val="0"/>
            <w:vAlign w:val="center"/>
          </w:tcPr>
          <w:p w14:paraId="3EC3286B">
            <w:pPr>
              <w:spacing w:line="480" w:lineRule="exact"/>
              <w:jc w:val="center"/>
              <w:rPr>
                <w:rFonts w:hint="eastAsia"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第一次磋商</w:t>
            </w:r>
            <w:r>
              <w:rPr>
                <w:rFonts w:hint="eastAsia" w:ascii="宋体" w:hAnsi="宋体"/>
                <w:b/>
                <w:sz w:val="24"/>
              </w:rPr>
              <w:t>总价</w:t>
            </w:r>
          </w:p>
          <w:p w14:paraId="5F307CDC">
            <w:pPr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b/>
                <w:sz w:val="24"/>
              </w:rPr>
              <w:t>（人民币:元）</w:t>
            </w:r>
          </w:p>
        </w:tc>
        <w:tc>
          <w:tcPr>
            <w:tcW w:w="3855" w:type="dxa"/>
            <w:noWrap w:val="0"/>
            <w:vAlign w:val="center"/>
          </w:tcPr>
          <w:p w14:paraId="435708A2">
            <w:pPr>
              <w:spacing w:line="48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z w:val="24"/>
                <w:highlight w:val="none"/>
                <w:lang w:val="en-US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服务期限</w:t>
            </w:r>
          </w:p>
        </w:tc>
      </w:tr>
      <w:tr w14:paraId="5EF3DA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2" w:hRule="atLeast"/>
        </w:trPr>
        <w:tc>
          <w:tcPr>
            <w:tcW w:w="5183" w:type="dxa"/>
            <w:noWrap w:val="0"/>
            <w:vAlign w:val="center"/>
          </w:tcPr>
          <w:p w14:paraId="5A658B3D">
            <w:pPr>
              <w:kinsoku w:val="0"/>
              <w:spacing w:line="500" w:lineRule="exact"/>
              <w:jc w:val="both"/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大写：</w:t>
            </w:r>
          </w:p>
          <w:p w14:paraId="6E992D3C">
            <w:pPr>
              <w:kinsoku w:val="0"/>
              <w:spacing w:line="500" w:lineRule="exact"/>
              <w:jc w:val="both"/>
              <w:rPr>
                <w:rFonts w:hint="default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小写：</w:t>
            </w:r>
          </w:p>
        </w:tc>
        <w:tc>
          <w:tcPr>
            <w:tcW w:w="3855" w:type="dxa"/>
            <w:noWrap w:val="0"/>
            <w:vAlign w:val="center"/>
          </w:tcPr>
          <w:p w14:paraId="12171324">
            <w:pPr>
              <w:kinsoku w:val="0"/>
              <w:spacing w:line="500" w:lineRule="exact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84D25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2" w:hRule="atLeast"/>
        </w:trPr>
        <w:tc>
          <w:tcPr>
            <w:tcW w:w="9038" w:type="dxa"/>
            <w:gridSpan w:val="2"/>
            <w:noWrap w:val="0"/>
            <w:vAlign w:val="center"/>
          </w:tcPr>
          <w:p w14:paraId="67DEA9DF">
            <w:pPr>
              <w:kinsoku w:val="0"/>
              <w:spacing w:line="500" w:lineRule="exact"/>
              <w:jc w:val="both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在下面对应的括号内打√</w:t>
            </w:r>
          </w:p>
          <w:p w14:paraId="415A9321">
            <w:pPr>
              <w:kinsoku w:val="0"/>
              <w:spacing w:line="500" w:lineRule="exact"/>
              <w:jc w:val="both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是否符合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中小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企业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政策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 xml:space="preserve">                  是（  ）  否 （  ）</w:t>
            </w:r>
          </w:p>
          <w:p w14:paraId="646E2F3C">
            <w:pPr>
              <w:kinsoku w:val="0"/>
              <w:spacing w:line="500" w:lineRule="exact"/>
              <w:jc w:val="both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是否符合监狱企业的政策                是（  ）  否 （  ）</w:t>
            </w:r>
          </w:p>
          <w:p w14:paraId="2136FEA7">
            <w:pPr>
              <w:kinsoku w:val="0"/>
              <w:spacing w:line="500" w:lineRule="exact"/>
              <w:jc w:val="both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 xml:space="preserve">是否符合残疾人福利性单位的政策      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 xml:space="preserve"> 是（  ）  否 （  ）</w:t>
            </w:r>
          </w:p>
        </w:tc>
      </w:tr>
      <w:tr w14:paraId="520E14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6" w:hRule="atLeast"/>
        </w:trPr>
        <w:tc>
          <w:tcPr>
            <w:tcW w:w="9038" w:type="dxa"/>
            <w:gridSpan w:val="2"/>
            <w:noWrap w:val="0"/>
            <w:vAlign w:val="center"/>
          </w:tcPr>
          <w:p w14:paraId="6C11E4A9">
            <w:pPr>
              <w:spacing w:line="500" w:lineRule="exact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备注：</w:t>
            </w:r>
          </w:p>
          <w:p w14:paraId="76C8FA43">
            <w:pPr>
              <w:spacing w:line="500" w:lineRule="exact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1、表内报价内容以元为单位，保留小数点后两位；</w:t>
            </w:r>
          </w:p>
          <w:p w14:paraId="499B0FAC">
            <w:pPr>
              <w:spacing w:line="500" w:lineRule="exact"/>
              <w:rPr>
                <w:rFonts w:hint="eastAsia"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2、</w:t>
            </w:r>
            <w:r>
              <w:rPr>
                <w:rFonts w:hint="eastAsia" w:ascii="宋体" w:hAnsi="宋体"/>
                <w:sz w:val="24"/>
              </w:rPr>
              <w:t>磋商报价</w:t>
            </w:r>
            <w:r>
              <w:rPr>
                <w:rFonts w:hint="eastAsia" w:ascii="宋体" w:hAnsi="宋体" w:cs="仿宋_GB2312"/>
                <w:sz w:val="24"/>
                <w:szCs w:val="24"/>
              </w:rPr>
              <w:t>包括完成本项目所需的</w:t>
            </w:r>
            <w:r>
              <w:rPr>
                <w:rFonts w:hint="eastAsia" w:ascii="宋体" w:hAnsi="宋体" w:cs="仿宋_GB2312"/>
                <w:sz w:val="24"/>
                <w:szCs w:val="24"/>
                <w:lang w:val="en-US" w:eastAsia="zh-CN"/>
              </w:rPr>
              <w:t>采</w:t>
            </w:r>
            <w:r>
              <w:rPr>
                <w:rFonts w:hint="eastAsia" w:ascii="宋体" w:hAnsi="宋体" w:cs="仿宋_GB2312"/>
                <w:sz w:val="24"/>
                <w:szCs w:val="24"/>
              </w:rPr>
              <w:t>样费、检验费、人工费、设备费、管理费、验收费、采购代理服务费、利润和税金等全部费用。</w:t>
            </w:r>
          </w:p>
          <w:p w14:paraId="318A45F6">
            <w:pPr>
              <w:spacing w:line="500" w:lineRule="exact"/>
              <w:rPr>
                <w:rFonts w:hint="eastAsia" w:ascii="宋体" w:hAnsi="宋体" w:eastAsia="宋体" w:cs="宋体"/>
                <w:color w:val="auto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</w:rPr>
              <w:t>3、请严格按照本一览表填写，否则将被视为不符合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文件要求。</w:t>
            </w:r>
          </w:p>
        </w:tc>
      </w:tr>
    </w:tbl>
    <w:p w14:paraId="674FECD5">
      <w:pPr>
        <w:spacing w:line="500" w:lineRule="exact"/>
        <w:ind w:firstLine="482" w:firstLineChars="200"/>
        <w:jc w:val="center"/>
        <w:rPr>
          <w:rFonts w:hint="eastAsia" w:ascii="宋体" w:hAnsi="宋体"/>
          <w:b/>
          <w:bCs/>
          <w:sz w:val="24"/>
        </w:rPr>
      </w:pPr>
    </w:p>
    <w:p w14:paraId="264D5EFF">
      <w:pPr>
        <w:pStyle w:val="3"/>
        <w:rPr>
          <w:rFonts w:hint="eastAsia"/>
        </w:rPr>
      </w:pPr>
    </w:p>
    <w:p w14:paraId="670BA043"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360" w:lineRule="auto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供应商全</w:t>
      </w:r>
      <w:r>
        <w:rPr>
          <w:rFonts w:hint="eastAsia" w:ascii="宋体" w:hAnsi="宋体"/>
          <w:sz w:val="24"/>
        </w:rPr>
        <w:t>称：</w:t>
      </w:r>
      <w:r>
        <w:rPr>
          <w:rFonts w:hint="eastAsia" w:ascii="宋体" w:hAnsi="宋体"/>
          <w:sz w:val="24"/>
          <w:u w:val="single"/>
        </w:rPr>
        <w:t xml:space="preserve">                                </w:t>
      </w:r>
      <w:r>
        <w:rPr>
          <w:rFonts w:hint="eastAsia" w:ascii="宋体" w:hAnsi="宋体"/>
          <w:sz w:val="24"/>
        </w:rPr>
        <w:t>（</w:t>
      </w:r>
      <w:r>
        <w:rPr>
          <w:rFonts w:hint="eastAsia" w:ascii="宋体" w:hAnsi="宋体"/>
          <w:sz w:val="24"/>
          <w:lang w:val="en-US" w:eastAsia="zh-CN"/>
        </w:rPr>
        <w:t>加盖</w:t>
      </w:r>
      <w:r>
        <w:rPr>
          <w:rFonts w:hint="eastAsia" w:ascii="宋体" w:hAnsi="宋体"/>
          <w:sz w:val="24"/>
        </w:rPr>
        <w:t>公章）</w:t>
      </w:r>
    </w:p>
    <w:p w14:paraId="7E26CBAB">
      <w:pPr>
        <w:spacing w:line="500" w:lineRule="exact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zh-CN"/>
        </w:rPr>
        <w:t>法定代表人或被授权人</w:t>
      </w:r>
      <w:r>
        <w:rPr>
          <w:rFonts w:hint="eastAsia" w:ascii="宋体" w:hAnsi="宋体" w:cs="仿宋_GB2312"/>
          <w:sz w:val="24"/>
          <w:lang w:val="zh-CN"/>
        </w:rPr>
        <w:t>：</w:t>
      </w:r>
      <w:r>
        <w:rPr>
          <w:rFonts w:hint="eastAsia" w:ascii="宋体" w:hAnsi="宋体"/>
          <w:sz w:val="24"/>
          <w:u w:val="single"/>
        </w:rPr>
        <w:t xml:space="preserve">              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/>
          <w:sz w:val="24"/>
          <w:lang w:val="zh-CN"/>
        </w:rPr>
        <w:t>（签字或盖章）</w:t>
      </w:r>
      <w:r>
        <w:rPr>
          <w:rFonts w:hint="eastAsia" w:ascii="宋体" w:hAnsi="宋体"/>
          <w:sz w:val="24"/>
        </w:rPr>
        <w:t xml:space="preserve">                    </w:t>
      </w:r>
    </w:p>
    <w:p w14:paraId="031EDC96">
      <w:pPr>
        <w:spacing w:line="600" w:lineRule="exact"/>
        <w:ind w:firstLine="480" w:firstLineChars="200"/>
        <w:rPr>
          <w:rFonts w:hint="eastAsia" w:ascii="宋体" w:hAnsi="宋体"/>
          <w:sz w:val="24"/>
          <w:u w:val="single"/>
        </w:rPr>
        <w:sectPr>
          <w:pgSz w:w="11907" w:h="16840"/>
          <w:pgMar w:top="1418" w:right="1287" w:bottom="936" w:left="1259" w:header="851" w:footer="992" w:gutter="0"/>
          <w:cols w:space="720" w:num="1"/>
          <w:docGrid w:linePitch="312" w:charSpace="0"/>
        </w:sectPr>
      </w:pPr>
      <w:r>
        <w:rPr>
          <w:rFonts w:hint="eastAsia" w:ascii="宋体" w:hAnsi="宋体"/>
          <w:sz w:val="24"/>
        </w:rPr>
        <w:t xml:space="preserve">日 </w:t>
      </w:r>
      <w:r>
        <w:rPr>
          <w:rFonts w:hint="eastAsia" w:ascii="宋体" w:hAnsi="宋体"/>
          <w:sz w:val="24"/>
          <w:lang w:val="en-US" w:eastAsia="zh-CN"/>
        </w:rPr>
        <w:t xml:space="preserve">  </w:t>
      </w:r>
      <w:r>
        <w:rPr>
          <w:rFonts w:hint="eastAsia" w:ascii="宋体" w:hAnsi="宋体"/>
          <w:sz w:val="24"/>
        </w:rPr>
        <w:t>期：</w:t>
      </w:r>
      <w:r>
        <w:rPr>
          <w:rFonts w:hint="eastAsia" w:ascii="宋体" w:hAnsi="宋体"/>
          <w:sz w:val="24"/>
          <w:u w:val="single"/>
        </w:rPr>
        <w:t xml:space="preserve">           </w:t>
      </w:r>
    </w:p>
    <w:p w14:paraId="7E82B7BD"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360" w:lineRule="auto"/>
        <w:textAlignment w:val="auto"/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highlight w:val="none"/>
          <w:lang w:val="en-US" w:eastAsia="zh-CN"/>
        </w:rPr>
        <w:t>2.分项报价表</w:t>
      </w:r>
    </w:p>
    <w:p w14:paraId="0EE3BDC0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337B418C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项目名称：        </w:t>
      </w:r>
    </w:p>
    <w:p w14:paraId="1C93A193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项目编号： </w:t>
      </w:r>
    </w:p>
    <w:p w14:paraId="262FBA88">
      <w:pPr>
        <w:keepNext w:val="0"/>
        <w:keepLines w:val="0"/>
        <w:pageBreakBefore w:val="0"/>
        <w:widowControl w:val="0"/>
        <w:kinsoku w:val="0"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sz w:val="24"/>
        </w:rPr>
      </w:pPr>
      <w:bookmarkStart w:id="0" w:name="_GoBack"/>
      <w:bookmarkEnd w:id="0"/>
      <w:r>
        <w:rPr>
          <w:rFonts w:hint="eastAsia" w:ascii="宋体" w:hAnsi="宋体"/>
          <w:sz w:val="24"/>
        </w:rPr>
        <w:t xml:space="preserve">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</w:t>
      </w:r>
    </w:p>
    <w:p w14:paraId="4BC03B5D">
      <w:pPr>
        <w:spacing w:line="440" w:lineRule="exact"/>
        <w:rPr>
          <w:rFonts w:hint="eastAsia" w:ascii="宋体" w:hAnsi="宋体"/>
          <w:sz w:val="24"/>
        </w:rPr>
      </w:pPr>
    </w:p>
    <w:p w14:paraId="390EDC34">
      <w:pPr>
        <w:pStyle w:val="3"/>
        <w:rPr>
          <w:rFonts w:hint="eastAsia" w:ascii="宋体" w:hAnsi="宋体"/>
          <w:sz w:val="24"/>
        </w:rPr>
      </w:pPr>
    </w:p>
    <w:p w14:paraId="42AD0983">
      <w:pPr>
        <w:rPr>
          <w:rFonts w:hint="eastAsia" w:ascii="宋体" w:hAnsi="宋体"/>
          <w:sz w:val="24"/>
        </w:rPr>
      </w:pPr>
    </w:p>
    <w:p w14:paraId="5BE2F23E">
      <w:pPr>
        <w:pStyle w:val="3"/>
        <w:rPr>
          <w:rFonts w:hint="eastAsia" w:ascii="宋体" w:hAnsi="宋体"/>
          <w:sz w:val="24"/>
        </w:rPr>
      </w:pPr>
    </w:p>
    <w:p w14:paraId="71C64B68">
      <w:pPr>
        <w:rPr>
          <w:rFonts w:hint="eastAsia" w:ascii="宋体" w:hAnsi="宋体"/>
          <w:sz w:val="24"/>
        </w:rPr>
      </w:pPr>
    </w:p>
    <w:p w14:paraId="25B9555C">
      <w:pPr>
        <w:pStyle w:val="3"/>
        <w:jc w:val="center"/>
        <w:rPr>
          <w:rFonts w:hint="eastAsia" w:eastAsia="宋体"/>
          <w:lang w:eastAsia="zh-CN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供应商根据自身情况拟定表格</w:t>
      </w:r>
      <w:r>
        <w:rPr>
          <w:rFonts w:hint="eastAsia" w:ascii="宋体" w:hAnsi="宋体"/>
          <w:sz w:val="24"/>
          <w:lang w:eastAsia="zh-CN"/>
        </w:rPr>
        <w:t>）</w:t>
      </w:r>
    </w:p>
    <w:p w14:paraId="4D2E252E">
      <w:pPr>
        <w:spacing w:line="440" w:lineRule="exact"/>
        <w:ind w:firstLine="360" w:firstLineChars="1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</w:t>
      </w:r>
    </w:p>
    <w:p w14:paraId="3998CDBE">
      <w:pPr>
        <w:spacing w:line="440" w:lineRule="exact"/>
        <w:ind w:firstLine="360" w:firstLineChars="150"/>
        <w:rPr>
          <w:rFonts w:hint="eastAsia" w:ascii="宋体" w:hAnsi="宋体"/>
          <w:sz w:val="24"/>
        </w:rPr>
      </w:pPr>
    </w:p>
    <w:p w14:paraId="5EED4AB9">
      <w:pPr>
        <w:pStyle w:val="3"/>
        <w:rPr>
          <w:rFonts w:hint="eastAsia" w:ascii="宋体" w:hAnsi="宋体"/>
          <w:sz w:val="24"/>
        </w:rPr>
      </w:pPr>
    </w:p>
    <w:p w14:paraId="36F38497">
      <w:pPr>
        <w:rPr>
          <w:rFonts w:hint="eastAsia" w:ascii="宋体" w:hAnsi="宋体"/>
          <w:sz w:val="24"/>
        </w:rPr>
      </w:pPr>
    </w:p>
    <w:p w14:paraId="128E6E80">
      <w:pPr>
        <w:pStyle w:val="3"/>
        <w:rPr>
          <w:rFonts w:hint="eastAsia"/>
        </w:rPr>
      </w:pPr>
    </w:p>
    <w:p w14:paraId="73AB26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供应商</w:t>
      </w:r>
      <w:r>
        <w:rPr>
          <w:rFonts w:hint="eastAsia" w:ascii="宋体" w:hAnsi="宋体"/>
          <w:sz w:val="24"/>
          <w:lang w:val="en-US" w:eastAsia="zh-CN"/>
        </w:rPr>
        <w:t>全</w:t>
      </w:r>
      <w:r>
        <w:rPr>
          <w:rFonts w:hint="eastAsia" w:ascii="宋体" w:hAnsi="宋体"/>
          <w:sz w:val="24"/>
        </w:rPr>
        <w:t>称：</w:t>
      </w:r>
      <w:r>
        <w:rPr>
          <w:rFonts w:hint="eastAsia" w:ascii="宋体" w:hAnsi="宋体"/>
          <w:sz w:val="24"/>
          <w:u w:val="single"/>
        </w:rPr>
        <w:t xml:space="preserve">                                </w:t>
      </w:r>
      <w:r>
        <w:rPr>
          <w:rFonts w:hint="eastAsia" w:ascii="宋体" w:hAnsi="宋体"/>
          <w:sz w:val="24"/>
        </w:rPr>
        <w:t>（</w:t>
      </w:r>
      <w:r>
        <w:rPr>
          <w:rFonts w:hint="eastAsia" w:ascii="宋体" w:hAnsi="宋体"/>
          <w:sz w:val="24"/>
          <w:lang w:val="en-US" w:eastAsia="zh-CN"/>
        </w:rPr>
        <w:t>加盖</w:t>
      </w:r>
      <w:r>
        <w:rPr>
          <w:rFonts w:hint="eastAsia" w:ascii="宋体" w:hAnsi="宋体"/>
          <w:sz w:val="24"/>
        </w:rPr>
        <w:t>公章）</w:t>
      </w:r>
    </w:p>
    <w:p w14:paraId="3150BF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lang w:val="zh-CN"/>
        </w:rPr>
        <w:t>法定代表人或被授权人</w:t>
      </w:r>
      <w:r>
        <w:rPr>
          <w:rFonts w:hint="eastAsia" w:ascii="宋体" w:hAnsi="宋体" w:cs="仿宋_GB2312"/>
          <w:sz w:val="24"/>
          <w:lang w:val="zh-CN"/>
        </w:rPr>
        <w:t>：</w:t>
      </w:r>
      <w:r>
        <w:rPr>
          <w:rFonts w:hint="eastAsia" w:ascii="宋体" w:hAnsi="宋体"/>
          <w:sz w:val="24"/>
          <w:u w:val="single"/>
        </w:rPr>
        <w:t xml:space="preserve">               </w:t>
      </w:r>
      <w:r>
        <w:rPr>
          <w:rFonts w:hint="eastAsia" w:ascii="宋体" w:hAnsi="宋体"/>
          <w:sz w:val="24"/>
          <w:u w:val="single"/>
          <w:lang w:val="en-US" w:eastAsia="zh-CN"/>
        </w:rPr>
        <w:t xml:space="preserve">         </w:t>
      </w:r>
      <w:r>
        <w:rPr>
          <w:rFonts w:hint="eastAsia" w:ascii="宋体" w:hAnsi="宋体"/>
          <w:sz w:val="24"/>
          <w:lang w:val="zh-CN"/>
        </w:rPr>
        <w:t>（签字或盖章）</w:t>
      </w:r>
      <w:r>
        <w:rPr>
          <w:rFonts w:hint="eastAsia" w:ascii="宋体" w:hAnsi="宋体"/>
          <w:sz w:val="24"/>
        </w:rPr>
        <w:t xml:space="preserve">                    </w:t>
      </w:r>
    </w:p>
    <w:p w14:paraId="5D7EC1AE">
      <w:pPr>
        <w:pStyle w:val="3"/>
        <w:ind w:firstLine="480" w:firstLineChars="200"/>
      </w:pPr>
      <w:r>
        <w:rPr>
          <w:rFonts w:hint="eastAsia" w:ascii="宋体" w:hAnsi="宋体" w:eastAsia="宋体" w:cs="Times New Roman"/>
          <w:sz w:val="24"/>
          <w:lang w:val="en-US" w:eastAsia="zh-CN"/>
        </w:rPr>
        <w:t>日   期：</w:t>
      </w:r>
      <w:r>
        <w:rPr>
          <w:rFonts w:hint="eastAsia" w:ascii="宋体" w:hAnsi="宋体" w:eastAsia="宋体" w:cs="Times New Roman"/>
          <w:sz w:val="24"/>
          <w:u w:val="single"/>
          <w:lang w:val="en-US" w:eastAsia="zh-CN"/>
        </w:rPr>
        <w:t xml:space="preserve">                       </w:t>
      </w:r>
    </w:p>
    <w:sectPr>
      <w:pgSz w:w="11906" w:h="16838"/>
      <w:pgMar w:top="1440" w:right="1417" w:bottom="1440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dhZGRmZWNjZGIwMGI1OWQ5Y2FmMjZlOTgwMTJhOTAifQ=="/>
  </w:docVars>
  <w:rsids>
    <w:rsidRoot w:val="15142950"/>
    <w:rsid w:val="12027F31"/>
    <w:rsid w:val="15142950"/>
    <w:rsid w:val="64CB4AF6"/>
    <w:rsid w:val="68593195"/>
    <w:rsid w:val="6A7546C9"/>
    <w:rsid w:val="7B5B6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99"/>
    <w:pPr>
      <w:keepNext/>
      <w:keepLines/>
      <w:spacing w:before="260" w:beforeLines="0" w:after="260" w:afterLines="0" w:line="413" w:lineRule="auto"/>
      <w:outlineLvl w:val="2"/>
    </w:pPr>
    <w:rPr>
      <w:rFonts w:eastAsia="楷体_GB2312"/>
      <w:b/>
      <w:bCs/>
      <w:sz w:val="30"/>
      <w:szCs w:val="3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1"/>
    <w:basedOn w:val="1"/>
    <w:next w:val="1"/>
    <w:qFormat/>
    <w:uiPriority w:val="39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344</Words>
  <Characters>346</Characters>
  <Lines>0</Lines>
  <Paragraphs>0</Paragraphs>
  <TotalTime>0</TotalTime>
  <ScaleCrop>false</ScaleCrop>
  <LinksUpToDate>false</LinksUpToDate>
  <CharactersWithSpaces>708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2024-04-24T09:05:00Z</dcterms:created>
  <dc:creator>寒扬</dc:creator>
  <cp:lastModifiedBy>Administrator</cp:lastModifiedBy>
  <dcterms:modified xsi:type="dcterms:W3CDTF">2025-03-03T07:17:22Z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487A2979217641A2A3A18BF2B47A25D3_11</vt:lpwstr>
  </property>
  <property fmtid="{D5CDD505-2E9C-101B-9397-08002B2CF9AE}" pid="4" name="KSOTemplateDocerSaveRecord">
    <vt:lpwstr>eyJoZGlkIjoiZTdhZGRmZWNjZGIwMGI1OWQ5Y2FmMjZlOTgwMTJhOTAiLCJ1c2VySWQiOiI5NzQ1OTg4NjgifQ==</vt:lpwstr>
  </property>
</Properties>
</file>