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版本号：ZD0925-008ZCA20250619002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2025年度政府购买印章刻制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ZD0925-008ZCA</w:t>
      </w:r>
      <w:r>
        <w:br/>
      </w:r>
      <w:r>
        <w:br/>
      </w:r>
      <w:r>
        <w:br/>
      </w:r>
    </w:p>
    <w:p>
      <w:pPr>
        <w:pStyle w:val="null3"/>
        <w:jc w:val="center"/>
        <w:outlineLvl w:val="2"/>
      </w:pPr>
      <w:r>
        <w:rPr>
          <w:rFonts w:ascii="仿宋_GB2312" w:hAnsi="仿宋_GB2312" w:cs="仿宋_GB2312" w:eastAsia="仿宋_GB2312"/>
          <w:sz w:val="28"/>
          <w:b/>
        </w:rPr>
        <w:t>西安市长安区数据和行政审批服务局</w:t>
      </w:r>
    </w:p>
    <w:p>
      <w:pPr>
        <w:pStyle w:val="null3"/>
        <w:jc w:val="center"/>
        <w:outlineLvl w:val="2"/>
      </w:pPr>
      <w:r>
        <w:rPr>
          <w:rFonts w:ascii="仿宋_GB2312" w:hAnsi="仿宋_GB2312" w:cs="仿宋_GB2312" w:eastAsia="仿宋_GB2312"/>
          <w:sz w:val="28"/>
          <w:b/>
        </w:rPr>
        <w:t>正大方略工程咨询有限公司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西安市长安区数据和行政审批服务局</w:t>
      </w:r>
      <w:r>
        <w:rPr>
          <w:rFonts w:ascii="仿宋_GB2312" w:hAnsi="仿宋_GB2312" w:cs="仿宋_GB2312" w:eastAsia="仿宋_GB2312"/>
        </w:rPr>
        <w:t>委托，拟对</w:t>
      </w:r>
      <w:r>
        <w:rPr>
          <w:rFonts w:ascii="仿宋_GB2312" w:hAnsi="仿宋_GB2312" w:cs="仿宋_GB2312" w:eastAsia="仿宋_GB2312"/>
        </w:rPr>
        <w:t>2025年度政府购买印章刻制</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ZD0925-008ZCA</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2025年度政府购买印章刻制</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西安市长安区数据和行政审批服务局政府购买印章刻制服务采购，为长安区新开办企业免费刻章一套、每套5枚、包含单位公章、发票专用章、合同专用章、财务专用章、法人章。优化提升区域营商环境，降低企业开办成本。</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采购包1（政府购买印章刻制）：属于专门面向中小企业采购。</w:t>
      </w:r>
    </w:p>
    <w:p>
      <w:pPr>
        <w:pStyle w:val="null3"/>
      </w:pPr>
      <w:r>
        <w:rPr>
          <w:rFonts w:ascii="仿宋_GB2312" w:hAnsi="仿宋_GB2312" w:cs="仿宋_GB2312" w:eastAsia="仿宋_GB2312"/>
        </w:rPr>
        <w:t>采购包2（政府购买印章刻制）：属于专门面向中小企业采购。</w:t>
      </w:r>
    </w:p>
    <w:p>
      <w:pPr>
        <w:pStyle w:val="null3"/>
      </w:pPr>
      <w:r>
        <w:rPr>
          <w:rFonts w:ascii="仿宋_GB2312" w:hAnsi="仿宋_GB2312" w:cs="仿宋_GB2312" w:eastAsia="仿宋_GB2312"/>
        </w:rPr>
        <w:t>采购包3（政府购买印章刻制）：属于专门面向中小企业采购。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种行业许可证》或备案证明：供应商须提供公安部门颁发的关于印章刻制方面的《特种行业许可证》或在公安机关备案（提供备案证明）。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特种行业许可证》或备案证明：供应商须提供公安部门颁发的关于印章刻制方面的《特种行业许可证》或在公安机关备案（提供备案证明）。供应商需在项目电子化交易系统中按要求上传相应证明文件并进行电子签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特种行业许可证》或备案证明：供应商须提供公安部门颁发的关于印章刻制方面的《特种行业许可证》或在公安机关备案（提供备案证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西安市长安区数据和行政审批服务局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长安区西长安街669号行政中心东308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刘佳铭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029-85952006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陕西省西安市雁塔区陕西省西安市雁塔区南二环东段22号凯森盛世1号A座27层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王蕾、黑华伟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029-82296989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西安市长安区政府采购中心</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p>
          <w:p>
            <w:pPr>
              <w:pStyle w:val="null3"/>
            </w:pPr>
            <w:r>
              <w:rPr>
                <w:rFonts w:ascii="仿宋_GB2312" w:hAnsi="仿宋_GB2312" w:cs="仿宋_GB2312" w:eastAsia="仿宋_GB2312"/>
              </w:rPr>
              <w:t>采购包2：600,000.00元</w:t>
            </w:r>
          </w:p>
          <w:p>
            <w:pPr>
              <w:pStyle w:val="null3"/>
            </w:pPr>
            <w:r>
              <w:rPr>
                <w:rFonts w:ascii="仿宋_GB2312" w:hAnsi="仿宋_GB2312" w:cs="仿宋_GB2312" w:eastAsia="仿宋_GB2312"/>
              </w:rPr>
              <w:t>采购包3：600,000.00元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依据《招标代理服务收费管理暂行办法的通知》（计价格〔2002〕1980号）和《关于招标代理服务收费有关问题的通知》（发改办价格〔2003〕857号）文件规定按标准收取。具体收费金额将在中标（成交）结果公告中公布。开户名称：正大方略工程咨询有限公司 开户行名称：西安银行东二环南段支行 账号：209011580000076430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西安市长安区数据和行政审批服务局</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西安市长安区数据和行政审批服务局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西安市长安区数据和行政审批服务局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企业事业单位社会团体印章管理的规定》国发〔1999〕25号，《陕西省人民政府办公厅关于印发陕西省国家行政机关和企业事业单位社会团体印章管理规定的通知》，《中华人民共和国公安部关于加强刻字业治安管理打击伪造印章犯罪活动的通告》（公通字[1993]104号）、《印铸刻字业暂行管理规则》、《关于认真落实国务院调整旅馆业、公章刻制业和典当业后置行政审批有关事项的通知》（陕公治【2015】52号）、《西安市特种行业治安管理条例》等国家及行业相关规定及标准。如遇国家政策及规定等发生变化时，按新规定标准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企业事业单位社会团体印章管理的规定》国发〔1999〕25号，《陕西省人民政府办公厅关于印发陕西省国家行政机关和企业事业单位社会团体印章管理规定的通知》，《中华人民共和国公安部关于加强刻字业治安管理打击伪造印章犯罪活动的通告》（公通字[1993]104号）、《印铸刻字业暂行管理规则》、《关于认真落实国务院调整旅馆业、公章刻制业和典当业后置行政审批有关事项的通知》（陕公治【2015】52号）、《西安市特种行业治安管理条例》等国家及行业相关规定及标准。如遇国家政策及规定等发生变化时，按新规定标准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企业事业单位社会团体印章管理的规定》国发〔1999〕25号，《陕西省人民政府办公厅关于印发陕西省国家行政机关和企业事业单位社会团体印章管理规定的通知》，《中华人民共和国公安部关于加强刻字业治安管理打击伪造印章犯罪活动的通告》（公通字[1993]104号）、《印铸刻字业暂行管理规则》、《关于认真落实国务院调整旅馆业、公章刻制业和典当业后置行政审批有关事项的通知》（陕公治【2015】52号）、《西安市特种行业治安管理条例》等国家及行业相关规定及标准。如遇国家政策及规定等发生变化时，按新规定标准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联系人：王蕾、黑华伟</w:t>
      </w:r>
    </w:p>
    <w:p>
      <w:pPr>
        <w:pStyle w:val="null3"/>
      </w:pPr>
      <w:r>
        <w:rPr>
          <w:rFonts w:ascii="仿宋_GB2312" w:hAnsi="仿宋_GB2312" w:cs="仿宋_GB2312" w:eastAsia="仿宋_GB2312"/>
        </w:rPr>
        <w:t>联系电话：029-82296989</w:t>
      </w:r>
    </w:p>
    <w:p>
      <w:pPr>
        <w:pStyle w:val="null3"/>
      </w:pPr>
      <w:r>
        <w:rPr>
          <w:rFonts w:ascii="仿宋_GB2312" w:hAnsi="仿宋_GB2312" w:cs="仿宋_GB2312" w:eastAsia="仿宋_GB2312"/>
        </w:rPr>
        <w:t>地址：西安市雁塔区南二环东段22号（凯森盛世1号）A座26楼招标九部</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西安市长安区数据和行政审批服务局政府购买印章刻制服务采购，为长安区新开办企业免费刻章一套、每套5枚、包含单位公章、发票专用章、合同专用章、财务专用章、法人章。优化提升区域营商环境，降低企业开办成本。</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政府购买印章刻制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政府购买印章刻制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政府购买印章刻制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标的名称：政府购买印章刻制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b/>
              </w:rPr>
              <w:t>一、项目概况</w:t>
            </w:r>
          </w:p>
          <w:p>
            <w:pPr>
              <w:pStyle w:val="null3"/>
              <w:jc w:val="both"/>
            </w:pPr>
            <w:r>
              <w:rPr>
                <w:rFonts w:ascii="仿宋_GB2312" w:hAnsi="仿宋_GB2312" w:cs="仿宋_GB2312" w:eastAsia="仿宋_GB2312"/>
                <w:sz w:val="18"/>
              </w:rPr>
              <w:t>为服务范围内的每户新注册企业免费刻制包含</w:t>
            </w:r>
            <w:r>
              <w:rPr>
                <w:rFonts w:ascii="仿宋_GB2312" w:hAnsi="仿宋_GB2312" w:cs="仿宋_GB2312" w:eastAsia="仿宋_GB2312"/>
                <w:sz w:val="18"/>
              </w:rPr>
              <w:t>“单位公章”“合同专用章”“财务专用章”“发票专用章”“法人名章”等一套共5枚印章。印章材质均为防伪铜章。</w:t>
            </w:r>
          </w:p>
          <w:p>
            <w:pPr>
              <w:pStyle w:val="null3"/>
              <w:jc w:val="both"/>
            </w:pPr>
            <w:r>
              <w:rPr>
                <w:rFonts w:ascii="仿宋_GB2312" w:hAnsi="仿宋_GB2312" w:cs="仿宋_GB2312" w:eastAsia="仿宋_GB2312"/>
                <w:sz w:val="18"/>
                <w:b/>
              </w:rPr>
              <w:t>二、服务内容</w:t>
            </w:r>
          </w:p>
          <w:p>
            <w:pPr>
              <w:pStyle w:val="null3"/>
              <w:jc w:val="both"/>
            </w:pPr>
            <w:r>
              <w:rPr>
                <w:rFonts w:ascii="仿宋_GB2312" w:hAnsi="仿宋_GB2312" w:cs="仿宋_GB2312" w:eastAsia="仿宋_GB2312"/>
                <w:sz w:val="18"/>
              </w:rPr>
              <w:t>为新注册企业提供免费印章刻制服务。</w:t>
            </w:r>
          </w:p>
          <w:p>
            <w:pPr>
              <w:pStyle w:val="null3"/>
              <w:jc w:val="both"/>
            </w:pPr>
            <w:r>
              <w:rPr>
                <w:rFonts w:ascii="仿宋_GB2312" w:hAnsi="仿宋_GB2312" w:cs="仿宋_GB2312" w:eastAsia="仿宋_GB2312"/>
                <w:sz w:val="18"/>
                <w:b/>
              </w:rPr>
              <w:t>三、技术要求</w:t>
            </w:r>
          </w:p>
          <w:p>
            <w:pPr>
              <w:pStyle w:val="null3"/>
              <w:jc w:val="both"/>
            </w:pPr>
            <w:r>
              <w:rPr>
                <w:rFonts w:ascii="仿宋_GB2312" w:hAnsi="仿宋_GB2312" w:cs="仿宋_GB2312" w:eastAsia="仿宋_GB2312"/>
                <w:sz w:val="18"/>
              </w:rPr>
              <w:t>1、黄铜印材符合国家要求；印章深度，不得低于60丝，印迹清晰无墨点。</w:t>
            </w:r>
          </w:p>
          <w:p>
            <w:pPr>
              <w:pStyle w:val="null3"/>
              <w:jc w:val="both"/>
            </w:pPr>
            <w:r>
              <w:rPr>
                <w:rFonts w:ascii="仿宋_GB2312" w:hAnsi="仿宋_GB2312" w:cs="仿宋_GB2312" w:eastAsia="仿宋_GB2312"/>
                <w:sz w:val="18"/>
              </w:rPr>
              <w:t>2、质量标准：符合国家及行业相关规定及标准。</w:t>
            </w:r>
          </w:p>
          <w:p>
            <w:pPr>
              <w:pStyle w:val="null3"/>
              <w:jc w:val="both"/>
            </w:pPr>
            <w:r>
              <w:rPr>
                <w:rFonts w:ascii="仿宋_GB2312" w:hAnsi="仿宋_GB2312" w:cs="仿宋_GB2312" w:eastAsia="仿宋_GB2312"/>
                <w:sz w:val="18"/>
              </w:rPr>
              <w:t>3、印章刻制标准：符合《企业事业单位社会团体印章管理的规定》国发〔1999〕25号，《陕西省人民政府办公厅关于印发陕西省国家行政机关和企业事业单位社会团体印章管理规定的通知》，《中华人民共和国公安部关于加强刻字业治安管理打击伪造印章犯罪活动的通告》（公通字[1993]104号）、《印铸刻字业暂行管理规则》、《关于认真落实国务院调整旅馆业、公章刻制业和典当业后置行政审批有关事项的通知》（陕公治【2015】52号）、《西安市特种行业治安管理条例》等国家及行业相关规定及标准。如遇国家政策及规定等发生变化时，按新规定标准执行。</w:t>
            </w:r>
          </w:p>
          <w:p>
            <w:pPr>
              <w:pStyle w:val="null3"/>
              <w:jc w:val="both"/>
            </w:pPr>
            <w:r>
              <w:rPr>
                <w:rFonts w:ascii="仿宋_GB2312" w:hAnsi="仿宋_GB2312" w:cs="仿宋_GB2312" w:eastAsia="仿宋_GB2312"/>
                <w:sz w:val="18"/>
                <w:b/>
              </w:rPr>
              <w:t>四、服务要求</w:t>
            </w:r>
          </w:p>
          <w:p>
            <w:pPr>
              <w:pStyle w:val="null3"/>
              <w:jc w:val="both"/>
            </w:pPr>
            <w:r>
              <w:rPr>
                <w:rFonts w:ascii="仿宋_GB2312" w:hAnsi="仿宋_GB2312" w:cs="仿宋_GB2312" w:eastAsia="仿宋_GB2312"/>
              </w:rPr>
              <w:t>印章刻制设备进驻西安市长安区政务服务大厅，现场进行印章刻制，实现营业执照和企业印章同步发放。</w:t>
            </w:r>
          </w:p>
          <w:p>
            <w:pPr>
              <w:pStyle w:val="null3"/>
              <w:jc w:val="both"/>
            </w:pPr>
            <w:r>
              <w:rPr>
                <w:rFonts w:ascii="仿宋_GB2312" w:hAnsi="仿宋_GB2312" w:cs="仿宋_GB2312" w:eastAsia="仿宋_GB2312"/>
                <w:sz w:val="18"/>
                <w:b/>
              </w:rPr>
              <w:t>五、商务要求</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（一）服务期限</w:t>
            </w:r>
          </w:p>
          <w:p>
            <w:pPr>
              <w:pStyle w:val="null3"/>
              <w:jc w:val="both"/>
            </w:pPr>
            <w:r>
              <w:rPr>
                <w:rFonts w:ascii="仿宋_GB2312" w:hAnsi="仿宋_GB2312" w:cs="仿宋_GB2312" w:eastAsia="仿宋_GB2312"/>
              </w:rPr>
              <w:t>自合同签订之日起</w:t>
            </w:r>
            <w:r>
              <w:rPr>
                <w:rFonts w:ascii="仿宋_GB2312" w:hAnsi="仿宋_GB2312" w:cs="仿宋_GB2312" w:eastAsia="仿宋_GB2312"/>
              </w:rPr>
              <w:t>1年。若乙方在服务期内能够认真履约，严格按照甲方提出的服务内容、技术要求和服务要求提供服务，在预算能够保障的前提下，根据《政府购买服务管理办法》，可按年续签政府采购合同，续签次数不超过2次，合同履行总期限不超过3年。</w:t>
            </w:r>
          </w:p>
          <w:p>
            <w:pPr>
              <w:pStyle w:val="null3"/>
              <w:jc w:val="both"/>
            </w:pPr>
            <w:r>
              <w:rPr>
                <w:rFonts w:ascii="仿宋_GB2312" w:hAnsi="仿宋_GB2312" w:cs="仿宋_GB2312" w:eastAsia="仿宋_GB2312"/>
              </w:rPr>
              <w:t>（二）款项结算</w:t>
            </w:r>
          </w:p>
          <w:p>
            <w:pPr>
              <w:pStyle w:val="null3"/>
              <w:jc w:val="both"/>
            </w:pPr>
            <w:r>
              <w:rPr>
                <w:rFonts w:ascii="仿宋_GB2312" w:hAnsi="仿宋_GB2312" w:cs="仿宋_GB2312" w:eastAsia="仿宋_GB2312"/>
              </w:rPr>
              <w:t>每月结束后十个工作日内根据实际发生的印章刻制费用总价据实结算</w:t>
            </w:r>
          </w:p>
          <w:p>
            <w:pPr>
              <w:pStyle w:val="null3"/>
              <w:jc w:val="both"/>
            </w:pPr>
            <w:r>
              <w:rPr>
                <w:rFonts w:ascii="仿宋_GB2312" w:hAnsi="仿宋_GB2312" w:cs="仿宋_GB2312" w:eastAsia="仿宋_GB2312"/>
                <w:b/>
              </w:rPr>
              <w:t>六、报价方式：</w:t>
            </w:r>
          </w:p>
          <w:p>
            <w:pPr>
              <w:pStyle w:val="null3"/>
            </w:pPr>
            <w:r>
              <w:rPr>
                <w:rFonts w:ascii="仿宋_GB2312" w:hAnsi="仿宋_GB2312" w:cs="仿宋_GB2312" w:eastAsia="仿宋_GB2312"/>
              </w:rPr>
              <w:t>1、</w:t>
            </w:r>
            <w:r>
              <w:rPr>
                <w:rFonts w:ascii="仿宋_GB2312" w:hAnsi="仿宋_GB2312" w:cs="仿宋_GB2312" w:eastAsia="仿宋_GB2312"/>
              </w:rPr>
              <w:t>各标包包括单位公章、发票专用章、合同专用章、财务专用章、法人章。</w:t>
            </w:r>
            <w:r>
              <w:rPr>
                <w:rFonts w:ascii="仿宋_GB2312" w:hAnsi="仿宋_GB2312" w:cs="仿宋_GB2312" w:eastAsia="仿宋_GB2312"/>
                <w:b/>
              </w:rPr>
              <w:t>每套最高限价为</w:t>
            </w:r>
            <w:r>
              <w:rPr>
                <w:rFonts w:ascii="仿宋_GB2312" w:hAnsi="仿宋_GB2312" w:cs="仿宋_GB2312" w:eastAsia="仿宋_GB2312"/>
                <w:b/>
              </w:rPr>
              <w:t>385元</w:t>
            </w:r>
            <w:r>
              <w:rPr>
                <w:rFonts w:ascii="仿宋_GB2312" w:hAnsi="仿宋_GB2312" w:cs="仿宋_GB2312" w:eastAsia="仿宋_GB2312"/>
              </w:rPr>
              <w:t>。结算时按照刻制印章数量据实结算。</w:t>
            </w:r>
            <w:r>
              <w:rPr>
                <w:rFonts w:ascii="仿宋_GB2312" w:hAnsi="仿宋_GB2312" w:cs="仿宋_GB2312" w:eastAsia="仿宋_GB2312"/>
                <w:b/>
              </w:rPr>
              <w:t>（</w:t>
            </w:r>
            <w:r>
              <w:rPr>
                <w:rFonts w:ascii="仿宋_GB2312" w:hAnsi="仿宋_GB2312" w:cs="仿宋_GB2312" w:eastAsia="仿宋_GB2312"/>
                <w:b/>
              </w:rPr>
              <w:t>报价超过</w:t>
            </w:r>
            <w:r>
              <w:rPr>
                <w:rFonts w:ascii="仿宋_GB2312" w:hAnsi="仿宋_GB2312" w:cs="仿宋_GB2312" w:eastAsia="仿宋_GB2312"/>
                <w:b/>
              </w:rPr>
              <w:t>每套最高限价</w:t>
            </w:r>
            <w:r>
              <w:rPr>
                <w:rFonts w:ascii="仿宋_GB2312" w:hAnsi="仿宋_GB2312" w:cs="仿宋_GB2312" w:eastAsia="仿宋_GB2312"/>
                <w:b/>
              </w:rPr>
              <w:t>的按无效标处理）</w:t>
            </w:r>
          </w:p>
          <w:p>
            <w:pPr>
              <w:pStyle w:val="null3"/>
              <w:jc w:val="both"/>
            </w:pPr>
            <w:r>
              <w:rPr>
                <w:rFonts w:ascii="仿宋_GB2312" w:hAnsi="仿宋_GB2312" w:cs="仿宋_GB2312" w:eastAsia="仿宋_GB2312"/>
              </w:rPr>
              <w:t>2、</w:t>
            </w:r>
            <w:r>
              <w:rPr>
                <w:rFonts w:ascii="仿宋_GB2312" w:hAnsi="仿宋_GB2312" w:cs="仿宋_GB2312" w:eastAsia="仿宋_GB2312"/>
              </w:rPr>
              <w:t>本项目采用固定单价据实结算，若据实结算价超过预算价则按本项目预算价进行支付。</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标的名称：政府购买印章刻制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b/>
              </w:rPr>
              <w:t>一、项目概况</w:t>
            </w:r>
          </w:p>
          <w:p>
            <w:pPr>
              <w:pStyle w:val="null3"/>
              <w:jc w:val="both"/>
            </w:pPr>
            <w:r>
              <w:rPr>
                <w:rFonts w:ascii="仿宋_GB2312" w:hAnsi="仿宋_GB2312" w:cs="仿宋_GB2312" w:eastAsia="仿宋_GB2312"/>
                <w:sz w:val="18"/>
              </w:rPr>
              <w:t>为服务范围内的每户新注册企业免费刻制包含</w:t>
            </w:r>
            <w:r>
              <w:rPr>
                <w:rFonts w:ascii="仿宋_GB2312" w:hAnsi="仿宋_GB2312" w:cs="仿宋_GB2312" w:eastAsia="仿宋_GB2312"/>
                <w:sz w:val="18"/>
              </w:rPr>
              <w:t>“单位公章”“合同专用章”“财务专用章”“发票专用章”“法人名章”等一套共5枚印章。印章材质均为防伪铜章。</w:t>
            </w:r>
          </w:p>
          <w:p>
            <w:pPr>
              <w:pStyle w:val="null3"/>
              <w:jc w:val="both"/>
            </w:pPr>
            <w:r>
              <w:rPr>
                <w:rFonts w:ascii="仿宋_GB2312" w:hAnsi="仿宋_GB2312" w:cs="仿宋_GB2312" w:eastAsia="仿宋_GB2312"/>
                <w:sz w:val="18"/>
                <w:b/>
              </w:rPr>
              <w:t>二、服务内容</w:t>
            </w:r>
          </w:p>
          <w:p>
            <w:pPr>
              <w:pStyle w:val="null3"/>
              <w:jc w:val="both"/>
            </w:pPr>
            <w:r>
              <w:rPr>
                <w:rFonts w:ascii="仿宋_GB2312" w:hAnsi="仿宋_GB2312" w:cs="仿宋_GB2312" w:eastAsia="仿宋_GB2312"/>
                <w:sz w:val="18"/>
              </w:rPr>
              <w:t>为新注册企业提供免费印章刻制服务。</w:t>
            </w:r>
          </w:p>
          <w:p>
            <w:pPr>
              <w:pStyle w:val="null3"/>
              <w:jc w:val="both"/>
            </w:pPr>
            <w:r>
              <w:rPr>
                <w:rFonts w:ascii="仿宋_GB2312" w:hAnsi="仿宋_GB2312" w:cs="仿宋_GB2312" w:eastAsia="仿宋_GB2312"/>
                <w:sz w:val="18"/>
                <w:b/>
              </w:rPr>
              <w:t>三、技术要求</w:t>
            </w:r>
          </w:p>
          <w:p>
            <w:pPr>
              <w:pStyle w:val="null3"/>
              <w:jc w:val="both"/>
            </w:pPr>
            <w:r>
              <w:rPr>
                <w:rFonts w:ascii="仿宋_GB2312" w:hAnsi="仿宋_GB2312" w:cs="仿宋_GB2312" w:eastAsia="仿宋_GB2312"/>
                <w:sz w:val="18"/>
              </w:rPr>
              <w:t>1、黄铜印材符合国家要求；印章深度，不得低于60丝，印迹清晰无墨点。</w:t>
            </w:r>
          </w:p>
          <w:p>
            <w:pPr>
              <w:pStyle w:val="null3"/>
              <w:jc w:val="both"/>
            </w:pPr>
            <w:r>
              <w:rPr>
                <w:rFonts w:ascii="仿宋_GB2312" w:hAnsi="仿宋_GB2312" w:cs="仿宋_GB2312" w:eastAsia="仿宋_GB2312"/>
                <w:sz w:val="18"/>
              </w:rPr>
              <w:t>2、质量标准：符合国家及行业相关规定及标准。</w:t>
            </w:r>
          </w:p>
          <w:p>
            <w:pPr>
              <w:pStyle w:val="null3"/>
              <w:jc w:val="both"/>
            </w:pPr>
            <w:r>
              <w:rPr>
                <w:rFonts w:ascii="仿宋_GB2312" w:hAnsi="仿宋_GB2312" w:cs="仿宋_GB2312" w:eastAsia="仿宋_GB2312"/>
                <w:sz w:val="18"/>
              </w:rPr>
              <w:t>3、印章刻制标准：符合《企业事业单位社会团体印章管理的规定》国发〔1999〕25号，《陕西省人民政府办公厅关于印发陕西省国家行政机关和企业事业单位社会团体印章管理规定的通知》，《中华人民共和国公安部关于加强刻字业治安管理打击伪造印章犯罪活动的通告》（公通字[1993]104号）、《印铸刻字业暂行管理规则》、《关于认真落实国务院调整旅馆业、公章刻制业和典当业后置行政审批有关事项的通知》（陕公治【2015】52号）、《西安市特种行业治安管理条例》等国家及行业相关规定及标准。如遇国家政策及规定等发生变化时，按新规定标准执行。</w:t>
            </w:r>
          </w:p>
          <w:p>
            <w:pPr>
              <w:pStyle w:val="null3"/>
              <w:jc w:val="both"/>
            </w:pPr>
            <w:r>
              <w:rPr>
                <w:rFonts w:ascii="仿宋_GB2312" w:hAnsi="仿宋_GB2312" w:cs="仿宋_GB2312" w:eastAsia="仿宋_GB2312"/>
                <w:sz w:val="18"/>
                <w:b/>
              </w:rPr>
              <w:t>四、服务要求</w:t>
            </w:r>
          </w:p>
          <w:p>
            <w:pPr>
              <w:pStyle w:val="null3"/>
              <w:jc w:val="both"/>
            </w:pPr>
            <w:r>
              <w:rPr>
                <w:rFonts w:ascii="仿宋_GB2312" w:hAnsi="仿宋_GB2312" w:cs="仿宋_GB2312" w:eastAsia="仿宋_GB2312"/>
              </w:rPr>
              <w:t>印章刻制设备进驻西安市长安区政务服务大厅，现场进行印章刻制，实现营业执照和企业印章同步发放。</w:t>
            </w:r>
          </w:p>
          <w:p>
            <w:pPr>
              <w:pStyle w:val="null3"/>
              <w:jc w:val="both"/>
            </w:pPr>
            <w:r>
              <w:rPr>
                <w:rFonts w:ascii="仿宋_GB2312" w:hAnsi="仿宋_GB2312" w:cs="仿宋_GB2312" w:eastAsia="仿宋_GB2312"/>
                <w:sz w:val="18"/>
                <w:b/>
              </w:rPr>
              <w:t>五、商务要求</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（一）服务期限</w:t>
            </w:r>
          </w:p>
          <w:p>
            <w:pPr>
              <w:pStyle w:val="null3"/>
              <w:jc w:val="both"/>
            </w:pPr>
            <w:r>
              <w:rPr>
                <w:rFonts w:ascii="仿宋_GB2312" w:hAnsi="仿宋_GB2312" w:cs="仿宋_GB2312" w:eastAsia="仿宋_GB2312"/>
              </w:rPr>
              <w:t>自合同签订之日起</w:t>
            </w:r>
            <w:r>
              <w:rPr>
                <w:rFonts w:ascii="仿宋_GB2312" w:hAnsi="仿宋_GB2312" w:cs="仿宋_GB2312" w:eastAsia="仿宋_GB2312"/>
              </w:rPr>
              <w:t>1年。若乙方在服务期内能够认真履约，严格按照甲方提出的服务内容、技术要求和服务要求提供服务，在预算能够保障的前提下，根据《政府购买服务管理办法》，可按年续签政府采购合同，续签次数不超过2次，合同履行总期限不超过3年。</w:t>
            </w:r>
          </w:p>
          <w:p>
            <w:pPr>
              <w:pStyle w:val="null3"/>
              <w:jc w:val="both"/>
            </w:pPr>
            <w:r>
              <w:rPr>
                <w:rFonts w:ascii="仿宋_GB2312" w:hAnsi="仿宋_GB2312" w:cs="仿宋_GB2312" w:eastAsia="仿宋_GB2312"/>
              </w:rPr>
              <w:t>（二）款项结算</w:t>
            </w:r>
          </w:p>
          <w:p>
            <w:pPr>
              <w:pStyle w:val="null3"/>
              <w:jc w:val="both"/>
            </w:pPr>
            <w:r>
              <w:rPr>
                <w:rFonts w:ascii="仿宋_GB2312" w:hAnsi="仿宋_GB2312" w:cs="仿宋_GB2312" w:eastAsia="仿宋_GB2312"/>
              </w:rPr>
              <w:t>每月结束后十个工作日内根据实际发生的印章刻制费用总价据实结算</w:t>
            </w:r>
          </w:p>
          <w:p>
            <w:pPr>
              <w:pStyle w:val="null3"/>
              <w:jc w:val="both"/>
            </w:pPr>
            <w:r>
              <w:rPr>
                <w:rFonts w:ascii="仿宋_GB2312" w:hAnsi="仿宋_GB2312" w:cs="仿宋_GB2312" w:eastAsia="仿宋_GB2312"/>
                <w:b/>
              </w:rPr>
              <w:t>六、报价方式：</w:t>
            </w:r>
          </w:p>
          <w:p>
            <w:pPr>
              <w:pStyle w:val="null3"/>
            </w:pPr>
            <w:r>
              <w:rPr>
                <w:rFonts w:ascii="仿宋_GB2312" w:hAnsi="仿宋_GB2312" w:cs="仿宋_GB2312" w:eastAsia="仿宋_GB2312"/>
              </w:rPr>
              <w:t>1、</w:t>
            </w:r>
            <w:r>
              <w:rPr>
                <w:rFonts w:ascii="仿宋_GB2312" w:hAnsi="仿宋_GB2312" w:cs="仿宋_GB2312" w:eastAsia="仿宋_GB2312"/>
              </w:rPr>
              <w:t>各标包包括单位公章、发票专用章、合同专用章、财务专用章、法人章。</w:t>
            </w:r>
            <w:r>
              <w:rPr>
                <w:rFonts w:ascii="仿宋_GB2312" w:hAnsi="仿宋_GB2312" w:cs="仿宋_GB2312" w:eastAsia="仿宋_GB2312"/>
                <w:b/>
              </w:rPr>
              <w:t>每套最高限价为</w:t>
            </w:r>
            <w:r>
              <w:rPr>
                <w:rFonts w:ascii="仿宋_GB2312" w:hAnsi="仿宋_GB2312" w:cs="仿宋_GB2312" w:eastAsia="仿宋_GB2312"/>
                <w:b/>
              </w:rPr>
              <w:t>385元</w:t>
            </w:r>
            <w:r>
              <w:rPr>
                <w:rFonts w:ascii="仿宋_GB2312" w:hAnsi="仿宋_GB2312" w:cs="仿宋_GB2312" w:eastAsia="仿宋_GB2312"/>
              </w:rPr>
              <w:t>。结算时按照刻制印章数量据实结算。</w:t>
            </w:r>
            <w:r>
              <w:rPr>
                <w:rFonts w:ascii="仿宋_GB2312" w:hAnsi="仿宋_GB2312" w:cs="仿宋_GB2312" w:eastAsia="仿宋_GB2312"/>
                <w:b/>
              </w:rPr>
              <w:t>（</w:t>
            </w:r>
            <w:r>
              <w:rPr>
                <w:rFonts w:ascii="仿宋_GB2312" w:hAnsi="仿宋_GB2312" w:cs="仿宋_GB2312" w:eastAsia="仿宋_GB2312"/>
                <w:b/>
              </w:rPr>
              <w:t>报价超过</w:t>
            </w:r>
            <w:r>
              <w:rPr>
                <w:rFonts w:ascii="仿宋_GB2312" w:hAnsi="仿宋_GB2312" w:cs="仿宋_GB2312" w:eastAsia="仿宋_GB2312"/>
                <w:b/>
              </w:rPr>
              <w:t>每套最高限价</w:t>
            </w:r>
            <w:r>
              <w:rPr>
                <w:rFonts w:ascii="仿宋_GB2312" w:hAnsi="仿宋_GB2312" w:cs="仿宋_GB2312" w:eastAsia="仿宋_GB2312"/>
                <w:b/>
              </w:rPr>
              <w:t>的按无效标处理）</w:t>
            </w:r>
          </w:p>
          <w:p>
            <w:pPr>
              <w:pStyle w:val="null3"/>
              <w:jc w:val="both"/>
            </w:pPr>
            <w:r>
              <w:rPr>
                <w:rFonts w:ascii="仿宋_GB2312" w:hAnsi="仿宋_GB2312" w:cs="仿宋_GB2312" w:eastAsia="仿宋_GB2312"/>
              </w:rPr>
              <w:t>2、</w:t>
            </w:r>
            <w:r>
              <w:rPr>
                <w:rFonts w:ascii="仿宋_GB2312" w:hAnsi="仿宋_GB2312" w:cs="仿宋_GB2312" w:eastAsia="仿宋_GB2312"/>
              </w:rPr>
              <w:t>本项目采用固定单价据实结算，若据实结算价超过预算价则按本项目预算价进行支付。</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标的名称：政府购买印章刻制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b/>
              </w:rPr>
              <w:t>一、项目概况</w:t>
            </w:r>
          </w:p>
          <w:p>
            <w:pPr>
              <w:pStyle w:val="null3"/>
              <w:jc w:val="both"/>
            </w:pPr>
            <w:r>
              <w:rPr>
                <w:rFonts w:ascii="仿宋_GB2312" w:hAnsi="仿宋_GB2312" w:cs="仿宋_GB2312" w:eastAsia="仿宋_GB2312"/>
                <w:sz w:val="18"/>
              </w:rPr>
              <w:t>为服务范围内的每户新注册企业免费刻制包含</w:t>
            </w:r>
            <w:r>
              <w:rPr>
                <w:rFonts w:ascii="仿宋_GB2312" w:hAnsi="仿宋_GB2312" w:cs="仿宋_GB2312" w:eastAsia="仿宋_GB2312"/>
                <w:sz w:val="18"/>
              </w:rPr>
              <w:t>“单位公章”“合同专用章”“财务专用章”“发票专用章”“法人名章”等一套共5枚印章。印章材质均为防伪铜章。</w:t>
            </w:r>
          </w:p>
          <w:p>
            <w:pPr>
              <w:pStyle w:val="null3"/>
              <w:jc w:val="both"/>
            </w:pPr>
            <w:r>
              <w:rPr>
                <w:rFonts w:ascii="仿宋_GB2312" w:hAnsi="仿宋_GB2312" w:cs="仿宋_GB2312" w:eastAsia="仿宋_GB2312"/>
                <w:sz w:val="18"/>
                <w:b/>
              </w:rPr>
              <w:t>二、服务内容</w:t>
            </w:r>
          </w:p>
          <w:p>
            <w:pPr>
              <w:pStyle w:val="null3"/>
              <w:jc w:val="both"/>
            </w:pPr>
            <w:r>
              <w:rPr>
                <w:rFonts w:ascii="仿宋_GB2312" w:hAnsi="仿宋_GB2312" w:cs="仿宋_GB2312" w:eastAsia="仿宋_GB2312"/>
                <w:sz w:val="18"/>
              </w:rPr>
              <w:t>为新注册企业提供免费印章刻制服务。</w:t>
            </w:r>
          </w:p>
          <w:p>
            <w:pPr>
              <w:pStyle w:val="null3"/>
              <w:jc w:val="both"/>
            </w:pPr>
            <w:r>
              <w:rPr>
                <w:rFonts w:ascii="仿宋_GB2312" w:hAnsi="仿宋_GB2312" w:cs="仿宋_GB2312" w:eastAsia="仿宋_GB2312"/>
                <w:sz w:val="18"/>
                <w:b/>
              </w:rPr>
              <w:t>三、技术要求</w:t>
            </w:r>
          </w:p>
          <w:p>
            <w:pPr>
              <w:pStyle w:val="null3"/>
              <w:jc w:val="both"/>
            </w:pPr>
            <w:r>
              <w:rPr>
                <w:rFonts w:ascii="仿宋_GB2312" w:hAnsi="仿宋_GB2312" w:cs="仿宋_GB2312" w:eastAsia="仿宋_GB2312"/>
                <w:sz w:val="18"/>
              </w:rPr>
              <w:t>1、黄铜印材符合国家要求；印章深度，不得低于60丝，印迹清晰无墨点。</w:t>
            </w:r>
          </w:p>
          <w:p>
            <w:pPr>
              <w:pStyle w:val="null3"/>
              <w:jc w:val="both"/>
            </w:pPr>
            <w:r>
              <w:rPr>
                <w:rFonts w:ascii="仿宋_GB2312" w:hAnsi="仿宋_GB2312" w:cs="仿宋_GB2312" w:eastAsia="仿宋_GB2312"/>
                <w:sz w:val="18"/>
              </w:rPr>
              <w:t>2、质量标准：符合国家及行业相关规定及标准。</w:t>
            </w:r>
          </w:p>
          <w:p>
            <w:pPr>
              <w:pStyle w:val="null3"/>
              <w:jc w:val="both"/>
            </w:pPr>
            <w:r>
              <w:rPr>
                <w:rFonts w:ascii="仿宋_GB2312" w:hAnsi="仿宋_GB2312" w:cs="仿宋_GB2312" w:eastAsia="仿宋_GB2312"/>
                <w:sz w:val="18"/>
              </w:rPr>
              <w:t>3、印章刻制标准：符合《企业事业单位社会团体印章管理的规定》国发〔1999〕25号，《陕西省人民政府办公厅关于印发陕西省国家行政机关和企业事业单位社会团体印章管理规定的通知》，《中华人民共和国公安部关于加强刻字业治安管理打击伪造印章犯罪活动的通告》（公通字[1993]104号）、《印铸刻字业暂行管理规则》、《关于认真落实国务院调整旅馆业、公章刻制业和典当业后置行政审批有关事项的通知》（陕公治【2015】52号）、《西安市特种行业治安管理条例》等国家及行业相关规定及标准。如遇国家政策及规定等发生变化时，按新规定标准执行。</w:t>
            </w:r>
          </w:p>
          <w:p>
            <w:pPr>
              <w:pStyle w:val="null3"/>
              <w:jc w:val="both"/>
            </w:pPr>
            <w:r>
              <w:rPr>
                <w:rFonts w:ascii="仿宋_GB2312" w:hAnsi="仿宋_GB2312" w:cs="仿宋_GB2312" w:eastAsia="仿宋_GB2312"/>
                <w:sz w:val="18"/>
                <w:b/>
              </w:rPr>
              <w:t>四、服务要求</w:t>
            </w:r>
          </w:p>
          <w:p>
            <w:pPr>
              <w:pStyle w:val="null3"/>
              <w:jc w:val="both"/>
            </w:pPr>
            <w:r>
              <w:rPr>
                <w:rFonts w:ascii="仿宋_GB2312" w:hAnsi="仿宋_GB2312" w:cs="仿宋_GB2312" w:eastAsia="仿宋_GB2312"/>
              </w:rPr>
              <w:t>印章刻制设备进驻西安市长安区政务服务大厅，现场进行印章刻制，实现营业执照和企业印章同步发放。</w:t>
            </w:r>
          </w:p>
          <w:p>
            <w:pPr>
              <w:pStyle w:val="null3"/>
              <w:jc w:val="both"/>
            </w:pPr>
            <w:r>
              <w:rPr>
                <w:rFonts w:ascii="仿宋_GB2312" w:hAnsi="仿宋_GB2312" w:cs="仿宋_GB2312" w:eastAsia="仿宋_GB2312"/>
                <w:sz w:val="18"/>
                <w:b/>
              </w:rPr>
              <w:t>五、商务要求</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（一）服务期限</w:t>
            </w:r>
          </w:p>
          <w:p>
            <w:pPr>
              <w:pStyle w:val="null3"/>
              <w:jc w:val="both"/>
            </w:pPr>
            <w:r>
              <w:rPr>
                <w:rFonts w:ascii="仿宋_GB2312" w:hAnsi="仿宋_GB2312" w:cs="仿宋_GB2312" w:eastAsia="仿宋_GB2312"/>
              </w:rPr>
              <w:t>自合同签订之日起</w:t>
            </w:r>
            <w:r>
              <w:rPr>
                <w:rFonts w:ascii="仿宋_GB2312" w:hAnsi="仿宋_GB2312" w:cs="仿宋_GB2312" w:eastAsia="仿宋_GB2312"/>
              </w:rPr>
              <w:t>1年。若乙方在服务期内能够认真履约，严格按照甲方提出的服务内容、技术要求和服务要求提供服务，在预算能够保障的前提下，根据《政府购买服务管理办法》，可按年续签政府采购合同，续签次数不超过2次，合同履行总期限不超过3年。</w:t>
            </w:r>
          </w:p>
          <w:p>
            <w:pPr>
              <w:pStyle w:val="null3"/>
              <w:jc w:val="both"/>
            </w:pPr>
            <w:r>
              <w:rPr>
                <w:rFonts w:ascii="仿宋_GB2312" w:hAnsi="仿宋_GB2312" w:cs="仿宋_GB2312" w:eastAsia="仿宋_GB2312"/>
              </w:rPr>
              <w:t>（二）款项结算</w:t>
            </w:r>
          </w:p>
          <w:p>
            <w:pPr>
              <w:pStyle w:val="null3"/>
              <w:jc w:val="both"/>
            </w:pPr>
            <w:r>
              <w:rPr>
                <w:rFonts w:ascii="仿宋_GB2312" w:hAnsi="仿宋_GB2312" w:cs="仿宋_GB2312" w:eastAsia="仿宋_GB2312"/>
              </w:rPr>
              <w:t>每月结束后十个工作日内根据实际发生的印章刻制费用总价据实结算</w:t>
            </w:r>
          </w:p>
          <w:p>
            <w:pPr>
              <w:pStyle w:val="null3"/>
              <w:jc w:val="both"/>
            </w:pPr>
            <w:r>
              <w:rPr>
                <w:rFonts w:ascii="仿宋_GB2312" w:hAnsi="仿宋_GB2312" w:cs="仿宋_GB2312" w:eastAsia="仿宋_GB2312"/>
                <w:b/>
              </w:rPr>
              <w:t>六、报价方式：</w:t>
            </w:r>
          </w:p>
          <w:p>
            <w:pPr>
              <w:pStyle w:val="null3"/>
            </w:pPr>
            <w:r>
              <w:rPr>
                <w:rFonts w:ascii="仿宋_GB2312" w:hAnsi="仿宋_GB2312" w:cs="仿宋_GB2312" w:eastAsia="仿宋_GB2312"/>
              </w:rPr>
              <w:t>1、</w:t>
            </w:r>
            <w:r>
              <w:rPr>
                <w:rFonts w:ascii="仿宋_GB2312" w:hAnsi="仿宋_GB2312" w:cs="仿宋_GB2312" w:eastAsia="仿宋_GB2312"/>
              </w:rPr>
              <w:t>各标包包括单位公章、发票专用章、合同专用章、财务专用章、法人章。</w:t>
            </w:r>
            <w:r>
              <w:rPr>
                <w:rFonts w:ascii="仿宋_GB2312" w:hAnsi="仿宋_GB2312" w:cs="仿宋_GB2312" w:eastAsia="仿宋_GB2312"/>
                <w:b/>
              </w:rPr>
              <w:t>每套最高限价为</w:t>
            </w:r>
            <w:r>
              <w:rPr>
                <w:rFonts w:ascii="仿宋_GB2312" w:hAnsi="仿宋_GB2312" w:cs="仿宋_GB2312" w:eastAsia="仿宋_GB2312"/>
                <w:b/>
              </w:rPr>
              <w:t>385元</w:t>
            </w:r>
            <w:r>
              <w:rPr>
                <w:rFonts w:ascii="仿宋_GB2312" w:hAnsi="仿宋_GB2312" w:cs="仿宋_GB2312" w:eastAsia="仿宋_GB2312"/>
              </w:rPr>
              <w:t>。结算时按照刻制印章数量据实结算。</w:t>
            </w:r>
            <w:r>
              <w:rPr>
                <w:rFonts w:ascii="仿宋_GB2312" w:hAnsi="仿宋_GB2312" w:cs="仿宋_GB2312" w:eastAsia="仿宋_GB2312"/>
                <w:b/>
              </w:rPr>
              <w:t>（</w:t>
            </w:r>
            <w:r>
              <w:rPr>
                <w:rFonts w:ascii="仿宋_GB2312" w:hAnsi="仿宋_GB2312" w:cs="仿宋_GB2312" w:eastAsia="仿宋_GB2312"/>
                <w:b/>
              </w:rPr>
              <w:t>报价超过</w:t>
            </w:r>
            <w:r>
              <w:rPr>
                <w:rFonts w:ascii="仿宋_GB2312" w:hAnsi="仿宋_GB2312" w:cs="仿宋_GB2312" w:eastAsia="仿宋_GB2312"/>
                <w:b/>
              </w:rPr>
              <w:t>每套最高限价</w:t>
            </w:r>
            <w:r>
              <w:rPr>
                <w:rFonts w:ascii="仿宋_GB2312" w:hAnsi="仿宋_GB2312" w:cs="仿宋_GB2312" w:eastAsia="仿宋_GB2312"/>
                <w:b/>
              </w:rPr>
              <w:t>的按无效标处理）</w:t>
            </w:r>
          </w:p>
          <w:p>
            <w:pPr>
              <w:pStyle w:val="null3"/>
              <w:jc w:val="both"/>
            </w:pPr>
            <w:r>
              <w:rPr>
                <w:rFonts w:ascii="仿宋_GB2312" w:hAnsi="仿宋_GB2312" w:cs="仿宋_GB2312" w:eastAsia="仿宋_GB2312"/>
              </w:rPr>
              <w:t>2、</w:t>
            </w:r>
            <w:r>
              <w:rPr>
                <w:rFonts w:ascii="仿宋_GB2312" w:hAnsi="仿宋_GB2312" w:cs="仿宋_GB2312" w:eastAsia="仿宋_GB2312"/>
              </w:rPr>
              <w:t>本项目采用固定单价据实结算，若据实结算价超过预算价则按本项目预算价进行支付。</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按采购需求配置。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按采购需求配置。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按采购需求配置。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供应商应按采购需求配置履行服务所需的设施设备，以便提高服务质量及效率。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供应商应按采购需求配置履行服务所需的设施设备，以便提高服务质量及效率。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供应商应按采购需求配置履行服务所需的设施设备，以便提高服务质量及效率。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若乙方在服务期内能够认真履约，严格按照甲方提出的服务内容、技术要求和服务要求提供服务，在预算能够保障的前提下，根据《政府购买服务管理办法》，可按年续签政府采购合同，续签次数不超过2次，合同履行总期限不超过3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年。若乙方在服务期内能够认真履约，严格按照甲方提出的服务内容、技术要求和服务要求提供服务，在预算能够保障的前提下，根据《政府购买服务管理办法》，可按年续签政府采购合同，续签次数不超过2次，合同履行总期限不超过3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1年。若乙方在服务期内能够认真履约，严格按照甲方提出的服务内容、技术要求和服务要求提供服务，在预算能够保障的前提下，根据《政府购买服务管理办法》，可按年续签政府采购合同，续签次数不超过2次，合同履行总期限不超过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1、服从西安市长安区数据和行政审批服务局管理要求。 2、企业自身使用磕损不予更换，需按印章破损手续办理。 3、服务过程中，如因服务态度、服务质量等受到企业和群众三次及以上投诉或产生重大影响的，采购人有权终止执行合同。 4、符合《企业事业单位社会团体印章管理的规定》国发〔1999〕25号，《陕西省人民政府办公厅关于印发陕西省国家行政机关和企业事业单位社会团体印章管理规定的通知》，《中华人民共和国公安部关于加强刻字业治安管理打击伪造印章犯罪活动的通告》（公通字[1993]104号）、《印铸刻字业暂行管理规则》、《关于认真落实国务院调整旅馆业、公章刻制业和典当业后置行政审批有关事项的通知》（陕公治【2015】52号）、《西安市特种行业治安管理条例》等国家及行业相关规定及标准。如遇国家政策及规定等发生变化时，按新规定标准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1、服从西安市长安区数据和行政审批服务局管理要求。 2、企业自身使用磕损不予更换，需按印章破损手续办理。 3、服务过程中，如因服务态度、服务质量等受到企业和群众三次及以上投诉或产生重大影响的，采购人有权终止执行合同。 4、符合《企业事业单位社会团体印章管理的规定》国发〔1999〕25号，《陕西省人民政府办公厅关于印发陕西省国家行政机关和企业事业单位社会团体印章管理规定的通知》，《中华人民共和国公安部关于加强刻字业治安管理打击伪造印章犯罪活动的通告》（公通字[1993]104号）、《印铸刻字业暂行管理规则》、《关于认真落实国务院调整旅馆业、公章刻制业和典当业后置行政审批有关事项的通知》（陕公治【2015】52号）、《西安市特种行业治安管理条例》等国家及行业相关规定及标准。如遇国家政策及规定等发生变化时，按新规定标准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1、服从西安市长安区数据和行政审批服务局管理要求。 2、企业自身使用磕损不予更换，需按印章破损手续办理。 3、服务过程中，如因服务态度、服务质量等受到企业和群众三次及以上投诉或产生重大影响的，采购人有权终止执行合同。 4、符合《企业事业单位社会团体印章管理的规定》国发〔1999〕25号，《陕西省人民政府办公厅关于印发陕西省国家行政机关和企业事业单位社会团体印章管理规定的通知》，《中华人民共和国公安部关于加强刻字业治安管理打击伪造印章犯罪活动的通告》（公通字[1993]104号）、《印铸刻字业暂行管理规则》、《关于认真落实国务院调整旅馆业、公章刻制业和典当业后置行政审批有关事项的通知》（陕公治【2015】52号）、《西安市特种行业治安管理条例》等国家及行业相关规定及标准。如遇国家政策及规定等发生变化时，按新规定标准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分期付款：每月结束后十个工作日内根据实际发生的印章刻制费用总价据实结算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分期付款：每月结束后十个工作日内根据实际发生的印章刻制费用总价据实结算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分期付款：每月结束后十个工作日内根据实际发生的印章刻制费用总价据实结算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乙方向甲方指定的第三方企业提供的印章不符合相关标准，相关企业投诉至甲方并经调查属实的，乙方应当为相关企业重新刻制符合标准的印章并承担相关责任，该情况发生三次及以上的，甲方有权解除本合同并要求乙方承担因此给甲方造成的损失。 （二）乙方以甲方或自身名义向甲方指定的第三方企业另行收取印章刻制费用的，经甲方调查属实，甲方有权立即解除本合同，并要求乙方向相关企业全部退还已收取的费用，同时将该情况报政府采购招标管理部门，由此导致的不利后果全部由乙方自行承担。 （三）如因乙方工作人员在履行合同约定过程中的疏忽、失职、过错等故意或者过失原因给甲方造成损失或侵害，包括但不限于甲方本身的财产损失、由此而导致的甲方、政府部门声誉受损或对任何第三方的法律责任等，乙方应负责处理并对此均应承担全部法律和经济责任。 （四）乙方未能按投标文件确定的交货时间提供相应服务的，从逾期之日起，逾期交货的印章对应的价款总额的万分之五向甲方支付违约金；逾期10日以上的，甲方有权解除本协议并要求乙方支付逾期交货的印章对应的价款总额的20%作为违约金，违约金不足以弥补甲方损失的，乙方还应继续承担赔偿责任。 （五）本合同项下甲方的损失范围包括但不限于直接损失、可得利益损失、支付给第三方的赔偿费用/违约金、诉讼费、律师费、保全费、保全保险费、鉴定费、评估费、交通费以及因此而支付的其他合理费用。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乙方向甲方指定的第三方企业提供的印章不符合相关标准，相关企业投诉至甲方并经调查属实的，乙方应当为相关企业重新刻制符合标准的印章并承担相关责任，该情况发生三次及以上的，甲方有权解除本合同并要求乙方承担因此给甲方造成的损失。 （二）乙方以甲方或自身名义向甲方指定的第三方企业另行收取印章刻制费用的，经甲方调查属实，甲方有权立即解除本合同，并要求乙方向相关企业全部退还已收取的费用，同时将该情况报政府采购招标管理部门，由此导致的不利后果全部由乙方自行承担。 （三）如因乙方工作人员在履行合同约定过程中的疏忽、失职、过错等故意或者过失原因给甲方造成损失或侵害，包括但不限于甲方本身的财产损失、由此而导致的甲方、政府部门声誉受损或对任何第三方的法律责任等，乙方应负责处理并对此均应承担全部法律和经济责任。 （四）乙方未能按投标文件确定的交货时间提供相应服务的，从逾期之日起，逾期交货的印章对应的价款总额的万分之五向甲方支付违约金；逾期10日以上的，甲方有权解除本协议并要求乙方支付逾期交货的印章对应的价款总额的20%作为违约金，违约金不足以弥补甲方损失的，乙方还应继续承担赔偿责任。 （五）本合同项下甲方的损失范围包括但不限于直接损失、可得利益损失、支付给第三方的赔偿费用/违约金、诉讼费、律师费、保全费、保全保险费、鉴定费、评估费、交通费以及因此而支付的其他合理费用。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乙方向甲方指定的第三方企业提供的印章不符合相关标准，相关企业投诉至甲方并经调查属实的，乙方应当为相关企业重新刻制符合标准的印章并承担相关责任，该情况发生三次及以上的，甲方有权解除本合同并要求乙方承担因此给甲方造成的损失。 （二）乙方以甲方或自身名义向甲方指定的第三方企业另行收取印章刻制费用的，经甲方调查属实，甲方有权立即解除本合同，并要求乙方向相关企业全部退还已收取的费用，同时将该情况报政府采购招标管理部门，由此导致的不利后果全部由乙方自行承担。 （三）如因乙方工作人员在履行合同约定过程中的疏忽、失职、过错等故意或者过失原因给甲方造成损失或侵害，包括但不限于甲方本身的财产损失、由此而导致的甲方、政府部门声誉受损或对任何第三方的法律责任等，乙方应负责处理并对此均应承担全部法律和经济责任。 （四）乙方未能按投标文件确定的交货时间提供相应服务的，从逾期之日起，逾期交货的印章对应的价款总额的万分之五向甲方支付违约金；逾期10日以上的，甲方有权解除本协议并要求乙方支付逾期交货的印章对应的价款总额的20%作为违约金，违约金不足以弥补甲方损失的，乙方还应继续承担赔偿责任。 （五）本合同项下甲方的损失范围包括但不限于直接损失、可得利益损失、支付给第三方的赔偿费用/违约金、诉讼费、律师费、保全费、保全保险费、鉴定费、评估费、交通费以及因此而支付的其他合理费用。</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1.本项目所属行业为：租赁和商务服务业。从业人员 300 人以下或资产总额120000 万元以下的为中小微型企业。其中，从业人员 100人及以上，且资产总额 8000 万元及以上的为中型企业；从业人员 10 人及以上，且资产总额 100 万元及以上的为小型企业；从业人员 10 人以下或资产总额 100 万元以下的为微型企业。 2.中标单位在领取中标（成交）通知书时须提供1套正本2套副本纸质响应文件，一套电子文件（U盘），应通过专用制作软件直接打印，确保与电子投标文件保持一致，不允许修改和补充。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资格证明：企业响应的提供营业执照；事业单位响应的提供事业单位法人证书；其他组织响应的提供登记证书；个体工商户响应的提供个体工商户营业执照；自然人响应的提供身份证。（2）法定代表人或授权代表身份证明：法定代表人（负责人）参加磋商的提供法定代表人（负责人）身份证明及身份证；授权代表参加磋商的提供授权委托书及授权代表身份证。（3）税收缴纳证明：供应商自磋商前1年内已缴纳任意时段、任意税种凭证或税务机关开具的完税证明；依法免税的应提供相关文件证明。（4）社保资金缴纳证明：供应商自磋商前1年内已缴存的任意时段的社会保障资金缴存单据或社保机构开具的社会保险参保缴费情况证明；依法不需要缴纳社会保障资金的应提供相关文件证明。（5）供应商具备履行合同所必需的设备和专业技术能力承诺书。（6）磋商响应声明书：供应商参加本次采购活动3年内，在经营活动中没有重大违法记录以及未被列入失信被执行人、重大税收违法案件当事人名单、政府采购严重违法失信行为记录名单的书面声明。（7）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处罚决定规定的时间和地域范围内），以开标后网站查询结果为准。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2023年或2024年度经审计的财务报告（包括“四表一注”即《资产负债表》《利润表》《现金流量表》《所有者权益变动表》及其附注）或者提供响应文件递交截止时间6个月内其基本账户开户银行出具的资信证明；供应商成立不到1年的，可提供企业任意时段财务报表；供应商为公益类事业单位或者自然人的无需提供。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资格证明材料.docx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资格证明：企业响应的提供营业执照；事业单位响应的提供事业单位法人证书；其他组织响应的提供登记证书；个体工商户响应的提供个体工商户营业执照；自然人响应的提供身份证。（2）法定代表人或授权代表身份证明：法定代表人（负责人）参加磋商的提供法定代表人（负责人）身份证明及身份证；授权代表参加磋商的提供授权委托书及授权代表身份证。（3）税收缴纳证明：供应商自磋商前1年内已缴纳任意时段、任意税种凭证或税务机关开具的完税证明；依法免税的应提供相关文件证明。（4）社保资金缴纳证明：供应商自磋商前1年内已缴存的任意时段的社会保障资金缴存单据或社保机构开具的社会保险参保缴费情况证明；依法不需要缴纳社会保障资金的应提供相关文件证明。（5）供应商具备履行合同所必需的设备和专业技术能力承诺书。（6）磋商响应声明书：供应商参加本次采购活动3年内，在经营活动中没有重大违法记录以及未被列入失信被执行人、重大税收违法案件当事人名单、政府采购严重违法失信行为记录名单的书面声明。（7）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处罚决定规定的时间和地域范围内），以开标后网站查询结果为准。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2023年或2024年度经审计的财务报告（包括“四表一注”即《资产负债表》《利润表》《现金流量表》《所有者权益变动表》及其附注）或者提供响应文件递交截止时间6个月内其基本账户开户银行出具的资信证明；供应商成立不到1年的，可提供企业任意时段财务报表；供应商为公益类事业单位或者自然人的无需提供。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资格证明材料.docx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资格证明：企业响应的提供营业执照；事业单位响应的提供事业单位法人证书；其他组织响应的提供登记证书；个体工商户响应的提供个体工商户营业执照；自然人响应的提供身份证。（2）法定代表人或授权代表身份证明：法定代表人（负责人）参加磋商的提供法定代表人（负责人）身份证明及身份证；授权代表参加磋商的提供授权委托书及授权代表身份证。（3）税收缴纳证明：供应商自磋商前1年内已缴纳任意时段、任意税种凭证或税务机关开具的完税证明；依法免税的应提供相关文件证明。（4）社保资金缴纳证明：供应商自磋商前1年内已缴存的任意时段的社会保障资金缴存单据或社保机构开具的社会保险参保缴费情况证明；依法不需要缴纳社会保障资金的应提供相关文件证明。（5）供应商具备履行合同所必需的设备和专业技术能力承诺书。（6）磋商响应声明书：供应商参加本次采购活动3年内，在经营活动中没有重大违法记录以及未被列入失信被执行人、重大税收违法案件当事人名单、政府采购严重违法失信行为记录名单的书面声明。（7）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处罚决定规定的时间和地域范围内），以开标后网站查询结果为准。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2023年或2024年度经审计的财务报告（包括“四表一注”即《资产负债表》《利润表》《现金流量表》《所有者权益变动表》及其附注）或者提供响应文件递交截止时间6个月内其基本账户开户银行出具的资信证明；供应商成立不到1年的，可提供企业任意时段财务报表；供应商为公益类事业单位或者自然人的无需提供。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《特种行业许可证》或备案证明</w:t>
            </w:r>
          </w:p>
        </w:tc>
        <w:tc>
          <w:tcPr>
            <w:tcW w:type="dxa" w:w="3322"/>
          </w:tcPr>
          <w:p>
            <w:pPr>
              <w:pStyle w:val="null3"/>
            </w:pPr>
            <w:r>
              <w:rPr>
                <w:rFonts w:ascii="仿宋_GB2312" w:hAnsi="仿宋_GB2312" w:cs="仿宋_GB2312" w:eastAsia="仿宋_GB2312"/>
              </w:rPr>
              <w:t>供应商须提供公安部门颁发的关于印章刻制方面的《特种行业许可证》或在公安机关备案（提供备案证明）。供应商需在项目电子化交易系统中按要求上传相应证明文件并进行电子签章。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《特种行业许可证》或备案证明</w:t>
            </w:r>
          </w:p>
        </w:tc>
        <w:tc>
          <w:tcPr>
            <w:tcW w:type="dxa" w:w="3322"/>
          </w:tcPr>
          <w:p>
            <w:pPr>
              <w:pStyle w:val="null3"/>
            </w:pPr>
            <w:r>
              <w:rPr>
                <w:rFonts w:ascii="仿宋_GB2312" w:hAnsi="仿宋_GB2312" w:cs="仿宋_GB2312" w:eastAsia="仿宋_GB2312"/>
              </w:rPr>
              <w:t>供应商须提供公安部门颁发的关于印章刻制方面的《特种行业许可证》或在公安机关备案（提供备案证明）。供应商需在项目电子化交易系统中按要求上传相应证明文件并进行电子签章。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《特种行业许可证》或备案证明</w:t>
            </w:r>
          </w:p>
        </w:tc>
        <w:tc>
          <w:tcPr>
            <w:tcW w:type="dxa" w:w="3322"/>
          </w:tcPr>
          <w:p>
            <w:pPr>
              <w:pStyle w:val="null3"/>
            </w:pPr>
            <w:r>
              <w:rPr>
                <w:rFonts w:ascii="仿宋_GB2312" w:hAnsi="仿宋_GB2312" w:cs="仿宋_GB2312" w:eastAsia="仿宋_GB2312"/>
              </w:rPr>
              <w:t>供应商须提供公安部门颁发的关于印章刻制方面的《特种行业许可证》或在公安机关备案（提供备案证明）。供应商需在项目电子化交易系统中按要求上传相应证明文件并进行电子签章。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按磋商文件要求签署、盖章</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分项报价表.docx 残疾人福利性单位声明函 服务方案 商务技术资料.docx 标的清单 资格证明材料.docx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只能有一个有效报价，不得提交选择性报价，且报价不超过磋商文件规定的采购预算或最高限价</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服务内容及服务邀请应答表 商务应答表 服务方案 商务技术资料.docx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符合磋商文件实质性要求的规定</w:t>
            </w:r>
          </w:p>
        </w:tc>
        <w:tc>
          <w:tcPr>
            <w:tcW w:type="dxa" w:w="1661"/>
          </w:tcPr>
          <w:p>
            <w:pPr>
              <w:pStyle w:val="null3"/>
            </w:pPr>
            <w:r>
              <w:rPr>
                <w:rFonts w:ascii="仿宋_GB2312" w:hAnsi="仿宋_GB2312" w:cs="仿宋_GB2312" w:eastAsia="仿宋_GB2312"/>
              </w:rPr>
              <w:t>分项报价表.docx 服务内容及服务邀请应答表 商务应答表 服务方案 商务技术资料.docx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按磋商文件要求签署、盖章</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分项报价表.docx 残疾人福利性单位声明函 服务方案 商务技术资料.docx 标的清单 资格证明材料.docx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只能有一个有效报价，不得提交选择性报价，且报价不超过磋商文件规定的采购预算或最高限价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服务内容及服务邀请应答表 商务应答表 服务方案 商务技术资料.docx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符合磋商文件实质性要求的规定</w:t>
            </w:r>
          </w:p>
        </w:tc>
        <w:tc>
          <w:tcPr>
            <w:tcW w:type="dxa" w:w="1661"/>
          </w:tcPr>
          <w:p>
            <w:pPr>
              <w:pStyle w:val="null3"/>
            </w:pPr>
            <w:r>
              <w:rPr>
                <w:rFonts w:ascii="仿宋_GB2312" w:hAnsi="仿宋_GB2312" w:cs="仿宋_GB2312" w:eastAsia="仿宋_GB2312"/>
              </w:rPr>
              <w:t>分项报价表.docx 服务内容及服务邀请应答表 商务应答表 服务方案 商务技术资料.docx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按磋商文件要求签署、盖章</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分项报价表.docx 残疾人福利性单位声明函 服务方案 商务技术资料.docx 标的清单 资格证明材料.docx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只能有一个有效报价，不得提交选择性报价，且报价不超过磋商文件规定的采购预算或最高限价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服务内容及服务邀请应答表 商务应答表 服务方案 商务技术资料.docx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符合磋商文件实质性要求的规定</w:t>
            </w:r>
          </w:p>
        </w:tc>
        <w:tc>
          <w:tcPr>
            <w:tcW w:type="dxa" w:w="1661"/>
          </w:tcPr>
          <w:p>
            <w:pPr>
              <w:pStyle w:val="null3"/>
            </w:pPr>
            <w:r>
              <w:rPr>
                <w:rFonts w:ascii="仿宋_GB2312" w:hAnsi="仿宋_GB2312" w:cs="仿宋_GB2312" w:eastAsia="仿宋_GB2312"/>
              </w:rPr>
              <w:t>分项报价表.docx 服务内容及服务邀请应答表 商务应答表 服务方案 商务技术资料.docx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一、评审内容：供应商针对本项目特点制定服务方案，包括但不限于①项目实施进度计划及进度管理措施②服务实施方案（包含服务工作流程、接待工作方案、印章刻制服务方案等）③针对本项目具有产品交付进度保证措施④紧急业务或突发业务保障应急措施⑤针对本项目的安全保密管理方案等。 二、评审标准： 1.完整性：内容全面，对评审内容中的各项要求有详细描述； 2.可实施性：切合本项目实际情况，实施步骤清晰、合理； 3.针对性：方案能够紧扣项目实际情况，内容科学合理。 三、赋分标准：（满分30分） ①项目实施进度计划及进度管理措施：此评审项满分6分，每完全满足一条评审标准得2分；针对每条评审标准，如存在不合理的方面，扣1分；针对每条评审标准，方案内容与本项目无关或未提供的，得0分。 ②服务实施方案（包含服务工作流程、接待工作方案、印章刻制服务方案等）：此评审项满分6分，每完全满足一条评审标准得2分；针对每条评审标准，如存在不合理的方面，扣1分；针对每条评审标准，方案内容与本项目无关或未提供的，得0分。 ③针对本项目具有产品交付进度保证措施：此评审项满分6分，每完全满足一条评审标准得2分；针对每条评审标准，如存在不合理的方面，扣1分；针对每条评审标准，方案内容与本项目无关或未提供的，得0分。 ④紧急业务或突发业务保障应急措施：此评审项满分6分，每完全满足一条评审标准得2分；针对每条评审标准，如存在不合理的方面，扣1分；针对每条评审标准，方案内容与本项目无关或未提供的，得0分。 ⑤针对本项目的安全保密管理方案等：此评审项满分6分，每完全满足一条评审标准得2分；针对每条评审标准，如存在不合理的方面，扣1分；针对每条评审标准，方案内容与本项目无关或未提供的，得0分。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技术保障方案</w:t>
            </w:r>
          </w:p>
        </w:tc>
        <w:tc>
          <w:tcPr>
            <w:tcW w:type="dxa" w:w="2492"/>
          </w:tcPr>
          <w:p>
            <w:pPr>
              <w:pStyle w:val="null3"/>
            </w:pPr>
            <w:r>
              <w:rPr>
                <w:rFonts w:ascii="仿宋_GB2312" w:hAnsi="仿宋_GB2312" w:cs="仿宋_GB2312" w:eastAsia="仿宋_GB2312"/>
              </w:rPr>
              <w:t>一、评审内容： 供应商针对本项目特点制定技术保障方案，包括但不限于①明确刻章所需原材料的进货渠道②投标产品采用先进工艺或特殊工艺加工，耐久性好，维修率低③拟投入本项目的印章刻制机器、设备、工具先进、齐全④投标产品材质、工艺及包装等技术参数指标等，符合国家、行业技术标准及磋商文件的要求⑤投标产品附有详细的产品技术资料（样图、效果图、规格、材质、质量证书等）⑥供应商具备电子印章加工能力，提供相关证明材料。 二、评审标准： 1.完整性：内容全面，对评审内容中的各项要求有详细描述； 2.可实施性：切合本项目实际情况，实施步骤清晰、合理； 3.针对性：方案能够紧扣项目实际情况，内容科学合理。 三、赋分标准：（满分36分） ①明确刻章所需原材料的进货渠道：此评审项满分6分，每完全满足一条评审标准得2分；针对每条评审标准，如存在不合理的方面，扣1分；针对每条评审标准，方案内容与本项目无关或未提供的，得0分。 ②投标产品采用先进工艺或特殊工艺加工，耐久性好，维修率低：此评审项满分6分，每完全满足一条评审标准得2分；针对每条评审标准，如存在不合理的方面，扣1分；针对每条评审标准，方案内容与本项目无关或未提供的，得0分。 ③拟投入本项目的印章刻制机器、设备、工具先进、齐全：此评审项满分6分，每完全满足一条评审标准得2分；针对每条评审标准，如存在不合理的方面，扣1分；针对每条评审标准，方案内容与本项目无关或未提供的，得0分。 ④投标产品材质、工艺及包装等技术参数指标等，符合国家、行业技术标准及招标文件的要求：此评审项满分6分，每完全满足一条评审标准得2分；针对每条评审标准，如存在不合理的方面，扣1分；针对每条评审标准，方案内容与本项目无关或未提供的，得0分。 ⑤投标产品附有详细的产品技术资料（样图、效果图、规格、材质、质量证书等）：此评审项满分6分，每完全满足一条评审标准得2分；针对每条评审标准，如存在不合理的方面，扣1分；针对每条评审标准，方案内容与本项目无关或未提供的，得0分。 ⑥供应商具备电子印章加工能力，提供相关证明材料：此评审项满分6分，每完全满足一条评审标准得2分；针对每条评审标准，如存在不合理的方面，扣1分；针对每条评审标准，方案内容与本项目无关或未提供的，得0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拟派项目成员</w:t>
            </w:r>
          </w:p>
        </w:tc>
        <w:tc>
          <w:tcPr>
            <w:tcW w:type="dxa" w:w="2492"/>
          </w:tcPr>
          <w:p>
            <w:pPr>
              <w:pStyle w:val="null3"/>
            </w:pPr>
            <w:r>
              <w:rPr>
                <w:rFonts w:ascii="仿宋_GB2312" w:hAnsi="仿宋_GB2312" w:cs="仿宋_GB2312" w:eastAsia="仿宋_GB2312"/>
              </w:rPr>
              <w:t>一、评审内容：供应商针对本项目有专业的服务团队，包括但不限于①针对本项目配备刻章信息录入人员、接待人员、现场制作人员等服务人员，人员配备齐全，分工安排合理、职责划分明确②拟派项目负责人及项目组成人员能力优良，结合从业年限、工作经验及业绩等因素。二、赋分标准：（满分10分） 评审内容中各项人员配备数量充足，组织结构合理，人员分工明确，完全满足项目实施需求得10分；人员配备数量充足，分工有一定的合理性，基本能满足项目需求得6分；人员配备数量较充足、基本能够满足项目实施需要但分工不明确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供应商针对本项目特点制定售后服务方案，包括但不限于①售后服务网点的设置及售后服务能力②质保期内外的维护方案③售后服务流程④售后服务保障措施及服务承诺等。 二、评审标准： 1.完整性：内容全面，对评审内容中的各项要求有详细描述； 2.可实施性：切合本项目实际情况，实施步骤清晰、合理； 3.针对性：方案能够紧扣项目实际情况，内容科学合理。 三、赋分标准：（满分12分） ①售后服务网点的设置及售后服务能力：此评审项满分3分，每完全满足一条评审标准得1分；针对每条评审标准，如存在不合理的方面，扣0.5分；针对每条评审标准，方案内容与本项目无关或未提供的，得0分。 ②质保期内外的维护方案：此评审项满分3分，每完全满足一条评审标准得1分；针对每条评审标准，如存在不合理的方面，扣0.5分；针对每条评审标准，方案内容与本项目无关或未提供的，得0分。 ③售后服务流程：此评审项满分3分，每完全满足一条评审标准得1分；针对每条评审标准，如存在不合理的方面，扣0.5分；针对每条评审标准，方案内容与本项目无关或未提供的，得0分。 ④售后服务保障措施及服务承诺：此评审项满分3分，每完全满足一条评审标准得1分；针对每条评审标准，如存在不合理的方面，扣0.5分；针对每条评审标准，方案内容与本项目无关或未提供的，得0分。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一、评审内容：提供供应商2022年1月1日至今的同类项目业绩证明（时间以合同签订时间为准）。 二、赋分标准：（满分2分） 一个业绩得1分，满分2分。供应商需提供完整的业绩合同复印件并加盖公章，未按照要求提供不得分。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供应商的价格分，以本次满足磋商文件要求的最低磋商报价为评标基准价，其价格分为满分。其他供应商的价格分，统一按照下列公式计算：磋商报价得分=(评标基准价／磋商报价)×100×10%。（供应商报价按元/每套报价,每套最高限价为385元,报价超过每套最高限价的按无效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一、评审内容：供应商针对本项目特点制定服务方案，包括但不限于①项目实施进度计划及进度管理措施②服务实施方案（包含服务工作流程、接待工作方案、印章刻制服务方案等）③针对本项目具有产品交付进度保证措施④紧急业务或突发业务保障应急措施⑤针对本项目的安全保密管理方案等。 二、评审标准： 1.完整性：内容全面，对评审内容中的各项要求有详细描述； 2.可实施性：切合本项目实际情况，实施步骤清晰、合理； 3.针对性：方案能够紧扣项目实际情况，内容科学合理。 三、赋分标准：（满分30分） ①项目实施进度计划及进度管理措施：此评审项满分6分，每完全满足一条评审标准得2分；针对每条评审标准，如存在不合理的方面，扣1分；针对每条评审标准，方案内容与本项目无关或未提供的，得0分。 ②服务实施方案（包含服务工作流程、接待工作方案、印章刻制服务方案等）：此评审项满分6分，每完全满足一条评审标准得2分；针对每条评审标准，如存在不合理的方面，扣1分；针对每条评审标准，方案内容与本项目无关或未提供的，得0分。 ③针对本项目具有产品交付进度保证措施：此评审项满分6分，每完全满足一条评审标准得2分；针对每条评审标准，如存在不合理的方面，扣1分；针对每条评审标准，方案内容与本项目无关或未提供的，得0分。 ④紧急业务或突发业务保障应急措施：此评审项满分6分，每完全满足一条评审标准得2分；针对每条评审标准，如存在不合理的方面，扣1分；针对每条评审标准，方案内容与本项目无关或未提供的，得0分。 ⑤针对本项目的安全保密管理方案等：此评审项满分6分，每完全满足一条评审标准得2分；针对每条评审标准，如存在不合理的方面，扣1分；针对每条评审标准，方案内容与本项目无关或未提供的，得0分。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技术保障方案</w:t>
            </w:r>
          </w:p>
        </w:tc>
        <w:tc>
          <w:tcPr>
            <w:tcW w:type="dxa" w:w="2492"/>
          </w:tcPr>
          <w:p>
            <w:pPr>
              <w:pStyle w:val="null3"/>
            </w:pPr>
            <w:r>
              <w:rPr>
                <w:rFonts w:ascii="仿宋_GB2312" w:hAnsi="仿宋_GB2312" w:cs="仿宋_GB2312" w:eastAsia="仿宋_GB2312"/>
              </w:rPr>
              <w:t>一、评审内容： 供应商针对本项目特点制定技术保障方案，包括但不限于①明确刻章所需原材料的进货渠道②投标产品采用先进工艺或特殊工艺加工，耐久性好，维修率低③拟投入本项目的印章刻制机器、设备、工具先进、齐全④投标产品材质、工艺及包装等技术参数指标等，符合国家、行业技术标准及磋商文件的要求⑤投标产品附有详细的产品技术资料（样图、效果图、规格、材质、质量证书等）⑥供应商具备电子印章加工能力，提供相关证明材料。 二、评审标准： 1.完整性：内容全面，对评审内容中的各项要求有详细描述； 2.可实施性：切合本项目实际情况，实施步骤清晰、合理； 3.针对性：方案能够紧扣项目实际情况，内容科学合理。 三、赋分标准：（满分36分） ①明确刻章所需原材料的进货渠道：此评审项满分6分，每完全满足一条评审标准得2分；针对每条评审标准，如存在不合理的方面，扣1分；针对每条评审标准，方案内容与本项目无关或未提供的，得0分。 ②投标产品采用先进工艺或特殊工艺加工，耐久性好，维修率低：此评审项满分6分，每完全满足一条评审标准得2分；针对每条评审标准，如存在不合理的方面，扣1分；针对每条评审标准，方案内容与本项目无关或未提供的，得0分。 ③拟投入本项目的印章刻制机器、设备、工具先进、齐全：此评审项满分6分，每完全满足一条评审标准得2分；针对每条评审标准，如存在不合理的方面，扣1分；针对每条评审标准，方案内容与本项目无关或未提供的，得0分。 ④投标产品材质、工艺及包装等技术参数指标等，符合国家、行业技术标准及招标文件的要求：此评审项满分6分，每完全满足一条评审标准得2分；针对每条评审标准，如存在不合理的方面，扣1分；针对每条评审标准，方案内容与本项目无关或未提供的，得0分。 ⑤投标产品附有详细的产品技术资料（样图、效果图、规格、材质、质量证书等）：此评审项满分6分，每完全满足一条评审标准得2分；针对每条评审标准，如存在不合理的方面，扣1分；针对每条评审标准，方案内容与本项目无关或未提供的，得0分。 ⑥供应商具备电子印章加工能力，提供相关证明材料：此评审项满分6分，每完全满足一条评审标准得2分；针对每条评审标准，如存在不合理的方面，扣1分；针对每条评审标准，方案内容与本项目无关或未提供的，得0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拟派项目成员</w:t>
            </w:r>
          </w:p>
        </w:tc>
        <w:tc>
          <w:tcPr>
            <w:tcW w:type="dxa" w:w="2492"/>
          </w:tcPr>
          <w:p>
            <w:pPr>
              <w:pStyle w:val="null3"/>
            </w:pPr>
            <w:r>
              <w:rPr>
                <w:rFonts w:ascii="仿宋_GB2312" w:hAnsi="仿宋_GB2312" w:cs="仿宋_GB2312" w:eastAsia="仿宋_GB2312"/>
              </w:rPr>
              <w:t>一、评审内容：供应商针对本项目有专业的服务团队，包括但不限于①针对本项目配备刻章信息录入人员、接待人员、现场制作人员等服务人员，人员配备齐全，分工安排合理、职责划分明确②拟派项目负责人及项目组成人员能力优良，结合从业年限、工作经验及业绩等因素。二、赋分标准：（满分10分） 评审内容中各项人员配备数量充足，组织结构合理，人员分工明确，完全满足项目实施需求得10分；人员配备数量充足，分工有一定的合理性，基本能满足项目需求得6分；人员配备数量较充足、基本能够满足项目实施需要但分工不明确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供应商针对本项目特点制定售后服务方案，包括但不限于①售后服务网点的设置及售后服务能力②质保期内外的维护方案③售后服务流程④售后服务保障措施及服务承诺等。 二、评审标准： 1.完整性：内容全面，对评审内容中的各项要求有详细描述； 2.可实施性：切合本项目实际情况，实施步骤清晰、合理； 3.针对性：方案能够紧扣项目实际情况，内容科学合理。 三、赋分标准：（满分12分） ①售后服务网点的设置及售后服务能力：此评审项满分3分，每完全满足一条评审标准得1分；针对每条评审标准，如存在不合理的方面，扣0.5分；针对每条评审标准，方案内容与本项目无关或未提供的，得0分。 ②质保期内外的维护方案：此评审项满分3分，每完全满足一条评审标准得1分；针对每条评审标准，如存在不合理的方面，扣0.5分；针对每条评审标准，方案内容与本项目无关或未提供的，得0分。 ③售后服务流程：此评审项满分3分，每完全满足一条评审标准得1分；针对每条评审标准，如存在不合理的方面，扣0.5分；针对每条评审标准，方案内容与本项目无关或未提供的，得0分。 ④售后服务保障措施及服务承诺：此评审项满分3分，每完全满足一条评审标准得1分；针对每条评审标准，如存在不合理的方面，扣0.5分；针对每条评审标准，方案内容与本项目无关或未提供的，得0分。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一、评审内容：提供供应商2022年1月1日至今的同类项目业绩证明（时间以合同签订时间为准）。 二、赋分标准：（满分2分） 一个业绩得1分，满分2分。供应商需提供完整的业绩合同复印件并加盖公章，未按照要求提供不得分。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供应商的价格分，以本次满足磋商文件要求的最低磋商报价为评标基准价，其价格分为满分。其他供应商的价格分，统一按照下列公式计算：磋商报价得分=(评标基准价／磋商报价)×100×10%。（供应商报价按元/每套报价,每套最高限价为385元,报价超过每套最高限价的按无效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一、评审内容：供应商针对本项目特点制定服务方案，包括但不限于①项目实施进度计划及进度管理措施②服务实施方案（包含服务工作流程、接待工作方案、印章刻制服务方案等）③针对本项目具有产品交付进度保证措施④紧急业务或突发业务保障应急措施⑤针对本项目的安全保密管理方案等。 二、评审标准： 1.完整性：内容全面，对评审内容中的各项要求有详细描述； 2.可实施性：切合本项目实际情况，实施步骤清晰、合理； 3.针对性：方案能够紧扣项目实际情况，内容科学合理。 三、赋分标准：（满分30分） ①项目实施进度计划及进度管理措施：此评审项满分6分，每完全满足一条评审标准得2分；针对每条评审标准，如存在不合理的方面，扣1分；针对每条评审标准，方案内容与本项目无关或未提供的，得0分。 ②服务实施方案（包含服务工作流程、接待工作方案、印章刻制服务方案等）：此评审项满分6分，每完全满足一条评审标准得2分；针对每条评审标准，如存在不合理的方面，扣1分；针对每条评审标准，方案内容与本项目无关或未提供的，得0分。 ③针对本项目具有产品交付进度保证措施：此评审项满分6分，每完全满足一条评审标准得2分；针对每条评审标准，如存在不合理的方面，扣1分；针对每条评审标准，方案内容与本项目无关或未提供的，得0分。 ④紧急业务或突发业务保障应急措施：此评审项满分6分，每完全满足一条评审标准得2分；针对每条评审标准，如存在不合理的方面，扣1分；针对每条评审标准，方案内容与本项目无关或未提供的，得0分。 ⑤针对本项目的安全保密管理方案等：此评审项满分6分，每完全满足一条评审标准得2分；针对每条评审标准，如存在不合理的方面，扣1分；针对每条评审标准，方案内容与本项目无关或未提供的，得0分。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技术保障方案</w:t>
            </w:r>
          </w:p>
        </w:tc>
        <w:tc>
          <w:tcPr>
            <w:tcW w:type="dxa" w:w="2492"/>
          </w:tcPr>
          <w:p>
            <w:pPr>
              <w:pStyle w:val="null3"/>
            </w:pPr>
            <w:r>
              <w:rPr>
                <w:rFonts w:ascii="仿宋_GB2312" w:hAnsi="仿宋_GB2312" w:cs="仿宋_GB2312" w:eastAsia="仿宋_GB2312"/>
              </w:rPr>
              <w:t>一、评审内容： 供应商针对本项目特点制定技术保障方案，包括但不限于①明确刻章所需原材料的进货渠道②投标产品采用先进工艺或特殊工艺加工，耐久性好，维修率低③拟投入本项目的印章刻制机器、设备、工具先进、齐全④投标产品材质、工艺及包装等技术参数指标等，符合国家、行业技术标准及磋商文件的要求⑤投标产品附有详细的产品技术资料（样图、效果图、规格、材质、质量证书等）⑥供应商具备电子印章加工能力，提供相关证明材料。 二、评审标准： 1.完整性：内容全面，对评审内容中的各项要求有详细描述； 2.可实施性：切合本项目实际情况，实施步骤清晰、合理； 3.针对性：方案能够紧扣项目实际情况，内容科学合理。 三、赋分标准：（满分36分） ①明确刻章所需原材料的进货渠道：此评审项满分6分，每完全满足一条评审标准得2分；针对每条评审标准，如存在不合理的方面，扣1分；针对每条评审标准，方案内容与本项目无关或未提供的，得0分。 ②投标产品采用先进工艺或特殊工艺加工，耐久性好，维修率低：此评审项满分6分，每完全满足一条评审标准得2分；针对每条评审标准，如存在不合理的方面，扣1分；针对每条评审标准，方案内容与本项目无关或未提供的，得0分。 ③拟投入本项目的印章刻制机器、设备、工具先进、齐全：此评审项满分6分，每完全满足一条评审标准得2分；针对每条评审标准，如存在不合理的方面，扣1分；针对每条评审标准，方案内容与本项目无关或未提供的，得0分。 ④投标产品材质、工艺及包装等技术参数指标等，符合国家、行业技术标准及招标文件的要求：此评审项满分6分，每完全满足一条评审标准得2分；针对每条评审标准，如存在不合理的方面，扣1分；针对每条评审标准，方案内容与本项目无关或未提供的，得0分。 ⑤投标产品附有详细的产品技术资料（样图、效果图、规格、材质、质量证书等）：此评审项满分6分，每完全满足一条评审标准得2分；针对每条评审标准，如存在不合理的方面，扣1分；针对每条评审标准，方案内容与本项目无关或未提供的，得0分。 ⑥供应商具备电子印章加工能力，提供相关证明材料：此评审项满分6分，每完全满足一条评审标准得2分；针对每条评审标准，如存在不合理的方面，扣1分；针对每条评审标准，方案内容与本项目无关或未提供的，得0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拟派项目成员</w:t>
            </w:r>
          </w:p>
        </w:tc>
        <w:tc>
          <w:tcPr>
            <w:tcW w:type="dxa" w:w="2492"/>
          </w:tcPr>
          <w:p>
            <w:pPr>
              <w:pStyle w:val="null3"/>
            </w:pPr>
            <w:r>
              <w:rPr>
                <w:rFonts w:ascii="仿宋_GB2312" w:hAnsi="仿宋_GB2312" w:cs="仿宋_GB2312" w:eastAsia="仿宋_GB2312"/>
              </w:rPr>
              <w:t>一、评审内容：供应商针对本项目有专业的服务团队，包括但不限于①针对本项目配备刻章信息录入人员、接待人员、现场制作人员等服务人员，人员配备齐全，分工安排合理、职责划分明确②拟派项目负责人及项目组成人员能力优良，结合从业年限、工作经验及业绩等因素。二、赋分标准：（满分10分） 评审内容中各项人员配备数量充足，组织结构合理，人员分工明确，完全满足项目实施需求得10分；人员配备数量充足，分工有一定的合理性，基本能满足项目需求得6分；人员配备数量较充足、基本能够满足项目实施需要但分工不明确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供应商针对本项目特点制定售后服务方案，包括但不限于①售后服务网点的设置及售后服务能力②质保期内外的维护方案③售后服务流程④售后服务保障措施及服务承诺等。 二、评审标准： 1.完整性：内容全面，对评审内容中的各项要求有详细描述； 2.可实施性：切合本项目实际情况，实施步骤清晰、合理； 3.针对性：方案能够紧扣项目实际情况，内容科学合理。 三、赋分标准：（满分12分） ①售后服务网点的设置及售后服务能力：此评审项满分3分，每完全满足一条评审标准得1分；针对每条评审标准，如存在不合理的方面，扣0.5分；针对每条评审标准，方案内容与本项目无关或未提供的，得0分。 ②质保期内外的维护方案：此评审项满分3分，每完全满足一条评审标准得1分；针对每条评审标准，如存在不合理的方面，扣0.5分；针对每条评审标准，方案内容与本项目无关或未提供的，得0分。 ③售后服务流程：此评审项满分3分，每完全满足一条评审标准得1分；针对每条评审标准，如存在不合理的方面，扣0.5分；针对每条评审标准，方案内容与本项目无关或未提供的，得0分。 ④售后服务保障措施及服务承诺：此评审项满分3分，每完全满足一条评审标准得1分；针对每条评审标准，如存在不合理的方面，扣0.5分；针对每条评审标准，方案内容与本项目无关或未提供的，得0分。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一、评审内容：提供供应商2022年1月1日至今的同类项目业绩证明（时间以合同签订时间为准）。 二、赋分标准：（满分2分） 一个业绩得1分，满分2分。供应商需提供完整的业绩合同复印件并加盖公章，未按照要求提供不得分。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供应商的价格分，以本次满足磋商文件要求的最低磋商报价为评标基准价，其价格分为满分。其他供应商的价格分，统一按照下列公式计算：磋商报价得分=(评标基准价／磋商报价)×100×10%。（供应商报价按元/每套报价,每套最高限价为385元,报价超过每套最高限价的按无效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详见附件：商务技术资料.docx</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详见附件：商务技术资料.docx</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详见附件：商务技术资料.docx</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详见附件：采购合同6.8.docx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