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4CE8F">
      <w:pPr>
        <w:jc w:val="center"/>
        <w:outlineLvl w:val="1"/>
        <w:rPr>
          <w:rFonts w:hint="eastAsia" w:ascii="宋体" w:hAnsi="宋体" w:eastAsia="宋体" w:cs="宋体"/>
          <w:b/>
          <w:bCs/>
          <w:sz w:val="32"/>
          <w:szCs w:val="32"/>
        </w:rPr>
      </w:pPr>
      <w:bookmarkStart w:id="0" w:name="_Toc26291162"/>
      <w:bookmarkStart w:id="1" w:name="_Toc26291062"/>
      <w:bookmarkStart w:id="2" w:name="_Toc26300517"/>
      <w:r>
        <w:rPr>
          <w:rFonts w:hint="eastAsia" w:ascii="宋体" w:hAnsi="宋体" w:eastAsia="宋体" w:cs="宋体"/>
          <w:b/>
          <w:bCs/>
          <w:sz w:val="32"/>
          <w:szCs w:val="32"/>
        </w:rPr>
        <w:t>一、营业执照等主体资格证明文件</w:t>
      </w:r>
      <w:bookmarkEnd w:id="0"/>
      <w:bookmarkEnd w:id="1"/>
      <w:bookmarkEnd w:id="2"/>
    </w:p>
    <w:p w14:paraId="120B0EFF">
      <w:pPr>
        <w:pStyle w:val="10"/>
        <w:ind w:left="0" w:leftChars="0" w:firstLine="0" w:firstLineChars="0"/>
        <w:jc w:val="both"/>
        <w:rPr>
          <w:rFonts w:hint="eastAsia" w:ascii="宋体" w:hAnsi="宋体" w:eastAsia="宋体" w:cs="宋体"/>
          <w:b/>
          <w:bCs/>
          <w:sz w:val="28"/>
          <w:szCs w:val="28"/>
        </w:rPr>
      </w:pPr>
    </w:p>
    <w:p w14:paraId="7BC5B8C8">
      <w:pPr>
        <w:numPr>
          <w:ilvl w:val="0"/>
          <w:numId w:val="0"/>
        </w:numPr>
        <w:spacing w:line="360" w:lineRule="auto"/>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1、</w:t>
      </w:r>
      <w:r>
        <w:rPr>
          <w:rFonts w:hint="eastAsia" w:ascii="宋体" w:hAnsi="宋体" w:eastAsia="宋体" w:cs="宋体"/>
          <w:b/>
          <w:bCs/>
          <w:sz w:val="28"/>
          <w:szCs w:val="28"/>
          <w:lang w:val="en-US" w:eastAsia="zh-CN"/>
        </w:rPr>
        <w:t>供应商</w:t>
      </w:r>
      <w:r>
        <w:rPr>
          <w:rFonts w:hint="eastAsia" w:ascii="宋体" w:hAnsi="宋体" w:eastAsia="宋体" w:cs="宋体"/>
          <w:b/>
          <w:bCs/>
          <w:sz w:val="28"/>
          <w:szCs w:val="28"/>
        </w:rPr>
        <w:t>具有独立承担民事责任的能力</w:t>
      </w:r>
    </w:p>
    <w:p w14:paraId="3031233B">
      <w:pPr>
        <w:numPr>
          <w:ilvl w:val="0"/>
          <w:numId w:val="0"/>
        </w:numPr>
        <w:spacing w:line="360" w:lineRule="auto"/>
        <w:ind w:firstLine="480" w:firstLineChars="20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提供合格有效的法人或者其他组织的营业执照、事业单位法人证等证明文件或自然人的身份证明</w:t>
      </w:r>
      <w:r>
        <w:rPr>
          <w:rFonts w:hint="eastAsia" w:ascii="宋体" w:hAnsi="宋体" w:eastAsia="宋体" w:cs="宋体"/>
          <w:b w:val="0"/>
          <w:bCs w:val="0"/>
          <w:sz w:val="24"/>
          <w:szCs w:val="24"/>
          <w:lang w:eastAsia="zh-CN"/>
        </w:rPr>
        <w:t>。</w:t>
      </w:r>
    </w:p>
    <w:p w14:paraId="666B9EF7">
      <w:pPr>
        <w:rPr>
          <w:rFonts w:hint="eastAsia"/>
          <w:lang w:eastAsia="zh-CN"/>
        </w:rPr>
      </w:pPr>
      <w:r>
        <w:rPr>
          <w:rFonts w:hint="eastAsia" w:ascii="宋体" w:hAnsi="宋体" w:eastAsia="宋体" w:cs="宋体"/>
          <w:b w:val="0"/>
          <w:bCs w:val="0"/>
          <w:sz w:val="28"/>
          <w:szCs w:val="28"/>
          <w:lang w:eastAsia="zh-CN"/>
        </w:rPr>
        <w:br w:type="page"/>
      </w:r>
    </w:p>
    <w:p w14:paraId="663DA9C6">
      <w:pPr>
        <w:snapToGrid w:val="0"/>
        <w:spacing w:beforeLines="100" w:afterLines="50"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供应商基本情况表</w:t>
      </w:r>
    </w:p>
    <w:tbl>
      <w:tblPr>
        <w:tblStyle w:val="11"/>
        <w:tblW w:w="919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937"/>
        <w:gridCol w:w="1054"/>
        <w:gridCol w:w="1356"/>
        <w:gridCol w:w="1020"/>
        <w:gridCol w:w="444"/>
        <w:gridCol w:w="1057"/>
        <w:gridCol w:w="343"/>
        <w:gridCol w:w="664"/>
        <w:gridCol w:w="1324"/>
      </w:tblGrid>
      <w:tr w14:paraId="546D8BE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0C23B99E">
            <w:pPr>
              <w:autoSpaceDE w:val="0"/>
              <w:autoSpaceDN w:val="0"/>
              <w:adjustRightInd w:val="0"/>
              <w:jc w:val="center"/>
              <w:rPr>
                <w:rFonts w:hint="eastAsia" w:ascii="宋体" w:hAnsi="宋体"/>
                <w:kern w:val="0"/>
                <w:sz w:val="21"/>
                <w:szCs w:val="21"/>
              </w:rPr>
            </w:pPr>
            <w:r>
              <w:rPr>
                <w:rFonts w:hint="eastAsia" w:ascii="宋体" w:hAnsi="宋体"/>
                <w:kern w:val="0"/>
                <w:sz w:val="21"/>
                <w:szCs w:val="21"/>
              </w:rPr>
              <w:t>供应商名称</w:t>
            </w:r>
          </w:p>
        </w:tc>
        <w:tc>
          <w:tcPr>
            <w:tcW w:w="7262" w:type="dxa"/>
            <w:gridSpan w:val="8"/>
            <w:noWrap w:val="0"/>
            <w:vAlign w:val="center"/>
          </w:tcPr>
          <w:p w14:paraId="3B6BB4D9">
            <w:pPr>
              <w:autoSpaceDE w:val="0"/>
              <w:autoSpaceDN w:val="0"/>
              <w:adjustRightInd w:val="0"/>
              <w:jc w:val="center"/>
              <w:rPr>
                <w:rFonts w:hint="eastAsia" w:ascii="宋体" w:hAnsi="宋体"/>
                <w:kern w:val="0"/>
                <w:sz w:val="21"/>
                <w:szCs w:val="21"/>
              </w:rPr>
            </w:pPr>
          </w:p>
        </w:tc>
      </w:tr>
      <w:tr w14:paraId="798A434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1D5F89C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注册地址</w:t>
            </w:r>
          </w:p>
        </w:tc>
        <w:tc>
          <w:tcPr>
            <w:tcW w:w="3874" w:type="dxa"/>
            <w:gridSpan w:val="4"/>
            <w:noWrap w:val="0"/>
            <w:vAlign w:val="center"/>
          </w:tcPr>
          <w:p w14:paraId="06F9FF7F">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1B10B555">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邮政编码</w:t>
            </w:r>
          </w:p>
        </w:tc>
        <w:tc>
          <w:tcPr>
            <w:tcW w:w="1988" w:type="dxa"/>
            <w:gridSpan w:val="2"/>
            <w:noWrap w:val="0"/>
            <w:vAlign w:val="center"/>
          </w:tcPr>
          <w:p w14:paraId="4D9A5162">
            <w:pPr>
              <w:autoSpaceDE w:val="0"/>
              <w:autoSpaceDN w:val="0"/>
              <w:adjustRightInd w:val="0"/>
              <w:jc w:val="center"/>
              <w:rPr>
                <w:rFonts w:hint="eastAsia" w:ascii="宋体" w:hAnsi="宋体"/>
                <w:kern w:val="0"/>
                <w:sz w:val="21"/>
                <w:szCs w:val="21"/>
              </w:rPr>
            </w:pPr>
          </w:p>
        </w:tc>
      </w:tr>
      <w:tr w14:paraId="3B94C86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vMerge w:val="restart"/>
            <w:noWrap w:val="0"/>
            <w:vAlign w:val="center"/>
          </w:tcPr>
          <w:p w14:paraId="00F76FD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联系方式</w:t>
            </w:r>
          </w:p>
        </w:tc>
        <w:tc>
          <w:tcPr>
            <w:tcW w:w="1054" w:type="dxa"/>
            <w:noWrap w:val="0"/>
            <w:vAlign w:val="center"/>
          </w:tcPr>
          <w:p w14:paraId="6D523488">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联系人</w:t>
            </w:r>
          </w:p>
        </w:tc>
        <w:tc>
          <w:tcPr>
            <w:tcW w:w="2820" w:type="dxa"/>
            <w:gridSpan w:val="3"/>
            <w:noWrap w:val="0"/>
            <w:vAlign w:val="center"/>
          </w:tcPr>
          <w:p w14:paraId="35F39955">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660B2F4D">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w:t>
            </w:r>
            <w:r>
              <w:rPr>
                <w:rFonts w:hint="eastAsia" w:ascii="宋体" w:hAnsi="宋体"/>
                <w:kern w:val="0"/>
                <w:sz w:val="21"/>
                <w:szCs w:val="21"/>
              </w:rPr>
              <w:t xml:space="preserve"> </w:t>
            </w:r>
            <w:r>
              <w:rPr>
                <w:rFonts w:hint="eastAsia" w:ascii="宋体" w:hAnsi="宋体" w:cs="MingLiU"/>
                <w:kern w:val="0"/>
                <w:sz w:val="21"/>
                <w:szCs w:val="21"/>
              </w:rPr>
              <w:t>话</w:t>
            </w:r>
          </w:p>
        </w:tc>
        <w:tc>
          <w:tcPr>
            <w:tcW w:w="1988" w:type="dxa"/>
            <w:gridSpan w:val="2"/>
            <w:noWrap w:val="0"/>
            <w:vAlign w:val="center"/>
          </w:tcPr>
          <w:p w14:paraId="06E15B35">
            <w:pPr>
              <w:autoSpaceDE w:val="0"/>
              <w:autoSpaceDN w:val="0"/>
              <w:adjustRightInd w:val="0"/>
              <w:jc w:val="center"/>
              <w:rPr>
                <w:rFonts w:hint="eastAsia" w:ascii="宋体" w:hAnsi="宋体"/>
                <w:kern w:val="0"/>
                <w:sz w:val="21"/>
                <w:szCs w:val="21"/>
              </w:rPr>
            </w:pPr>
          </w:p>
        </w:tc>
      </w:tr>
      <w:tr w14:paraId="794ECAE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vMerge w:val="continue"/>
            <w:noWrap w:val="0"/>
            <w:vAlign w:val="center"/>
          </w:tcPr>
          <w:p w14:paraId="2D433E09">
            <w:pPr>
              <w:autoSpaceDE w:val="0"/>
              <w:autoSpaceDN w:val="0"/>
              <w:adjustRightInd w:val="0"/>
              <w:jc w:val="center"/>
              <w:rPr>
                <w:rFonts w:hint="eastAsia" w:ascii="宋体" w:hAnsi="宋体"/>
                <w:kern w:val="0"/>
                <w:sz w:val="21"/>
                <w:szCs w:val="21"/>
              </w:rPr>
            </w:pPr>
          </w:p>
        </w:tc>
        <w:tc>
          <w:tcPr>
            <w:tcW w:w="1054" w:type="dxa"/>
            <w:noWrap w:val="0"/>
            <w:vAlign w:val="center"/>
          </w:tcPr>
          <w:p w14:paraId="3D78DF1A">
            <w:pPr>
              <w:tabs>
                <w:tab w:val="left" w:pos="540"/>
              </w:tabs>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传</w:t>
            </w:r>
            <w:r>
              <w:rPr>
                <w:rFonts w:hint="eastAsia" w:ascii="宋体" w:hAnsi="宋体"/>
                <w:kern w:val="0"/>
                <w:sz w:val="21"/>
                <w:szCs w:val="21"/>
              </w:rPr>
              <w:t xml:space="preserve"> </w:t>
            </w:r>
            <w:r>
              <w:rPr>
                <w:rFonts w:hint="eastAsia" w:ascii="宋体" w:hAnsi="宋体" w:cs="MingLiU"/>
                <w:kern w:val="0"/>
                <w:sz w:val="21"/>
                <w:szCs w:val="21"/>
              </w:rPr>
              <w:t>真</w:t>
            </w:r>
          </w:p>
        </w:tc>
        <w:tc>
          <w:tcPr>
            <w:tcW w:w="2820" w:type="dxa"/>
            <w:gridSpan w:val="3"/>
            <w:noWrap w:val="0"/>
            <w:vAlign w:val="center"/>
          </w:tcPr>
          <w:p w14:paraId="712D67D8">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4ABB1F6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电子邮件</w:t>
            </w:r>
          </w:p>
        </w:tc>
        <w:tc>
          <w:tcPr>
            <w:tcW w:w="1988" w:type="dxa"/>
            <w:gridSpan w:val="2"/>
            <w:noWrap w:val="0"/>
            <w:vAlign w:val="center"/>
          </w:tcPr>
          <w:p w14:paraId="02A5C575">
            <w:pPr>
              <w:autoSpaceDE w:val="0"/>
              <w:autoSpaceDN w:val="0"/>
              <w:adjustRightInd w:val="0"/>
              <w:jc w:val="center"/>
              <w:rPr>
                <w:rFonts w:hint="eastAsia" w:ascii="宋体" w:hAnsi="宋体"/>
                <w:kern w:val="0"/>
                <w:sz w:val="21"/>
                <w:szCs w:val="21"/>
              </w:rPr>
            </w:pPr>
          </w:p>
        </w:tc>
      </w:tr>
      <w:tr w14:paraId="2E9812B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98EAA3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法定代表人</w:t>
            </w:r>
          </w:p>
        </w:tc>
        <w:tc>
          <w:tcPr>
            <w:tcW w:w="1054" w:type="dxa"/>
            <w:noWrap w:val="0"/>
            <w:vAlign w:val="center"/>
          </w:tcPr>
          <w:p w14:paraId="312CD93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姓名</w:t>
            </w:r>
          </w:p>
        </w:tc>
        <w:tc>
          <w:tcPr>
            <w:tcW w:w="1356" w:type="dxa"/>
            <w:noWrap w:val="0"/>
            <w:vAlign w:val="center"/>
          </w:tcPr>
          <w:p w14:paraId="1E369F88">
            <w:pPr>
              <w:autoSpaceDE w:val="0"/>
              <w:autoSpaceDN w:val="0"/>
              <w:adjustRightInd w:val="0"/>
              <w:jc w:val="center"/>
              <w:rPr>
                <w:rFonts w:hint="eastAsia" w:ascii="宋体" w:hAnsi="宋体"/>
                <w:kern w:val="0"/>
                <w:sz w:val="21"/>
                <w:szCs w:val="21"/>
              </w:rPr>
            </w:pPr>
          </w:p>
        </w:tc>
        <w:tc>
          <w:tcPr>
            <w:tcW w:w="1020" w:type="dxa"/>
            <w:noWrap w:val="0"/>
            <w:vAlign w:val="center"/>
          </w:tcPr>
          <w:p w14:paraId="019B682D">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技术职称</w:t>
            </w:r>
          </w:p>
        </w:tc>
        <w:tc>
          <w:tcPr>
            <w:tcW w:w="1501" w:type="dxa"/>
            <w:gridSpan w:val="2"/>
            <w:noWrap w:val="0"/>
            <w:vAlign w:val="center"/>
          </w:tcPr>
          <w:p w14:paraId="1DB225F5">
            <w:pPr>
              <w:autoSpaceDE w:val="0"/>
              <w:autoSpaceDN w:val="0"/>
              <w:adjustRightInd w:val="0"/>
              <w:jc w:val="center"/>
              <w:rPr>
                <w:rFonts w:hint="eastAsia" w:ascii="宋体" w:hAnsi="宋体"/>
                <w:kern w:val="0"/>
                <w:sz w:val="21"/>
                <w:szCs w:val="21"/>
              </w:rPr>
            </w:pPr>
          </w:p>
        </w:tc>
        <w:tc>
          <w:tcPr>
            <w:tcW w:w="1007" w:type="dxa"/>
            <w:gridSpan w:val="2"/>
            <w:noWrap w:val="0"/>
            <w:vAlign w:val="center"/>
          </w:tcPr>
          <w:p w14:paraId="0497F79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电话</w:t>
            </w:r>
          </w:p>
        </w:tc>
        <w:tc>
          <w:tcPr>
            <w:tcW w:w="1324" w:type="dxa"/>
            <w:noWrap w:val="0"/>
            <w:vAlign w:val="center"/>
          </w:tcPr>
          <w:p w14:paraId="7EC38003">
            <w:pPr>
              <w:autoSpaceDE w:val="0"/>
              <w:autoSpaceDN w:val="0"/>
              <w:adjustRightInd w:val="0"/>
              <w:jc w:val="center"/>
              <w:rPr>
                <w:rFonts w:hint="eastAsia" w:ascii="宋体" w:hAnsi="宋体"/>
                <w:kern w:val="0"/>
                <w:sz w:val="21"/>
                <w:szCs w:val="21"/>
              </w:rPr>
            </w:pPr>
          </w:p>
        </w:tc>
      </w:tr>
      <w:tr w14:paraId="204F722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42FDB7E6">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技术负责人</w:t>
            </w:r>
          </w:p>
        </w:tc>
        <w:tc>
          <w:tcPr>
            <w:tcW w:w="1054" w:type="dxa"/>
            <w:noWrap w:val="0"/>
            <w:vAlign w:val="center"/>
          </w:tcPr>
          <w:p w14:paraId="2968090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姓名</w:t>
            </w:r>
          </w:p>
        </w:tc>
        <w:tc>
          <w:tcPr>
            <w:tcW w:w="1356" w:type="dxa"/>
            <w:noWrap w:val="0"/>
            <w:vAlign w:val="center"/>
          </w:tcPr>
          <w:p w14:paraId="5A94C513">
            <w:pPr>
              <w:autoSpaceDE w:val="0"/>
              <w:autoSpaceDN w:val="0"/>
              <w:adjustRightInd w:val="0"/>
              <w:jc w:val="center"/>
              <w:rPr>
                <w:rFonts w:hint="eastAsia" w:ascii="宋体" w:hAnsi="宋体"/>
                <w:kern w:val="0"/>
                <w:sz w:val="21"/>
                <w:szCs w:val="21"/>
              </w:rPr>
            </w:pPr>
          </w:p>
        </w:tc>
        <w:tc>
          <w:tcPr>
            <w:tcW w:w="1020" w:type="dxa"/>
            <w:noWrap w:val="0"/>
            <w:vAlign w:val="center"/>
          </w:tcPr>
          <w:p w14:paraId="29B1A61E">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技术职称</w:t>
            </w:r>
          </w:p>
        </w:tc>
        <w:tc>
          <w:tcPr>
            <w:tcW w:w="1501" w:type="dxa"/>
            <w:gridSpan w:val="2"/>
            <w:noWrap w:val="0"/>
            <w:vAlign w:val="center"/>
          </w:tcPr>
          <w:p w14:paraId="01D08947">
            <w:pPr>
              <w:autoSpaceDE w:val="0"/>
              <w:autoSpaceDN w:val="0"/>
              <w:adjustRightInd w:val="0"/>
              <w:jc w:val="center"/>
              <w:rPr>
                <w:rFonts w:hint="eastAsia" w:ascii="宋体" w:hAnsi="宋体"/>
                <w:kern w:val="0"/>
                <w:sz w:val="21"/>
                <w:szCs w:val="21"/>
              </w:rPr>
            </w:pPr>
          </w:p>
        </w:tc>
        <w:tc>
          <w:tcPr>
            <w:tcW w:w="1007" w:type="dxa"/>
            <w:gridSpan w:val="2"/>
            <w:noWrap w:val="0"/>
            <w:vAlign w:val="center"/>
          </w:tcPr>
          <w:p w14:paraId="69ACB16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电话</w:t>
            </w:r>
          </w:p>
        </w:tc>
        <w:tc>
          <w:tcPr>
            <w:tcW w:w="1324" w:type="dxa"/>
            <w:noWrap w:val="0"/>
            <w:vAlign w:val="center"/>
          </w:tcPr>
          <w:p w14:paraId="2E430AF2">
            <w:pPr>
              <w:autoSpaceDE w:val="0"/>
              <w:autoSpaceDN w:val="0"/>
              <w:adjustRightInd w:val="0"/>
              <w:jc w:val="center"/>
              <w:rPr>
                <w:rFonts w:hint="eastAsia" w:ascii="宋体" w:hAnsi="宋体"/>
                <w:kern w:val="0"/>
                <w:sz w:val="21"/>
                <w:szCs w:val="21"/>
              </w:rPr>
            </w:pPr>
          </w:p>
        </w:tc>
      </w:tr>
      <w:tr w14:paraId="251A2AA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668AB84E">
            <w:pPr>
              <w:autoSpaceDE w:val="0"/>
              <w:autoSpaceDN w:val="0"/>
              <w:adjustRightInd w:val="0"/>
              <w:jc w:val="center"/>
              <w:rPr>
                <w:rFonts w:hint="eastAsia" w:ascii="宋体" w:hAnsi="宋体"/>
                <w:kern w:val="0"/>
                <w:sz w:val="21"/>
                <w:szCs w:val="21"/>
              </w:rPr>
            </w:pPr>
            <w:r>
              <w:rPr>
                <w:rFonts w:hint="eastAsia" w:ascii="宋体" w:hAnsi="宋体"/>
                <w:kern w:val="0"/>
                <w:sz w:val="21"/>
                <w:szCs w:val="21"/>
              </w:rPr>
              <w:t>统一社会信用代码(注册号码)</w:t>
            </w:r>
          </w:p>
        </w:tc>
        <w:tc>
          <w:tcPr>
            <w:tcW w:w="2410" w:type="dxa"/>
            <w:gridSpan w:val="2"/>
            <w:noWrap w:val="0"/>
            <w:vAlign w:val="center"/>
          </w:tcPr>
          <w:p w14:paraId="6D6718EB">
            <w:pPr>
              <w:autoSpaceDE w:val="0"/>
              <w:autoSpaceDN w:val="0"/>
              <w:adjustRightInd w:val="0"/>
              <w:jc w:val="center"/>
              <w:rPr>
                <w:rFonts w:hint="eastAsia" w:ascii="宋体" w:hAnsi="宋体"/>
                <w:kern w:val="0"/>
                <w:sz w:val="21"/>
                <w:szCs w:val="21"/>
              </w:rPr>
            </w:pPr>
          </w:p>
        </w:tc>
        <w:tc>
          <w:tcPr>
            <w:tcW w:w="4852" w:type="dxa"/>
            <w:gridSpan w:val="6"/>
            <w:noWrap w:val="0"/>
            <w:vAlign w:val="center"/>
          </w:tcPr>
          <w:p w14:paraId="436EBBB2">
            <w:pPr>
              <w:autoSpaceDE w:val="0"/>
              <w:autoSpaceDN w:val="0"/>
              <w:adjustRightInd w:val="0"/>
              <w:ind w:left="105" w:leftChars="50"/>
              <w:jc w:val="center"/>
              <w:rPr>
                <w:rFonts w:hint="eastAsia" w:ascii="宋体" w:hAnsi="宋体"/>
                <w:kern w:val="0"/>
                <w:sz w:val="21"/>
                <w:szCs w:val="21"/>
                <w:u w:val="single"/>
              </w:rPr>
            </w:pPr>
            <w:r>
              <w:rPr>
                <w:rFonts w:hint="eastAsia" w:ascii="宋体" w:hAnsi="宋体" w:cs="MingLiU"/>
                <w:kern w:val="0"/>
                <w:sz w:val="21"/>
                <w:szCs w:val="21"/>
              </w:rPr>
              <w:t>员工总人数：</w:t>
            </w:r>
          </w:p>
        </w:tc>
      </w:tr>
      <w:tr w14:paraId="5200E3E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B317883">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企业资质等级</w:t>
            </w:r>
          </w:p>
        </w:tc>
        <w:tc>
          <w:tcPr>
            <w:tcW w:w="2410" w:type="dxa"/>
            <w:gridSpan w:val="2"/>
            <w:noWrap w:val="0"/>
            <w:vAlign w:val="center"/>
          </w:tcPr>
          <w:p w14:paraId="097E8D2D">
            <w:pPr>
              <w:autoSpaceDE w:val="0"/>
              <w:autoSpaceDN w:val="0"/>
              <w:adjustRightInd w:val="0"/>
              <w:jc w:val="center"/>
              <w:rPr>
                <w:rFonts w:hint="eastAsia" w:ascii="宋体" w:hAnsi="宋体"/>
                <w:kern w:val="0"/>
                <w:sz w:val="21"/>
                <w:szCs w:val="21"/>
              </w:rPr>
            </w:pPr>
          </w:p>
        </w:tc>
        <w:tc>
          <w:tcPr>
            <w:tcW w:w="1020" w:type="dxa"/>
            <w:vMerge w:val="restart"/>
            <w:noWrap w:val="0"/>
            <w:vAlign w:val="center"/>
          </w:tcPr>
          <w:p w14:paraId="267DA5E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其中</w:t>
            </w:r>
          </w:p>
        </w:tc>
        <w:tc>
          <w:tcPr>
            <w:tcW w:w="1501" w:type="dxa"/>
            <w:gridSpan w:val="2"/>
            <w:noWrap w:val="0"/>
            <w:vAlign w:val="center"/>
          </w:tcPr>
          <w:p w14:paraId="70029263">
            <w:pPr>
              <w:autoSpaceDE w:val="0"/>
              <w:autoSpaceDN w:val="0"/>
              <w:adjustRightInd w:val="0"/>
              <w:jc w:val="center"/>
              <w:rPr>
                <w:rFonts w:hint="eastAsia" w:ascii="宋体" w:hAnsi="宋体"/>
                <w:kern w:val="0"/>
                <w:sz w:val="21"/>
                <w:szCs w:val="21"/>
              </w:rPr>
            </w:pPr>
            <w:r>
              <w:rPr>
                <w:rFonts w:hint="eastAsia" w:ascii="宋体" w:hAnsi="宋体"/>
                <w:sz w:val="21"/>
                <w:szCs w:val="21"/>
              </w:rPr>
              <w:t>资质证书编号</w:t>
            </w:r>
          </w:p>
        </w:tc>
        <w:tc>
          <w:tcPr>
            <w:tcW w:w="2331" w:type="dxa"/>
            <w:gridSpan w:val="3"/>
            <w:noWrap w:val="0"/>
            <w:vAlign w:val="center"/>
          </w:tcPr>
          <w:p w14:paraId="40C99507">
            <w:pPr>
              <w:autoSpaceDE w:val="0"/>
              <w:autoSpaceDN w:val="0"/>
              <w:adjustRightInd w:val="0"/>
              <w:jc w:val="center"/>
              <w:rPr>
                <w:rFonts w:hint="eastAsia" w:ascii="宋体" w:hAnsi="宋体"/>
                <w:kern w:val="0"/>
                <w:sz w:val="21"/>
                <w:szCs w:val="21"/>
              </w:rPr>
            </w:pPr>
          </w:p>
        </w:tc>
      </w:tr>
      <w:tr w14:paraId="4DB84B0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DA4498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注册资本</w:t>
            </w:r>
          </w:p>
        </w:tc>
        <w:tc>
          <w:tcPr>
            <w:tcW w:w="2410" w:type="dxa"/>
            <w:gridSpan w:val="2"/>
            <w:noWrap w:val="0"/>
            <w:vAlign w:val="center"/>
          </w:tcPr>
          <w:p w14:paraId="5552BC35">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2043563D">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0355F72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高级职称人员</w:t>
            </w:r>
          </w:p>
        </w:tc>
        <w:tc>
          <w:tcPr>
            <w:tcW w:w="2331" w:type="dxa"/>
            <w:gridSpan w:val="3"/>
            <w:noWrap w:val="0"/>
            <w:vAlign w:val="center"/>
          </w:tcPr>
          <w:p w14:paraId="008403CE">
            <w:pPr>
              <w:autoSpaceDE w:val="0"/>
              <w:autoSpaceDN w:val="0"/>
              <w:adjustRightInd w:val="0"/>
              <w:jc w:val="center"/>
              <w:rPr>
                <w:rFonts w:hint="eastAsia" w:ascii="宋体" w:hAnsi="宋体"/>
                <w:kern w:val="0"/>
                <w:sz w:val="21"/>
                <w:szCs w:val="21"/>
              </w:rPr>
            </w:pPr>
          </w:p>
        </w:tc>
      </w:tr>
      <w:tr w14:paraId="71C189D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94B628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成立日期</w:t>
            </w:r>
          </w:p>
        </w:tc>
        <w:tc>
          <w:tcPr>
            <w:tcW w:w="2410" w:type="dxa"/>
            <w:gridSpan w:val="2"/>
            <w:noWrap w:val="0"/>
            <w:vAlign w:val="center"/>
          </w:tcPr>
          <w:p w14:paraId="08BB64F8">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22E60CD3">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50D9C24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中级职称人员</w:t>
            </w:r>
          </w:p>
        </w:tc>
        <w:tc>
          <w:tcPr>
            <w:tcW w:w="2331" w:type="dxa"/>
            <w:gridSpan w:val="3"/>
            <w:noWrap w:val="0"/>
            <w:vAlign w:val="center"/>
          </w:tcPr>
          <w:p w14:paraId="6F48A56A">
            <w:pPr>
              <w:autoSpaceDE w:val="0"/>
              <w:autoSpaceDN w:val="0"/>
              <w:adjustRightInd w:val="0"/>
              <w:jc w:val="center"/>
              <w:rPr>
                <w:rFonts w:hint="eastAsia" w:ascii="宋体" w:hAnsi="宋体"/>
                <w:kern w:val="0"/>
                <w:sz w:val="21"/>
                <w:szCs w:val="21"/>
              </w:rPr>
            </w:pPr>
          </w:p>
        </w:tc>
      </w:tr>
      <w:tr w14:paraId="2F26788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90B57F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基本账户开户银行</w:t>
            </w:r>
          </w:p>
        </w:tc>
        <w:tc>
          <w:tcPr>
            <w:tcW w:w="2410" w:type="dxa"/>
            <w:gridSpan w:val="2"/>
            <w:noWrap w:val="0"/>
            <w:vAlign w:val="center"/>
          </w:tcPr>
          <w:p w14:paraId="5B2FE829">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1987A582">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6C88FB6E">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初级职称人员</w:t>
            </w:r>
          </w:p>
        </w:tc>
        <w:tc>
          <w:tcPr>
            <w:tcW w:w="2331" w:type="dxa"/>
            <w:gridSpan w:val="3"/>
            <w:noWrap w:val="0"/>
            <w:vAlign w:val="center"/>
          </w:tcPr>
          <w:p w14:paraId="5F0F0140">
            <w:pPr>
              <w:autoSpaceDE w:val="0"/>
              <w:autoSpaceDN w:val="0"/>
              <w:adjustRightInd w:val="0"/>
              <w:jc w:val="center"/>
              <w:rPr>
                <w:rFonts w:hint="eastAsia" w:ascii="宋体" w:hAnsi="宋体"/>
                <w:kern w:val="0"/>
                <w:sz w:val="21"/>
                <w:szCs w:val="21"/>
              </w:rPr>
            </w:pPr>
          </w:p>
        </w:tc>
      </w:tr>
      <w:tr w14:paraId="10F47C4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477AF47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基本账户账号</w:t>
            </w:r>
          </w:p>
        </w:tc>
        <w:tc>
          <w:tcPr>
            <w:tcW w:w="2410" w:type="dxa"/>
            <w:gridSpan w:val="2"/>
            <w:noWrap w:val="0"/>
            <w:vAlign w:val="center"/>
          </w:tcPr>
          <w:p w14:paraId="54300871">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403FC08F">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4F64B8FC">
            <w:pPr>
              <w:tabs>
                <w:tab w:val="left" w:pos="1240"/>
              </w:tabs>
              <w:autoSpaceDE w:val="0"/>
              <w:autoSpaceDN w:val="0"/>
              <w:adjustRightInd w:val="0"/>
              <w:spacing w:before="98"/>
              <w:jc w:val="center"/>
              <w:rPr>
                <w:rFonts w:hint="eastAsia" w:ascii="宋体" w:hAnsi="宋体"/>
                <w:kern w:val="0"/>
                <w:sz w:val="21"/>
                <w:szCs w:val="21"/>
              </w:rPr>
            </w:pPr>
            <w:r>
              <w:rPr>
                <w:rFonts w:hint="eastAsia" w:ascii="宋体" w:hAnsi="宋体" w:cs="MingLiU"/>
                <w:kern w:val="0"/>
                <w:sz w:val="21"/>
                <w:szCs w:val="21"/>
              </w:rPr>
              <w:t>技工</w:t>
            </w:r>
          </w:p>
        </w:tc>
        <w:tc>
          <w:tcPr>
            <w:tcW w:w="2331" w:type="dxa"/>
            <w:gridSpan w:val="3"/>
            <w:noWrap w:val="0"/>
            <w:vAlign w:val="center"/>
          </w:tcPr>
          <w:p w14:paraId="6B246051">
            <w:pPr>
              <w:autoSpaceDE w:val="0"/>
              <w:autoSpaceDN w:val="0"/>
              <w:adjustRightInd w:val="0"/>
              <w:jc w:val="center"/>
              <w:rPr>
                <w:rFonts w:hint="eastAsia" w:ascii="宋体" w:hAnsi="宋体"/>
                <w:kern w:val="0"/>
                <w:sz w:val="21"/>
                <w:szCs w:val="21"/>
              </w:rPr>
            </w:pPr>
          </w:p>
        </w:tc>
      </w:tr>
      <w:tr w14:paraId="087D91E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436" w:hRule="exact"/>
          <w:jc w:val="center"/>
        </w:trPr>
        <w:tc>
          <w:tcPr>
            <w:tcW w:w="1937" w:type="dxa"/>
            <w:noWrap w:val="0"/>
            <w:vAlign w:val="center"/>
          </w:tcPr>
          <w:p w14:paraId="15775AE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经营范围</w:t>
            </w:r>
          </w:p>
        </w:tc>
        <w:tc>
          <w:tcPr>
            <w:tcW w:w="7262" w:type="dxa"/>
            <w:gridSpan w:val="8"/>
            <w:noWrap w:val="0"/>
            <w:vAlign w:val="center"/>
          </w:tcPr>
          <w:p w14:paraId="1B206CB8">
            <w:pPr>
              <w:autoSpaceDE w:val="0"/>
              <w:autoSpaceDN w:val="0"/>
              <w:adjustRightInd w:val="0"/>
              <w:jc w:val="center"/>
              <w:rPr>
                <w:rFonts w:hint="eastAsia" w:ascii="宋体" w:hAnsi="宋体"/>
                <w:kern w:val="0"/>
                <w:sz w:val="21"/>
                <w:szCs w:val="21"/>
              </w:rPr>
            </w:pPr>
          </w:p>
        </w:tc>
      </w:tr>
      <w:tr w14:paraId="3E08DD9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985" w:hRule="exact"/>
          <w:jc w:val="center"/>
        </w:trPr>
        <w:tc>
          <w:tcPr>
            <w:tcW w:w="1937" w:type="dxa"/>
            <w:noWrap w:val="0"/>
            <w:vAlign w:val="center"/>
          </w:tcPr>
          <w:p w14:paraId="10B8DFE0">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备    注</w:t>
            </w:r>
          </w:p>
        </w:tc>
        <w:tc>
          <w:tcPr>
            <w:tcW w:w="7262" w:type="dxa"/>
            <w:gridSpan w:val="8"/>
            <w:noWrap w:val="0"/>
            <w:vAlign w:val="center"/>
          </w:tcPr>
          <w:p w14:paraId="1F78B24E">
            <w:pPr>
              <w:autoSpaceDE w:val="0"/>
              <w:autoSpaceDN w:val="0"/>
              <w:adjustRightInd w:val="0"/>
              <w:jc w:val="center"/>
              <w:rPr>
                <w:rFonts w:hint="eastAsia" w:ascii="宋体" w:hAnsi="宋体"/>
                <w:kern w:val="0"/>
                <w:sz w:val="21"/>
                <w:szCs w:val="21"/>
              </w:rPr>
            </w:pPr>
          </w:p>
        </w:tc>
      </w:tr>
    </w:tbl>
    <w:p w14:paraId="39CCA79F">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72DF2ECB">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335E995B">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5DD8C03D">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14771604">
      <w:pPr>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2、供应商具有良好的商业信誉和健全的财务会计制度</w:t>
      </w:r>
    </w:p>
    <w:p w14:paraId="06456045">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14:paraId="18E3F9B1">
      <w:pPr>
        <w:rPr>
          <w:rFonts w:hint="eastAsia"/>
          <w:lang w:eastAsia="zh-CN"/>
        </w:rPr>
      </w:pPr>
    </w:p>
    <w:p w14:paraId="51D3BCC4">
      <w:pPr>
        <w:pStyle w:val="2"/>
        <w:rPr>
          <w:rFonts w:hint="eastAsia"/>
          <w:lang w:eastAsia="zh-CN"/>
        </w:rPr>
      </w:pPr>
    </w:p>
    <w:p w14:paraId="1D655A00">
      <w:pPr>
        <w:pStyle w:val="2"/>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3、有依法缴纳税收的良好记录</w:t>
      </w:r>
    </w:p>
    <w:p w14:paraId="71ED67EC">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14:paraId="4B30220C">
      <w:pPr>
        <w:pStyle w:val="2"/>
        <w:rPr>
          <w:rFonts w:hint="eastAsia" w:ascii="宋体" w:hAnsi="宋体" w:eastAsia="宋体" w:cs="宋体"/>
          <w:b w:val="0"/>
          <w:bCs/>
          <w:color w:val="333333"/>
          <w:kern w:val="0"/>
          <w:sz w:val="28"/>
          <w:szCs w:val="28"/>
          <w:highlight w:val="none"/>
          <w:lang w:val="en-US" w:eastAsia="zh-CN" w:bidi="ar"/>
        </w:rPr>
      </w:pPr>
    </w:p>
    <w:p w14:paraId="7161F29D">
      <w:pPr>
        <w:rPr>
          <w:rFonts w:hint="eastAsia"/>
          <w:lang w:val="en-US" w:eastAsia="zh-CN"/>
        </w:rPr>
      </w:pPr>
    </w:p>
    <w:p w14:paraId="3D2804CD">
      <w:pPr>
        <w:rPr>
          <w:rFonts w:hint="eastAsia"/>
          <w:lang w:val="en-US" w:eastAsia="zh-CN"/>
        </w:rPr>
      </w:pPr>
    </w:p>
    <w:p w14:paraId="2F4F60B3">
      <w:pPr>
        <w:jc w:val="center"/>
        <w:rPr>
          <w:rFonts w:hint="eastAsia" w:ascii="宋体" w:hAnsi="宋体" w:eastAsia="宋体" w:cs="宋体"/>
          <w:b w:val="0"/>
          <w:bCs/>
          <w:color w:val="333333"/>
          <w:kern w:val="0"/>
          <w:sz w:val="28"/>
          <w:szCs w:val="28"/>
          <w:highlight w:val="none"/>
          <w:lang w:val="en-US" w:eastAsia="zh-CN" w:bidi="ar"/>
        </w:rPr>
      </w:pPr>
      <w:r>
        <w:rPr>
          <w:rFonts w:hint="eastAsia" w:ascii="宋体" w:hAnsi="宋体" w:eastAsia="宋体" w:cs="宋体"/>
          <w:b/>
          <w:bCs/>
          <w:sz w:val="28"/>
          <w:szCs w:val="28"/>
          <w:lang w:val="en-US" w:eastAsia="zh-CN"/>
        </w:rPr>
        <w:t>4、有依法缴纳社会保障资金的良好记录</w:t>
      </w:r>
    </w:p>
    <w:p w14:paraId="79576088">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2F09808B">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p>
    <w:p w14:paraId="544254B1">
      <w:pPr>
        <w:widowControl/>
        <w:numPr>
          <w:ilvl w:val="0"/>
          <w:numId w:val="0"/>
        </w:numPr>
        <w:shd w:val="clear" w:color="auto" w:fill="FFFFFF"/>
        <w:spacing w:line="360" w:lineRule="auto"/>
        <w:ind w:leftChars="-5"/>
        <w:jc w:val="center"/>
        <w:rPr>
          <w:rFonts w:hint="eastAsia" w:ascii="宋体" w:hAnsi="宋体" w:eastAsia="宋体" w:cs="宋体"/>
          <w:b/>
          <w:bCs/>
          <w:sz w:val="28"/>
          <w:szCs w:val="28"/>
          <w:lang w:val="en-US" w:eastAsia="zh-CN"/>
        </w:rPr>
      </w:pPr>
    </w:p>
    <w:p w14:paraId="475792C7">
      <w:pPr>
        <w:widowControl/>
        <w:numPr>
          <w:ilvl w:val="0"/>
          <w:numId w:val="0"/>
        </w:numPr>
        <w:shd w:val="clear" w:color="auto" w:fill="FFFFFF"/>
        <w:spacing w:line="360" w:lineRule="auto"/>
        <w:ind w:leftChars="0"/>
        <w:jc w:val="both"/>
        <w:rPr>
          <w:rFonts w:hint="eastAsia" w:ascii="宋体" w:hAnsi="宋体" w:eastAsia="宋体" w:cs="宋体"/>
          <w:b/>
          <w:bCs/>
          <w:sz w:val="28"/>
          <w:szCs w:val="28"/>
          <w:lang w:val="en-US" w:eastAsia="zh-CN"/>
        </w:rPr>
      </w:pPr>
    </w:p>
    <w:p w14:paraId="4E50D014">
      <w:pPr>
        <w:pStyle w:val="2"/>
        <w:rPr>
          <w:rFonts w:hint="eastAsia" w:ascii="宋体" w:hAnsi="宋体" w:eastAsia="宋体" w:cs="宋体"/>
          <w:b/>
          <w:bCs/>
          <w:sz w:val="28"/>
          <w:szCs w:val="28"/>
          <w:lang w:val="en-US" w:eastAsia="zh-CN"/>
        </w:rPr>
      </w:pPr>
    </w:p>
    <w:p w14:paraId="146F32EA">
      <w:pPr>
        <w:rPr>
          <w:rFonts w:hint="eastAsia" w:ascii="宋体" w:hAnsi="宋体" w:eastAsia="宋体" w:cs="宋体"/>
          <w:b/>
          <w:bCs/>
          <w:sz w:val="28"/>
          <w:szCs w:val="28"/>
          <w:lang w:val="en-US" w:eastAsia="zh-CN"/>
        </w:rPr>
      </w:pPr>
    </w:p>
    <w:p w14:paraId="073536F4">
      <w:pPr>
        <w:pStyle w:val="2"/>
        <w:rPr>
          <w:rFonts w:hint="eastAsia"/>
          <w:lang w:val="en-US" w:eastAsia="zh-CN"/>
        </w:rPr>
      </w:pPr>
    </w:p>
    <w:p w14:paraId="2235772B">
      <w:pPr>
        <w:rPr>
          <w:rFonts w:hint="eastAsia"/>
          <w:lang w:val="en-US" w:eastAsia="zh-CN"/>
        </w:rPr>
      </w:pPr>
    </w:p>
    <w:p w14:paraId="1790E97F">
      <w:pPr>
        <w:numPr>
          <w:ilvl w:val="0"/>
          <w:numId w:val="2"/>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参加政府采购活动前三年内在经营活动中没有重大违法记录的</w:t>
      </w:r>
    </w:p>
    <w:p w14:paraId="5A78F39F">
      <w:pPr>
        <w:numPr>
          <w:ilvl w:val="0"/>
          <w:numId w:val="0"/>
        </w:numPr>
        <w:spacing w:line="360" w:lineRule="auto"/>
        <w:ind w:leftChars="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书面声明</w:t>
      </w:r>
    </w:p>
    <w:p w14:paraId="43BA2AA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u w:val="none"/>
          <w:shd w:val="clear" w:color="auto" w:fill="FFFFFF"/>
        </w:rPr>
      </w:pPr>
      <w:r>
        <w:rPr>
          <w:rFonts w:hint="eastAsia" w:ascii="宋体" w:hAnsi="宋体" w:eastAsia="宋体" w:cs="宋体"/>
          <w:sz w:val="24"/>
          <w:szCs w:val="24"/>
          <w:u w:val="single"/>
          <w:shd w:val="clear" w:color="auto" w:fill="FFFFFF"/>
        </w:rPr>
        <w:t xml:space="preserve">           （采购人）</w:t>
      </w:r>
      <w:r>
        <w:rPr>
          <w:rFonts w:hint="eastAsia" w:ascii="宋体" w:hAnsi="宋体" w:eastAsia="宋体" w:cs="宋体"/>
          <w:sz w:val="24"/>
          <w:szCs w:val="24"/>
          <w:u w:val="none"/>
          <w:shd w:val="clear" w:color="auto" w:fill="FFFFFF"/>
        </w:rPr>
        <w:t xml:space="preserve"> ：</w:t>
      </w:r>
    </w:p>
    <w:p w14:paraId="1C366337">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）的投标供应商，在此郑重声明： </w:t>
      </w:r>
    </w:p>
    <w:p w14:paraId="47D2A24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1、在参加本次政府采购活动前3年内的经营活动中</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（填“没有”或“有”）重大违法记录。</w:t>
      </w:r>
    </w:p>
    <w:p w14:paraId="2C46EDA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2、我方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（填“未被列入”或“被列入”）失信被执行人名单。</w:t>
      </w:r>
    </w:p>
    <w:p w14:paraId="53491E45">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3、我方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（填“未被列入”或“被列入”）重大税收违法案件当事人名单。 </w:t>
      </w:r>
    </w:p>
    <w:p w14:paraId="4E7C4959">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4、我方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（填“未被列入”或“被列入”）政府采购严重违法失信行为记录名单。 </w:t>
      </w:r>
    </w:p>
    <w:p w14:paraId="2A93FAE6">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如有不实，我方将无条件地退出本项目的采购活动，并遵照《中华人民共和国政府采购法》有关“提供虚假材料的规定”接受处罚。</w:t>
      </w:r>
    </w:p>
    <w:p w14:paraId="10067E24">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42F13C3A">
      <w:pPr>
        <w:pStyle w:val="2"/>
        <w:spacing w:line="360" w:lineRule="auto"/>
        <w:rPr>
          <w:rFonts w:hint="eastAsia"/>
          <w:sz w:val="24"/>
          <w:szCs w:val="24"/>
          <w:lang w:val="zh-CN"/>
        </w:rPr>
      </w:pPr>
    </w:p>
    <w:p w14:paraId="65F79A87">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48956356">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697ECCBD">
      <w:pPr>
        <w:spacing w:line="480" w:lineRule="auto"/>
        <w:ind w:firstLine="2160" w:firstLineChars="9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07C11030">
      <w:pPr>
        <w:pStyle w:val="2"/>
        <w:rPr>
          <w:rFonts w:hint="eastAsia" w:ascii="宋体" w:hAnsi="宋体" w:eastAsia="宋体" w:cs="宋体"/>
          <w:b w:val="0"/>
          <w:sz w:val="24"/>
          <w:szCs w:val="24"/>
          <w:lang w:val="zh-CN"/>
        </w:rPr>
      </w:pPr>
    </w:p>
    <w:p w14:paraId="15170DF5">
      <w:pPr>
        <w:rPr>
          <w:rFonts w:hint="eastAsia" w:ascii="宋体" w:hAnsi="宋体" w:eastAsia="宋体" w:cs="宋体"/>
          <w:b w:val="0"/>
          <w:sz w:val="24"/>
          <w:szCs w:val="24"/>
          <w:lang w:val="zh-CN"/>
        </w:rPr>
      </w:pPr>
    </w:p>
    <w:p w14:paraId="431A3141">
      <w:pPr>
        <w:pStyle w:val="2"/>
        <w:rPr>
          <w:rFonts w:hint="eastAsia" w:ascii="宋体" w:hAnsi="宋体" w:eastAsia="宋体" w:cs="宋体"/>
          <w:b w:val="0"/>
          <w:sz w:val="24"/>
          <w:szCs w:val="24"/>
          <w:lang w:val="zh-CN"/>
        </w:rPr>
      </w:pPr>
    </w:p>
    <w:p w14:paraId="1C9F1B78">
      <w:pPr>
        <w:rPr>
          <w:rFonts w:hint="eastAsia"/>
          <w:lang w:val="zh-CN"/>
        </w:rPr>
      </w:pPr>
    </w:p>
    <w:p w14:paraId="096DA61F">
      <w:pPr>
        <w:pStyle w:val="2"/>
        <w:spacing w:line="360" w:lineRule="auto"/>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6、具有履行本合同所必需的设备和专业技术能力的承诺</w:t>
      </w:r>
    </w:p>
    <w:p w14:paraId="4365D35A">
      <w:pPr>
        <w:pStyle w:val="9"/>
        <w:wordWrap w:val="0"/>
        <w:spacing w:line="480" w:lineRule="auto"/>
        <w:rPr>
          <w:rFonts w:hint="eastAsia" w:ascii="宋体" w:hAnsi="宋体" w:eastAsia="宋体" w:cs="宋体"/>
          <w:sz w:val="24"/>
          <w:szCs w:val="24"/>
          <w:u w:val="single"/>
          <w:shd w:val="clear" w:color="auto" w:fill="FFFFFF"/>
        </w:rPr>
      </w:pPr>
      <w:r>
        <w:rPr>
          <w:rFonts w:hint="eastAsia" w:ascii="宋体" w:hAnsi="宋体" w:eastAsia="宋体" w:cs="宋体"/>
          <w:sz w:val="24"/>
          <w:szCs w:val="24"/>
          <w:u w:val="single"/>
          <w:shd w:val="clear" w:color="auto" w:fill="FFFFFF"/>
        </w:rPr>
        <w:t xml:space="preserve">         （采购人） </w:t>
      </w:r>
      <w:r>
        <w:rPr>
          <w:rFonts w:hint="eastAsia" w:ascii="宋体" w:hAnsi="宋体" w:eastAsia="宋体" w:cs="宋体"/>
          <w:sz w:val="24"/>
          <w:szCs w:val="24"/>
          <w:shd w:val="clear" w:color="auto" w:fill="FFFFFF"/>
        </w:rPr>
        <w:t>：</w:t>
      </w:r>
    </w:p>
    <w:p w14:paraId="28671B9B">
      <w:pPr>
        <w:pStyle w:val="9"/>
        <w:wordWrap w:val="0"/>
        <w:spacing w:line="360" w:lineRule="auto"/>
        <w:ind w:firstLine="420"/>
        <w:rPr>
          <w:rFonts w:hint="eastAsia" w:ascii="宋体" w:hAnsi="宋体" w:eastAsia="宋体" w:cs="宋体"/>
          <w:sz w:val="24"/>
          <w:szCs w:val="24"/>
          <w:u w:val="none"/>
        </w:rPr>
      </w:pPr>
      <w:r>
        <w:rPr>
          <w:rFonts w:hint="eastAsia" w:ascii="宋体" w:hAnsi="宋体" w:eastAsia="宋体" w:cs="宋体"/>
          <w:sz w:val="24"/>
          <w:szCs w:val="24"/>
          <w:shd w:val="clear" w:color="auto" w:fill="FFFFFF"/>
        </w:rPr>
        <w:t xml:space="preserve"> 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）的磋商供应商，在此郑重承诺： </w:t>
      </w:r>
      <w:r>
        <w:rPr>
          <w:rFonts w:hint="eastAsia" w:ascii="宋体" w:hAnsi="宋体" w:eastAsia="宋体" w:cs="宋体"/>
          <w:sz w:val="24"/>
          <w:szCs w:val="24"/>
          <w:u w:val="single"/>
          <w:shd w:val="clear" w:color="auto" w:fill="FFFFFF"/>
        </w:rPr>
        <w:t>我单位</w:t>
      </w:r>
      <w:r>
        <w:rPr>
          <w:rFonts w:hint="eastAsia" w:ascii="宋体" w:hAnsi="宋体" w:eastAsia="宋体" w:cs="宋体"/>
          <w:kern w:val="0"/>
          <w:sz w:val="24"/>
          <w:szCs w:val="24"/>
          <w:u w:val="single"/>
        </w:rPr>
        <w:t>具有履行本项目合同所必需的设备和专业技术的能力</w:t>
      </w:r>
      <w:r>
        <w:rPr>
          <w:rFonts w:hint="eastAsia" w:ascii="宋体" w:hAnsi="宋体" w:eastAsia="宋体" w:cs="宋体"/>
          <w:kern w:val="0"/>
          <w:sz w:val="24"/>
          <w:szCs w:val="24"/>
          <w:u w:val="none"/>
        </w:rPr>
        <w:t>。</w:t>
      </w:r>
    </w:p>
    <w:p w14:paraId="1C40130D">
      <w:pPr>
        <w:pStyle w:val="9"/>
        <w:wordWrap w:val="0"/>
        <w:spacing w:line="360" w:lineRule="auto"/>
        <w:ind w:firstLine="420"/>
        <w:rPr>
          <w:rFonts w:hint="eastAsia" w:ascii="宋体" w:hAnsi="宋体" w:eastAsia="宋体" w:cs="宋体"/>
          <w:sz w:val="24"/>
          <w:szCs w:val="24"/>
        </w:rPr>
      </w:pPr>
      <w:r>
        <w:rPr>
          <w:rFonts w:hint="eastAsia" w:ascii="宋体" w:hAnsi="宋体" w:eastAsia="宋体" w:cs="宋体"/>
          <w:sz w:val="24"/>
          <w:szCs w:val="24"/>
          <w:shd w:val="clear" w:color="auto" w:fill="FFFFFF"/>
        </w:rPr>
        <w:t xml:space="preserve"> 如有不实，我方将无条件地退出本项目的采购活动，并遵照《中华人民共和国政府采购法》有关“提供虚假材料的规定”接受处罚。 </w:t>
      </w:r>
    </w:p>
    <w:p w14:paraId="18CE8061">
      <w:pPr>
        <w:spacing w:line="360" w:lineRule="auto"/>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0F561F41">
      <w:pPr>
        <w:widowControl/>
        <w:spacing w:line="480" w:lineRule="auto"/>
        <w:ind w:left="1"/>
        <w:rPr>
          <w:rFonts w:hint="eastAsia" w:ascii="宋体" w:hAnsi="宋体" w:eastAsia="宋体" w:cs="宋体"/>
          <w:b/>
          <w:kern w:val="0"/>
          <w:sz w:val="24"/>
          <w:szCs w:val="24"/>
        </w:rPr>
      </w:pPr>
    </w:p>
    <w:p w14:paraId="7AFC0098">
      <w:pPr>
        <w:widowControl/>
        <w:spacing w:line="480" w:lineRule="auto"/>
        <w:rPr>
          <w:rFonts w:hint="eastAsia" w:ascii="宋体" w:hAnsi="宋体" w:eastAsia="宋体" w:cs="宋体"/>
          <w:b/>
          <w:kern w:val="0"/>
          <w:sz w:val="24"/>
          <w:szCs w:val="24"/>
        </w:rPr>
      </w:pPr>
    </w:p>
    <w:p w14:paraId="48DA59C1">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3A3E80AD">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56617CA0">
      <w:pPr>
        <w:spacing w:line="480" w:lineRule="auto"/>
        <w:ind w:firstLine="1920" w:firstLineChars="8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76B88366">
      <w:pPr>
        <w:pStyle w:val="2"/>
        <w:rPr>
          <w:rFonts w:hint="eastAsia" w:ascii="宋体" w:hAnsi="宋体" w:eastAsia="宋体" w:cs="宋体"/>
          <w:b w:val="0"/>
          <w:sz w:val="24"/>
          <w:szCs w:val="24"/>
          <w:lang w:val="zh-CN"/>
        </w:rPr>
      </w:pPr>
    </w:p>
    <w:p w14:paraId="443ED7AA">
      <w:pPr>
        <w:rPr>
          <w:rFonts w:hint="eastAsia" w:ascii="宋体" w:hAnsi="宋体" w:eastAsia="宋体" w:cs="宋体"/>
          <w:b w:val="0"/>
          <w:sz w:val="24"/>
          <w:szCs w:val="24"/>
          <w:lang w:val="zh-CN"/>
        </w:rPr>
      </w:pPr>
    </w:p>
    <w:p w14:paraId="233594CD">
      <w:pPr>
        <w:pStyle w:val="2"/>
        <w:rPr>
          <w:rFonts w:hint="eastAsia" w:ascii="宋体" w:hAnsi="宋体" w:eastAsia="宋体" w:cs="宋体"/>
          <w:b w:val="0"/>
          <w:sz w:val="24"/>
          <w:szCs w:val="24"/>
          <w:lang w:val="zh-CN"/>
        </w:rPr>
      </w:pPr>
    </w:p>
    <w:p w14:paraId="61F5227F">
      <w:pPr>
        <w:rPr>
          <w:rFonts w:hint="eastAsia" w:ascii="宋体" w:hAnsi="宋体" w:eastAsia="宋体" w:cs="宋体"/>
          <w:b w:val="0"/>
          <w:sz w:val="24"/>
          <w:szCs w:val="24"/>
          <w:lang w:val="zh-CN"/>
        </w:rPr>
      </w:pPr>
    </w:p>
    <w:p w14:paraId="20C2ECA3">
      <w:pPr>
        <w:pStyle w:val="2"/>
        <w:rPr>
          <w:rFonts w:hint="eastAsia" w:ascii="宋体" w:hAnsi="宋体" w:eastAsia="宋体" w:cs="宋体"/>
          <w:b w:val="0"/>
          <w:sz w:val="24"/>
          <w:szCs w:val="24"/>
          <w:lang w:val="zh-CN"/>
        </w:rPr>
      </w:pPr>
    </w:p>
    <w:p w14:paraId="7E785DC7">
      <w:pPr>
        <w:rPr>
          <w:rFonts w:hint="eastAsia" w:ascii="宋体" w:hAnsi="宋体" w:eastAsia="宋体" w:cs="宋体"/>
          <w:b w:val="0"/>
          <w:sz w:val="24"/>
          <w:szCs w:val="24"/>
          <w:lang w:val="zh-CN"/>
        </w:rPr>
      </w:pPr>
    </w:p>
    <w:p w14:paraId="1C055265">
      <w:pPr>
        <w:pStyle w:val="2"/>
        <w:rPr>
          <w:rFonts w:hint="eastAsia" w:ascii="宋体" w:hAnsi="宋体" w:eastAsia="宋体" w:cs="宋体"/>
          <w:b w:val="0"/>
          <w:sz w:val="24"/>
          <w:szCs w:val="24"/>
          <w:lang w:val="zh-CN"/>
        </w:rPr>
      </w:pPr>
    </w:p>
    <w:p w14:paraId="7D3F073C">
      <w:pPr>
        <w:rPr>
          <w:rFonts w:hint="eastAsia" w:ascii="宋体" w:hAnsi="宋体" w:eastAsia="宋体" w:cs="宋体"/>
          <w:b w:val="0"/>
          <w:sz w:val="24"/>
          <w:szCs w:val="24"/>
          <w:lang w:val="zh-CN"/>
        </w:rPr>
      </w:pPr>
    </w:p>
    <w:p w14:paraId="6F2C1D7D">
      <w:pPr>
        <w:pStyle w:val="2"/>
        <w:rPr>
          <w:rFonts w:hint="eastAsia" w:ascii="宋体" w:hAnsi="宋体" w:eastAsia="宋体" w:cs="宋体"/>
          <w:b w:val="0"/>
          <w:sz w:val="24"/>
          <w:szCs w:val="24"/>
          <w:lang w:val="zh-CN"/>
        </w:rPr>
      </w:pPr>
    </w:p>
    <w:p w14:paraId="51545FF0">
      <w:pPr>
        <w:rPr>
          <w:rFonts w:hint="eastAsia" w:ascii="宋体" w:hAnsi="宋体" w:eastAsia="宋体" w:cs="宋体"/>
          <w:b w:val="0"/>
          <w:sz w:val="24"/>
          <w:szCs w:val="24"/>
          <w:lang w:val="zh-CN"/>
        </w:rPr>
      </w:pPr>
    </w:p>
    <w:p w14:paraId="418E265D">
      <w:pPr>
        <w:pStyle w:val="2"/>
        <w:rPr>
          <w:rFonts w:hint="eastAsia" w:ascii="宋体" w:hAnsi="宋体" w:eastAsia="宋体" w:cs="宋体"/>
          <w:b w:val="0"/>
          <w:sz w:val="24"/>
          <w:szCs w:val="24"/>
          <w:lang w:val="zh-CN"/>
        </w:rPr>
      </w:pPr>
    </w:p>
    <w:p w14:paraId="416ED59E">
      <w:pPr>
        <w:rPr>
          <w:rFonts w:hint="eastAsia" w:ascii="宋体" w:hAnsi="宋体" w:eastAsia="宋体" w:cs="宋体"/>
          <w:b w:val="0"/>
          <w:sz w:val="24"/>
          <w:szCs w:val="24"/>
          <w:lang w:val="zh-CN"/>
        </w:rPr>
      </w:pPr>
    </w:p>
    <w:p w14:paraId="252A20F8">
      <w:pPr>
        <w:pStyle w:val="2"/>
        <w:rPr>
          <w:rFonts w:hint="eastAsia" w:ascii="宋体" w:hAnsi="宋体" w:eastAsia="宋体" w:cs="宋体"/>
          <w:b w:val="0"/>
          <w:sz w:val="24"/>
          <w:szCs w:val="24"/>
          <w:lang w:val="zh-CN"/>
        </w:rPr>
      </w:pPr>
    </w:p>
    <w:p w14:paraId="7E1B4526">
      <w:pPr>
        <w:rPr>
          <w:rFonts w:hint="eastAsia"/>
          <w:lang w:val="zh-CN"/>
        </w:rPr>
      </w:pPr>
    </w:p>
    <w:p w14:paraId="32E4690F">
      <w:pPr>
        <w:pStyle w:val="2"/>
        <w:rPr>
          <w:rFonts w:hint="eastAsia"/>
          <w:lang w:val="zh-CN"/>
        </w:rPr>
      </w:pPr>
    </w:p>
    <w:p w14:paraId="15F68F38">
      <w:pPr>
        <w:pStyle w:val="2"/>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7、供应商应授权合法的人员参加磋商全过程</w:t>
      </w:r>
    </w:p>
    <w:p w14:paraId="1720C07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r>
        <w:rPr>
          <w:rFonts w:hint="eastAsia" w:hAnsi="宋体" w:cs="宋体"/>
          <w:b w:val="0"/>
          <w:bCs/>
          <w:color w:val="333333"/>
          <w:kern w:val="0"/>
          <w:sz w:val="24"/>
          <w:szCs w:val="24"/>
          <w:highlight w:val="none"/>
          <w:lang w:val="en-US" w:eastAsia="zh-CN" w:bidi="ar"/>
        </w:rPr>
        <w:t>法定代表人直接参加磋商的，须出具法定代表人身份证明及身份证，法定代表人委托代理人参加磋商的，须出具法定代表人授权委托书及身份证。</w:t>
      </w:r>
    </w:p>
    <w:p w14:paraId="5A8491DC">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FDEB9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FAB801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0C13750">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24539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D3BD5F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B4B4A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3AC193">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475371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DF16875">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52CF9F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50CB30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05DB3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B0758C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C7DB4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4C9E5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90DD5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796EAE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FE1B9D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0C793E">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7CB4D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1FD15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A5EB3CB">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5002CA8">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490F18D">
      <w:pPr>
        <w:pStyle w:val="2"/>
        <w:spacing w:line="480" w:lineRule="auto"/>
        <w:jc w:val="center"/>
        <w:rPr>
          <w:rFonts w:hint="eastAsia" w:cs="宋体"/>
          <w:szCs w:val="22"/>
        </w:rPr>
      </w:pPr>
      <w:r>
        <w:rPr>
          <w:rFonts w:hint="eastAsia" w:cs="宋体"/>
          <w:b/>
          <w:bCs/>
          <w:kern w:val="2"/>
          <w:sz w:val="32"/>
          <w:szCs w:val="32"/>
          <w:lang w:val="en-US" w:eastAsia="zh-CN"/>
        </w:rPr>
        <w:t>法定代表人（单位负责人）身份证明</w:t>
      </w:r>
    </w:p>
    <w:p w14:paraId="40C4A7E5">
      <w:pPr>
        <w:pStyle w:val="16"/>
        <w:spacing w:line="500" w:lineRule="atLeast"/>
        <w:ind w:firstLine="480" w:firstLineChars="200"/>
        <w:jc w:val="left"/>
        <w:rPr>
          <w:rFonts w:hint="eastAsia" w:ascii="宋体" w:hAnsi="宋体" w:eastAsia="宋体" w:cs="宋体"/>
          <w:sz w:val="24"/>
          <w:szCs w:val="24"/>
          <w:u w:val="single"/>
        </w:rPr>
      </w:pPr>
      <w:bookmarkStart w:id="3" w:name="_Toc20492"/>
      <w:bookmarkStart w:id="4" w:name="_Toc24724_WPSOffice_Level1"/>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p>
    <w:p w14:paraId="71A51F28">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1515BAD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64D5427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ADF929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70694F0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24D50DB6">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的法定代表人。</w:t>
      </w:r>
    </w:p>
    <w:p w14:paraId="0DEB3BEE">
      <w:pPr>
        <w:pStyle w:val="16"/>
        <w:spacing w:line="500" w:lineRule="atLeast"/>
        <w:ind w:firstLine="480" w:firstLineChars="200"/>
        <w:rPr>
          <w:rFonts w:hint="eastAsia" w:ascii="宋体" w:hAnsi="宋体" w:eastAsia="宋体" w:cs="宋体"/>
          <w:sz w:val="24"/>
          <w:szCs w:val="24"/>
        </w:rPr>
      </w:pPr>
    </w:p>
    <w:p w14:paraId="4DAFDD09">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5D748BFC">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4F5CD99A">
      <w:pPr>
        <w:pStyle w:val="16"/>
        <w:spacing w:line="240" w:lineRule="auto"/>
        <w:ind w:firstLine="480" w:firstLineChars="200"/>
        <w:rPr>
          <w:rFonts w:hint="eastAsia" w:ascii="宋体" w:hAnsi="宋体" w:eastAsia="宋体" w:cs="宋体"/>
          <w:sz w:val="24"/>
          <w:szCs w:val="24"/>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5DDE5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63602C50">
            <w:pPr>
              <w:adjustRightInd w:val="0"/>
              <w:snapToGrid w:val="0"/>
              <w:spacing w:line="500" w:lineRule="atLeast"/>
              <w:jc w:val="center"/>
              <w:rPr>
                <w:rFonts w:hint="eastAsia" w:ascii="宋体" w:hAnsi="宋体" w:eastAsia="宋体" w:cs="宋体"/>
                <w:sz w:val="24"/>
                <w:szCs w:val="24"/>
                <w:u w:val="single"/>
              </w:rPr>
            </w:pPr>
            <w:r>
              <w:rPr>
                <w:rFonts w:hint="eastAsia" w:ascii="宋体" w:hAnsi="宋体" w:eastAsia="宋体" w:cs="宋体"/>
                <w:sz w:val="24"/>
                <w:szCs w:val="24"/>
              </w:rPr>
              <w:t>法定代表人身份证正、反面复印件</w:t>
            </w:r>
          </w:p>
          <w:p w14:paraId="6F972D6B">
            <w:pPr>
              <w:adjustRightInd w:val="0"/>
              <w:snapToGrid w:val="0"/>
              <w:spacing w:line="500" w:lineRule="atLeast"/>
              <w:jc w:val="center"/>
              <w:rPr>
                <w:rFonts w:hint="eastAsia" w:ascii="宋体" w:hAnsi="宋体" w:eastAsia="宋体" w:cs="宋体"/>
                <w:sz w:val="24"/>
                <w:szCs w:val="24"/>
                <w:u w:val="single"/>
              </w:rPr>
            </w:pPr>
          </w:p>
        </w:tc>
      </w:tr>
    </w:tbl>
    <w:p w14:paraId="50E64928">
      <w:pPr>
        <w:pStyle w:val="16"/>
        <w:spacing w:line="500" w:lineRule="atLeast"/>
        <w:rPr>
          <w:rFonts w:hint="eastAsia" w:ascii="宋体" w:hAnsi="宋体" w:eastAsia="宋体" w:cs="宋体"/>
          <w:sz w:val="24"/>
          <w:szCs w:val="24"/>
        </w:rPr>
      </w:pPr>
    </w:p>
    <w:p w14:paraId="0C7078F4">
      <w:pPr>
        <w:pStyle w:val="16"/>
        <w:spacing w:line="500" w:lineRule="atLeast"/>
        <w:ind w:firstLine="480" w:firstLineChars="200"/>
        <w:rPr>
          <w:rFonts w:hint="eastAsia" w:ascii="宋体" w:hAnsi="宋体" w:eastAsia="宋体" w:cs="宋体"/>
          <w:sz w:val="24"/>
          <w:szCs w:val="24"/>
        </w:rPr>
      </w:pPr>
    </w:p>
    <w:p w14:paraId="5C344ED9">
      <w:pPr>
        <w:pStyle w:val="16"/>
        <w:spacing w:line="480" w:lineRule="auto"/>
        <w:jc w:val="right"/>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0620FF06">
      <w:pPr>
        <w:spacing w:line="480" w:lineRule="auto"/>
        <w:jc w:val="right"/>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29A0330">
      <w:pPr>
        <w:spacing w:line="500" w:lineRule="atLeast"/>
        <w:rPr>
          <w:rFonts w:hint="eastAsia" w:ascii="仿宋" w:hAnsi="仿宋" w:eastAsia="仿宋" w:cs="仿宋"/>
          <w:sz w:val="28"/>
          <w:szCs w:val="28"/>
        </w:rPr>
      </w:pPr>
    </w:p>
    <w:p w14:paraId="2E15F8D3">
      <w:pPr>
        <w:pStyle w:val="2"/>
        <w:rPr>
          <w:rFonts w:hint="eastAsia" w:ascii="仿宋" w:hAnsi="仿宋" w:eastAsia="仿宋" w:cs="仿宋"/>
          <w:sz w:val="28"/>
          <w:szCs w:val="28"/>
        </w:rPr>
      </w:pPr>
    </w:p>
    <w:p w14:paraId="7B1C352A">
      <w:pPr>
        <w:rPr>
          <w:rFonts w:hint="eastAsia"/>
        </w:rPr>
      </w:pPr>
    </w:p>
    <w:p w14:paraId="2BC12FCB">
      <w:pPr>
        <w:pStyle w:val="3"/>
        <w:ind w:left="0" w:leftChars="0" w:firstLine="0" w:firstLineChars="0"/>
        <w:jc w:val="center"/>
        <w:rPr>
          <w:rFonts w:hint="eastAsia" w:ascii="宋体" w:hAnsi="宋体" w:cs="宋体"/>
          <w:b/>
          <w:bCs/>
          <w:kern w:val="2"/>
          <w:sz w:val="32"/>
          <w:szCs w:val="32"/>
          <w:lang w:val="en-US" w:eastAsia="zh-CN" w:bidi="ar-SA"/>
        </w:rPr>
      </w:pPr>
      <w:r>
        <w:rPr>
          <w:rFonts w:hint="eastAsia" w:ascii="宋体" w:hAnsi="宋体" w:cs="宋体"/>
          <w:b/>
          <w:bCs/>
          <w:kern w:val="2"/>
          <w:sz w:val="32"/>
          <w:szCs w:val="32"/>
          <w:lang w:val="en-US" w:eastAsia="zh-CN" w:bidi="ar-SA"/>
        </w:rPr>
        <w:t>法定代表人（单位负责人）授权委托书</w:t>
      </w:r>
      <w:bookmarkEnd w:id="3"/>
      <w:bookmarkEnd w:id="4"/>
    </w:p>
    <w:p w14:paraId="487D1824">
      <w:pPr>
        <w:adjustRightInd w:val="0"/>
        <w:snapToGrid w:val="0"/>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注册于</w:t>
      </w:r>
      <w:r>
        <w:rPr>
          <w:rFonts w:hint="eastAsia" w:ascii="宋体" w:hAnsi="宋体" w:eastAsia="宋体" w:cs="宋体"/>
          <w:sz w:val="24"/>
          <w:szCs w:val="24"/>
          <w:u w:val="single"/>
        </w:rPr>
        <w:t>（工商行政管理局名称或市场监督管理局）</w:t>
      </w:r>
      <w:r>
        <w:rPr>
          <w:rFonts w:hint="eastAsia" w:ascii="宋体" w:hAnsi="宋体" w:eastAsia="宋体" w:cs="宋体"/>
          <w:sz w:val="24"/>
          <w:szCs w:val="24"/>
        </w:rPr>
        <w:t>之</w:t>
      </w:r>
      <w:r>
        <w:rPr>
          <w:rFonts w:hint="eastAsia" w:ascii="宋体" w:hAnsi="宋体" w:eastAsia="宋体" w:cs="宋体"/>
          <w:sz w:val="24"/>
          <w:szCs w:val="24"/>
          <w:u w:val="single"/>
        </w:rPr>
        <w:t>（供应商全称）</w:t>
      </w:r>
      <w:r>
        <w:rPr>
          <w:rFonts w:hint="eastAsia" w:ascii="宋体" w:hAnsi="宋体" w:eastAsia="宋体" w:cs="宋体"/>
          <w:sz w:val="24"/>
          <w:szCs w:val="24"/>
        </w:rPr>
        <w:t>法定代表人</w:t>
      </w:r>
      <w:r>
        <w:rPr>
          <w:rFonts w:hint="eastAsia" w:ascii="宋体" w:hAnsi="宋体" w:eastAsia="宋体" w:cs="宋体"/>
          <w:sz w:val="24"/>
          <w:szCs w:val="24"/>
          <w:u w:val="single"/>
        </w:rPr>
        <w:t>（姓名、职务）</w:t>
      </w:r>
      <w:r>
        <w:rPr>
          <w:rFonts w:hint="eastAsia" w:ascii="宋体" w:hAnsi="宋体" w:eastAsia="宋体" w:cs="宋体"/>
          <w:sz w:val="24"/>
          <w:szCs w:val="24"/>
        </w:rPr>
        <w:t>授权</w:t>
      </w:r>
      <w:r>
        <w:rPr>
          <w:rFonts w:hint="eastAsia" w:ascii="宋体" w:hAnsi="宋体" w:eastAsia="宋体" w:cs="宋体"/>
          <w:sz w:val="24"/>
          <w:szCs w:val="24"/>
          <w:u w:val="single"/>
        </w:rPr>
        <w:t>（被授权委托人姓名、职务）</w:t>
      </w:r>
      <w:r>
        <w:rPr>
          <w:rFonts w:hint="eastAsia" w:ascii="宋体" w:hAnsi="宋体" w:eastAsia="宋体" w:cs="宋体"/>
          <w:sz w:val="24"/>
          <w:szCs w:val="24"/>
        </w:rPr>
        <w:t>为本公司的合法代理人，就</w:t>
      </w:r>
      <w:r>
        <w:rPr>
          <w:rFonts w:hint="eastAsia" w:ascii="宋体" w:hAnsi="宋体" w:eastAsia="宋体" w:cs="宋体"/>
          <w:sz w:val="24"/>
          <w:szCs w:val="24"/>
          <w:u w:val="single"/>
        </w:rPr>
        <w:t>（项目名称）</w:t>
      </w:r>
      <w:r>
        <w:rPr>
          <w:rFonts w:hint="eastAsia" w:ascii="宋体" w:hAnsi="宋体" w:eastAsia="宋体" w:cs="宋体"/>
          <w:sz w:val="24"/>
          <w:szCs w:val="24"/>
        </w:rPr>
        <w:t>的投标及合同的执行和完成，以本公司的名义处理一切与之有关的事宜。</w:t>
      </w:r>
    </w:p>
    <w:p w14:paraId="4A7B2861">
      <w:pPr>
        <w:adjustRightInd w:val="0"/>
        <w:snapToGrid w:val="0"/>
        <w:spacing w:line="500" w:lineRule="atLeast"/>
        <w:rPr>
          <w:rFonts w:hint="eastAsia"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69682C51">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44B11D83">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p>
    <w:p w14:paraId="28B955BC">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p>
    <w:p w14:paraId="39BF841E">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68D50670">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法定代表人及被授权委托人身份证复印件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2BC1C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2" w:hRule="atLeast"/>
          <w:jc w:val="center"/>
        </w:trPr>
        <w:tc>
          <w:tcPr>
            <w:tcW w:w="4526" w:type="dxa"/>
            <w:noWrap w:val="0"/>
            <w:vAlign w:val="center"/>
          </w:tcPr>
          <w:p w14:paraId="5FE95C98">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法定代表人身份证正、反面复印件</w:t>
            </w:r>
          </w:p>
        </w:tc>
        <w:tc>
          <w:tcPr>
            <w:tcW w:w="4713" w:type="dxa"/>
            <w:noWrap w:val="0"/>
            <w:vAlign w:val="center"/>
          </w:tcPr>
          <w:p w14:paraId="3B369FF7">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被授权委托人身份证正、反面复印件</w:t>
            </w:r>
          </w:p>
        </w:tc>
      </w:tr>
    </w:tbl>
    <w:p w14:paraId="1AA81425">
      <w:pPr>
        <w:adjustRightInd w:val="0"/>
        <w:snapToGrid w:val="0"/>
        <w:spacing w:line="500" w:lineRule="atLeast"/>
        <w:ind w:firstLine="630"/>
        <w:rPr>
          <w:rFonts w:hint="eastAsia" w:ascii="宋体" w:hAnsi="宋体" w:eastAsia="宋体" w:cs="宋体"/>
          <w:color w:val="000000"/>
          <w:sz w:val="24"/>
          <w:szCs w:val="24"/>
        </w:rPr>
      </w:pPr>
    </w:p>
    <w:p w14:paraId="4533ACB8">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 章）</w:t>
      </w:r>
    </w:p>
    <w:p w14:paraId="350D46B1">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58ABFF65">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被授权委托人：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45214C0C">
      <w:pPr>
        <w:adjustRightInd w:val="0"/>
        <w:snapToGrid w:val="0"/>
        <w:spacing w:line="500" w:lineRule="atLeast"/>
        <w:ind w:firstLine="1200" w:firstLineChars="5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8934B17">
      <w:pPr>
        <w:pStyle w:val="15"/>
        <w:widowControl/>
        <w:spacing w:line="240" w:lineRule="auto"/>
        <w:ind w:left="0" w:leftChars="0" w:firstLine="0" w:firstLineChars="0"/>
        <w:jc w:val="both"/>
        <w:rPr>
          <w:rFonts w:hint="eastAsia" w:ascii="宋体" w:hAnsi="宋体" w:eastAsia="宋体" w:cs="宋体"/>
          <w:sz w:val="10"/>
          <w:szCs w:val="10"/>
        </w:rPr>
      </w:pPr>
    </w:p>
    <w:p w14:paraId="2695CFCB">
      <w:pPr>
        <w:pStyle w:val="15"/>
        <w:widowControl/>
        <w:spacing w:line="240" w:lineRule="auto"/>
        <w:ind w:left="0" w:leftChars="0" w:firstLine="0" w:firstLineChars="0"/>
        <w:jc w:val="both"/>
        <w:rPr>
          <w:rFonts w:hint="eastAsia" w:ascii="宋体" w:hAnsi="宋体" w:eastAsia="宋体" w:cs="宋体"/>
          <w:sz w:val="10"/>
          <w:szCs w:val="10"/>
        </w:rPr>
      </w:pPr>
    </w:p>
    <w:p w14:paraId="207B5E70">
      <w:pPr>
        <w:pStyle w:val="15"/>
        <w:widowControl/>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注：本授权有效期自磋商响应文件递交截止之日起90</w:t>
      </w:r>
      <w:r>
        <w:rPr>
          <w:rFonts w:hint="eastAsia" w:ascii="宋体" w:hAnsi="宋体" w:eastAsia="宋体" w:cs="宋体"/>
          <w:sz w:val="24"/>
          <w:szCs w:val="24"/>
          <w:lang w:val="en-US" w:eastAsia="zh-CN"/>
        </w:rPr>
        <w:t>日历</w:t>
      </w:r>
      <w:r>
        <w:rPr>
          <w:rFonts w:hint="eastAsia" w:ascii="宋体" w:hAnsi="宋体" w:eastAsia="宋体" w:cs="宋体"/>
          <w:sz w:val="24"/>
          <w:szCs w:val="24"/>
        </w:rPr>
        <w:t>天</w:t>
      </w:r>
      <w:r>
        <w:rPr>
          <w:rFonts w:hint="eastAsia" w:ascii="宋体" w:hAnsi="宋体" w:eastAsia="宋体" w:cs="宋体"/>
          <w:sz w:val="24"/>
          <w:szCs w:val="24"/>
          <w:lang w:val="en-US" w:eastAsia="zh-CN"/>
        </w:rPr>
        <w:t>.</w:t>
      </w:r>
    </w:p>
    <w:p w14:paraId="2F9808A7">
      <w:pPr>
        <w:pStyle w:val="15"/>
        <w:widowControl/>
        <w:ind w:left="0" w:leftChars="0" w:firstLine="0" w:firstLineChars="0"/>
        <w:jc w:val="both"/>
        <w:rPr>
          <w:rFonts w:hint="eastAsia" w:ascii="宋体" w:hAnsi="宋体" w:eastAsia="宋体" w:cs="宋体"/>
          <w:sz w:val="28"/>
          <w:szCs w:val="28"/>
          <w:lang w:val="en-US" w:eastAsia="zh-CN"/>
        </w:rPr>
      </w:pPr>
    </w:p>
    <w:p w14:paraId="0A9FBBF4">
      <w:pPr>
        <w:pStyle w:val="13"/>
        <w:numPr>
          <w:ilvl w:val="0"/>
          <w:numId w:val="0"/>
        </w:numPr>
        <w:spacing w:line="500" w:lineRule="atLeast"/>
        <w:jc w:val="center"/>
        <w:rPr>
          <w:rFonts w:hint="eastAsia" w:ascii="宋体" w:hAnsi="宋体" w:eastAsia="宋体" w:cs="宋体"/>
          <w:b/>
          <w:bCs w:val="0"/>
          <w:sz w:val="28"/>
          <w:szCs w:val="28"/>
          <w:highlight w:val="none"/>
          <w:lang w:val="en-US" w:eastAsia="zh-CN"/>
        </w:rPr>
      </w:pPr>
      <w:r>
        <w:rPr>
          <w:rFonts w:hint="eastAsia" w:hAnsi="宋体" w:cs="宋体"/>
          <w:b/>
          <w:bCs/>
          <w:sz w:val="28"/>
          <w:szCs w:val="28"/>
          <w:highlight w:val="none"/>
          <w:lang w:val="en-US" w:eastAsia="zh-CN"/>
        </w:rPr>
        <w:t>8、</w:t>
      </w:r>
      <w:r>
        <w:rPr>
          <w:rFonts w:hint="eastAsia" w:ascii="宋体" w:hAnsi="宋体" w:eastAsia="宋体" w:cs="宋体"/>
          <w:b/>
          <w:bCs/>
          <w:sz w:val="28"/>
          <w:szCs w:val="28"/>
          <w:highlight w:val="none"/>
          <w:lang w:val="en-US" w:eastAsia="zh-CN"/>
        </w:rPr>
        <w:t>供应商资质</w:t>
      </w:r>
    </w:p>
    <w:p w14:paraId="6A1AECCE">
      <w:pPr>
        <w:pStyle w:val="13"/>
        <w:numPr>
          <w:ilvl w:val="0"/>
          <w:numId w:val="0"/>
        </w:numPr>
        <w:spacing w:line="240" w:lineRule="auto"/>
        <w:jc w:val="both"/>
        <w:rPr>
          <w:rFonts w:hint="eastAsia" w:ascii="宋体" w:hAnsi="宋体" w:eastAsia="宋体" w:cs="宋体"/>
          <w:b/>
          <w:bCs w:val="0"/>
          <w:sz w:val="21"/>
          <w:szCs w:val="21"/>
          <w:highlight w:val="none"/>
          <w:lang w:val="en-US" w:eastAsia="zh-CN"/>
        </w:rPr>
      </w:pPr>
    </w:p>
    <w:p w14:paraId="76FB671B">
      <w:pPr>
        <w:pStyle w:val="4"/>
        <w:ind w:left="0" w:firstLine="0"/>
        <w:jc w:val="center"/>
        <w:rPr>
          <w:rFonts w:hint="eastAsia" w:ascii="宋体" w:hAnsi="宋体" w:eastAsia="宋体" w:cs="宋体"/>
          <w:b w:val="0"/>
          <w:bCs/>
          <w:color w:val="333333"/>
          <w:kern w:val="0"/>
          <w:sz w:val="24"/>
          <w:szCs w:val="24"/>
          <w:highlight w:val="none"/>
          <w:lang w:val="en-US" w:eastAsia="zh-CN" w:bidi="ar"/>
        </w:rPr>
      </w:pPr>
      <w:r>
        <w:rPr>
          <w:rFonts w:hint="eastAsia" w:hAnsi="宋体" w:cs="宋体"/>
          <w:b w:val="0"/>
          <w:bCs/>
          <w:color w:val="333333"/>
          <w:kern w:val="0"/>
          <w:sz w:val="24"/>
          <w:szCs w:val="24"/>
          <w:highlight w:val="none"/>
          <w:lang w:val="en-US" w:eastAsia="zh-CN" w:bidi="ar"/>
        </w:rPr>
        <w:t>供应商须具备工程勘察专业（工程测量）乙级及以上资质或测绘乙级及以上资质证书。</w:t>
      </w:r>
    </w:p>
    <w:p w14:paraId="2EBAFD05">
      <w:pPr>
        <w:pStyle w:val="4"/>
        <w:ind w:left="0" w:firstLine="0"/>
        <w:jc w:val="center"/>
        <w:rPr>
          <w:rFonts w:hint="eastAsia" w:ascii="宋体" w:hAnsi="宋体" w:eastAsia="宋体" w:cs="宋体"/>
          <w:b/>
          <w:bCs w:val="0"/>
          <w:color w:val="000000"/>
          <w:sz w:val="28"/>
          <w:szCs w:val="28"/>
          <w:lang w:eastAsia="zh-CN"/>
        </w:rPr>
      </w:pPr>
      <w:r>
        <w:rPr>
          <w:rFonts w:hint="eastAsia" w:hAnsi="宋体" w:cs="宋体"/>
          <w:b/>
          <w:bCs w:val="0"/>
          <w:color w:val="000000"/>
          <w:sz w:val="28"/>
          <w:szCs w:val="28"/>
          <w:lang w:val="en-US" w:eastAsia="zh-CN"/>
        </w:rPr>
        <w:t>9</w:t>
      </w:r>
      <w:r>
        <w:rPr>
          <w:rFonts w:hint="eastAsia" w:hAnsi="宋体" w:eastAsia="宋体" w:cs="宋体"/>
          <w:b/>
          <w:bCs w:val="0"/>
          <w:color w:val="000000"/>
          <w:sz w:val="28"/>
          <w:szCs w:val="28"/>
          <w:lang w:val="en-US" w:eastAsia="zh-CN"/>
        </w:rPr>
        <w:t>、</w:t>
      </w:r>
      <w:r>
        <w:rPr>
          <w:rFonts w:hint="eastAsia" w:hAnsi="宋体" w:cs="宋体"/>
          <w:b/>
          <w:bCs w:val="0"/>
          <w:color w:val="000000"/>
          <w:sz w:val="28"/>
          <w:szCs w:val="28"/>
          <w:lang w:val="en-US" w:eastAsia="zh-CN"/>
        </w:rPr>
        <w:t>拟派</w:t>
      </w:r>
      <w:r>
        <w:rPr>
          <w:rFonts w:hint="eastAsia" w:ascii="宋体" w:hAnsi="宋体" w:eastAsia="宋体" w:cs="宋体"/>
          <w:b/>
          <w:bCs w:val="0"/>
          <w:color w:val="000000"/>
          <w:sz w:val="28"/>
          <w:szCs w:val="28"/>
          <w:lang w:val="en-US" w:eastAsia="zh-CN"/>
        </w:rPr>
        <w:t>项目负责人</w:t>
      </w:r>
    </w:p>
    <w:p w14:paraId="5AD93C63">
      <w:pPr>
        <w:pStyle w:val="15"/>
        <w:widowControl/>
        <w:ind w:left="0" w:leftChars="0" w:firstLine="0" w:firstLineChars="0"/>
        <w:jc w:val="center"/>
        <w:rPr>
          <w:rFonts w:hint="eastAsia" w:ascii="宋体" w:hAnsi="宋体" w:eastAsia="宋体" w:cs="宋体"/>
          <w:sz w:val="28"/>
          <w:szCs w:val="28"/>
          <w:lang w:val="en-US" w:eastAsia="zh-CN"/>
        </w:rPr>
      </w:pPr>
      <w:r>
        <w:rPr>
          <w:rFonts w:hint="eastAsia" w:ascii="宋体" w:hAnsi="宋体" w:eastAsia="宋体" w:cs="宋体"/>
          <w:b w:val="0"/>
          <w:bCs/>
          <w:color w:val="333333"/>
          <w:kern w:val="0"/>
          <w:sz w:val="24"/>
          <w:szCs w:val="24"/>
          <w:highlight w:val="none"/>
          <w:lang w:val="en-US" w:eastAsia="zh-CN" w:bidi="ar"/>
        </w:rPr>
        <w:t>拟派项目负责人须具备水利相关专业或测绘类相关专业中级及以上技术职称。</w:t>
      </w:r>
    </w:p>
    <w:p w14:paraId="77ED9634">
      <w:pPr>
        <w:spacing w:line="360" w:lineRule="auto"/>
        <w:jc w:val="center"/>
        <w:rPr>
          <w:rFonts w:hint="eastAsia" w:ascii="宋体" w:hAnsi="宋体" w:cs="宋体"/>
          <w:b/>
          <w:bCs w:val="0"/>
          <w:sz w:val="28"/>
          <w:szCs w:val="28"/>
          <w:lang w:val="en-US" w:eastAsia="zh-CN"/>
        </w:rPr>
      </w:pPr>
    </w:p>
    <w:p w14:paraId="3A5D4940">
      <w:pPr>
        <w:spacing w:line="360" w:lineRule="auto"/>
        <w:jc w:val="center"/>
        <w:rPr>
          <w:rFonts w:hint="eastAsia" w:ascii="宋体" w:hAnsi="宋体" w:cs="宋体"/>
          <w:b/>
          <w:bCs w:val="0"/>
          <w:sz w:val="28"/>
          <w:szCs w:val="28"/>
          <w:lang w:val="en-US" w:eastAsia="zh-CN"/>
        </w:rPr>
      </w:pPr>
      <w:bookmarkStart w:id="14" w:name="_GoBack"/>
      <w:bookmarkEnd w:id="14"/>
    </w:p>
    <w:p w14:paraId="1284B829">
      <w:pPr>
        <w:spacing w:line="360" w:lineRule="auto"/>
        <w:jc w:val="center"/>
        <w:rPr>
          <w:rFonts w:hint="eastAsia" w:ascii="宋体" w:hAnsi="宋体" w:cs="宋体"/>
          <w:b/>
          <w:bCs w:val="0"/>
          <w:sz w:val="28"/>
          <w:szCs w:val="28"/>
          <w:lang w:val="en-US" w:eastAsia="zh-CN"/>
        </w:rPr>
      </w:pPr>
    </w:p>
    <w:p w14:paraId="2CA20AFD">
      <w:pPr>
        <w:spacing w:line="360" w:lineRule="auto"/>
        <w:jc w:val="center"/>
        <w:rPr>
          <w:rFonts w:hint="eastAsia" w:ascii="宋体" w:hAnsi="宋体" w:cs="宋体"/>
          <w:b/>
          <w:bCs w:val="0"/>
          <w:sz w:val="28"/>
          <w:szCs w:val="28"/>
          <w:lang w:val="en-US" w:eastAsia="zh-CN"/>
        </w:rPr>
      </w:pPr>
    </w:p>
    <w:p w14:paraId="51D05E81">
      <w:pPr>
        <w:spacing w:line="360" w:lineRule="auto"/>
        <w:jc w:val="center"/>
        <w:rPr>
          <w:rFonts w:hint="eastAsia" w:ascii="宋体" w:hAnsi="宋体" w:cs="宋体"/>
          <w:b/>
          <w:bCs w:val="0"/>
          <w:sz w:val="28"/>
          <w:szCs w:val="28"/>
          <w:lang w:val="en-US" w:eastAsia="zh-CN"/>
        </w:rPr>
      </w:pPr>
    </w:p>
    <w:p w14:paraId="4086B819">
      <w:pPr>
        <w:spacing w:line="360" w:lineRule="auto"/>
        <w:jc w:val="center"/>
        <w:rPr>
          <w:rFonts w:hint="eastAsia" w:ascii="宋体" w:hAnsi="宋体" w:cs="宋体"/>
          <w:b/>
          <w:bCs w:val="0"/>
          <w:sz w:val="28"/>
          <w:szCs w:val="28"/>
          <w:lang w:val="en-US" w:eastAsia="zh-CN"/>
        </w:rPr>
      </w:pPr>
    </w:p>
    <w:p w14:paraId="3F9C79AD">
      <w:pPr>
        <w:spacing w:line="360" w:lineRule="auto"/>
        <w:jc w:val="center"/>
        <w:rPr>
          <w:rFonts w:hint="eastAsia" w:ascii="宋体" w:hAnsi="宋体" w:cs="宋体"/>
          <w:b/>
          <w:bCs w:val="0"/>
          <w:sz w:val="28"/>
          <w:szCs w:val="28"/>
          <w:lang w:val="en-US" w:eastAsia="zh-CN"/>
        </w:rPr>
      </w:pPr>
    </w:p>
    <w:p w14:paraId="330AEE7D">
      <w:pPr>
        <w:spacing w:line="360" w:lineRule="auto"/>
        <w:jc w:val="center"/>
        <w:rPr>
          <w:rFonts w:hint="eastAsia" w:ascii="宋体" w:hAnsi="宋体" w:cs="宋体"/>
          <w:b/>
          <w:bCs w:val="0"/>
          <w:sz w:val="28"/>
          <w:szCs w:val="28"/>
          <w:lang w:val="en-US" w:eastAsia="zh-CN"/>
        </w:rPr>
      </w:pPr>
    </w:p>
    <w:p w14:paraId="2C81CA72">
      <w:pPr>
        <w:spacing w:line="360" w:lineRule="auto"/>
        <w:jc w:val="center"/>
        <w:rPr>
          <w:rFonts w:hint="eastAsia" w:ascii="宋体" w:hAnsi="宋体" w:cs="宋体"/>
          <w:b/>
          <w:bCs w:val="0"/>
          <w:sz w:val="28"/>
          <w:szCs w:val="28"/>
          <w:lang w:val="en-US" w:eastAsia="zh-CN"/>
        </w:rPr>
      </w:pPr>
    </w:p>
    <w:p w14:paraId="56CE4E2D">
      <w:pPr>
        <w:spacing w:line="360" w:lineRule="auto"/>
        <w:jc w:val="center"/>
        <w:rPr>
          <w:rFonts w:hint="eastAsia" w:ascii="宋体" w:hAnsi="宋体" w:cs="宋体"/>
          <w:b/>
          <w:bCs w:val="0"/>
          <w:sz w:val="28"/>
          <w:szCs w:val="28"/>
          <w:lang w:val="en-US" w:eastAsia="zh-CN"/>
        </w:rPr>
      </w:pPr>
    </w:p>
    <w:p w14:paraId="065CC0C1">
      <w:pPr>
        <w:spacing w:line="360" w:lineRule="auto"/>
        <w:jc w:val="center"/>
        <w:rPr>
          <w:rFonts w:hint="eastAsia" w:ascii="宋体" w:hAnsi="宋体" w:cs="宋体"/>
          <w:b/>
          <w:bCs w:val="0"/>
          <w:sz w:val="28"/>
          <w:szCs w:val="28"/>
          <w:lang w:val="en-US" w:eastAsia="zh-CN"/>
        </w:rPr>
      </w:pPr>
    </w:p>
    <w:p w14:paraId="11F314A9">
      <w:pPr>
        <w:spacing w:line="360" w:lineRule="auto"/>
        <w:jc w:val="center"/>
        <w:rPr>
          <w:rFonts w:hint="eastAsia" w:ascii="宋体" w:hAnsi="宋体" w:cs="宋体"/>
          <w:b/>
          <w:bCs w:val="0"/>
          <w:sz w:val="28"/>
          <w:szCs w:val="28"/>
          <w:lang w:val="en-US" w:eastAsia="zh-CN"/>
        </w:rPr>
      </w:pPr>
    </w:p>
    <w:p w14:paraId="223B44A0">
      <w:pPr>
        <w:spacing w:line="360" w:lineRule="auto"/>
        <w:jc w:val="center"/>
        <w:rPr>
          <w:rFonts w:hint="eastAsia" w:ascii="宋体" w:hAnsi="宋体" w:cs="宋体"/>
          <w:b/>
          <w:bCs w:val="0"/>
          <w:sz w:val="28"/>
          <w:szCs w:val="28"/>
          <w:lang w:val="en-US" w:eastAsia="zh-CN"/>
        </w:rPr>
      </w:pPr>
    </w:p>
    <w:p w14:paraId="34CE1EC2">
      <w:pPr>
        <w:spacing w:line="360" w:lineRule="auto"/>
        <w:jc w:val="center"/>
        <w:rPr>
          <w:rFonts w:hint="eastAsia" w:ascii="宋体" w:hAnsi="宋体" w:cs="宋体"/>
          <w:b/>
          <w:bCs w:val="0"/>
          <w:sz w:val="28"/>
          <w:szCs w:val="28"/>
          <w:lang w:val="en-US" w:eastAsia="zh-CN"/>
        </w:rPr>
      </w:pPr>
    </w:p>
    <w:p w14:paraId="4624E4B3">
      <w:pPr>
        <w:spacing w:line="360" w:lineRule="auto"/>
        <w:jc w:val="center"/>
        <w:rPr>
          <w:rFonts w:hint="eastAsia" w:ascii="宋体" w:hAnsi="宋体" w:cs="宋体"/>
          <w:b/>
          <w:bCs w:val="0"/>
          <w:sz w:val="28"/>
          <w:szCs w:val="28"/>
          <w:lang w:val="en-US" w:eastAsia="zh-CN"/>
        </w:rPr>
      </w:pPr>
    </w:p>
    <w:p w14:paraId="7F951301">
      <w:pPr>
        <w:spacing w:line="360" w:lineRule="auto"/>
        <w:jc w:val="center"/>
        <w:rPr>
          <w:rFonts w:hint="eastAsia" w:ascii="宋体" w:hAnsi="宋体" w:cs="宋体"/>
          <w:b/>
          <w:bCs w:val="0"/>
          <w:sz w:val="28"/>
          <w:szCs w:val="28"/>
          <w:lang w:val="en-US" w:eastAsia="zh-CN"/>
        </w:rPr>
      </w:pPr>
    </w:p>
    <w:p w14:paraId="6C8D22AA">
      <w:pPr>
        <w:spacing w:line="360" w:lineRule="auto"/>
        <w:jc w:val="center"/>
        <w:rPr>
          <w:rFonts w:hint="eastAsia" w:ascii="宋体" w:hAnsi="宋体" w:eastAsia="宋体" w:cs="宋体"/>
          <w:b/>
          <w:bCs w:val="0"/>
          <w:sz w:val="28"/>
          <w:szCs w:val="28"/>
          <w:lang w:val="en-US" w:eastAsia="zh-CN"/>
        </w:rPr>
      </w:pPr>
      <w:r>
        <w:rPr>
          <w:rFonts w:hint="eastAsia" w:ascii="宋体" w:hAnsi="宋体" w:cs="宋体"/>
          <w:b/>
          <w:bCs w:val="0"/>
          <w:sz w:val="28"/>
          <w:szCs w:val="28"/>
          <w:lang w:val="en-US" w:eastAsia="zh-CN"/>
        </w:rPr>
        <w:t>10、</w:t>
      </w:r>
      <w:r>
        <w:rPr>
          <w:rFonts w:hint="eastAsia" w:ascii="宋体" w:hAnsi="宋体" w:eastAsia="宋体" w:cs="宋体"/>
          <w:b/>
          <w:bCs w:val="0"/>
          <w:sz w:val="28"/>
          <w:szCs w:val="28"/>
          <w:lang w:val="en-US" w:eastAsia="zh-CN"/>
        </w:rPr>
        <w:t>供应商信用信息</w:t>
      </w:r>
    </w:p>
    <w:p w14:paraId="67A1E147">
      <w:pPr>
        <w:spacing w:line="240" w:lineRule="auto"/>
        <w:ind w:firstLine="360" w:firstLineChars="200"/>
        <w:jc w:val="left"/>
        <w:rPr>
          <w:sz w:val="18"/>
          <w:szCs w:val="18"/>
        </w:rPr>
      </w:pPr>
    </w:p>
    <w:p w14:paraId="19DAA987">
      <w:pPr>
        <w:spacing w:line="360" w:lineRule="auto"/>
        <w:ind w:firstLine="480" w:firstLineChars="200"/>
        <w:jc w:val="left"/>
        <w:rPr>
          <w:rFonts w:hint="eastAsia" w:ascii="宋体" w:hAnsi="宋体" w:eastAsia="宋体" w:cs="宋体"/>
          <w:b w:val="0"/>
          <w:bCs/>
          <w:sz w:val="24"/>
          <w:szCs w:val="24"/>
        </w:rPr>
      </w:pPr>
      <w:r>
        <w:rPr>
          <w:sz w:val="24"/>
          <w:szCs w:val="24"/>
        </w:rPr>
        <w:t>供应商不得为</w:t>
      </w:r>
      <w:r>
        <w:rPr>
          <w:rFonts w:hint="eastAsia"/>
          <w:sz w:val="24"/>
          <w:szCs w:val="24"/>
          <w:lang w:eastAsia="zh-CN"/>
        </w:rPr>
        <w:t>“</w:t>
      </w:r>
      <w:r>
        <w:rPr>
          <w:sz w:val="24"/>
          <w:szCs w:val="24"/>
        </w:rPr>
        <w:t>信用中国</w:t>
      </w:r>
      <w:r>
        <w:rPr>
          <w:rFonts w:hint="eastAsia"/>
          <w:sz w:val="24"/>
          <w:szCs w:val="24"/>
          <w:lang w:eastAsia="zh-CN"/>
        </w:rPr>
        <w:t>”</w:t>
      </w:r>
      <w:r>
        <w:rPr>
          <w:sz w:val="24"/>
          <w:szCs w:val="24"/>
        </w:rPr>
        <w:t>网站（www.creditchina.gov.cn）中被列入</w:t>
      </w:r>
      <w:r>
        <w:rPr>
          <w:rFonts w:hint="eastAsia"/>
          <w:sz w:val="24"/>
          <w:szCs w:val="24"/>
          <w:lang w:eastAsia="zh-CN"/>
        </w:rPr>
        <w:t>“</w:t>
      </w:r>
      <w:r>
        <w:rPr>
          <w:sz w:val="24"/>
          <w:szCs w:val="24"/>
        </w:rPr>
        <w:t>重大税收违法失信主体</w:t>
      </w:r>
      <w:r>
        <w:rPr>
          <w:rFonts w:hint="eastAsia"/>
          <w:sz w:val="24"/>
          <w:szCs w:val="24"/>
          <w:lang w:eastAsia="zh-CN"/>
        </w:rPr>
        <w:t>”</w:t>
      </w:r>
      <w:r>
        <w:rPr>
          <w:sz w:val="24"/>
          <w:szCs w:val="24"/>
        </w:rPr>
        <w:t>的供应商</w:t>
      </w:r>
      <w:r>
        <w:rPr>
          <w:rFonts w:hint="eastAsia"/>
          <w:sz w:val="24"/>
          <w:szCs w:val="24"/>
          <w:lang w:eastAsia="zh-CN"/>
        </w:rPr>
        <w:t>，</w:t>
      </w:r>
      <w:r>
        <w:rPr>
          <w:sz w:val="24"/>
          <w:szCs w:val="24"/>
        </w:rPr>
        <w:t>不得为</w:t>
      </w:r>
      <w:r>
        <w:rPr>
          <w:rFonts w:hint="eastAsia"/>
          <w:sz w:val="24"/>
          <w:szCs w:val="24"/>
          <w:lang w:eastAsia="zh-CN"/>
        </w:rPr>
        <w:t>“</w:t>
      </w:r>
      <w:r>
        <w:rPr>
          <w:sz w:val="24"/>
          <w:szCs w:val="24"/>
        </w:rPr>
        <w:t>中国执行信息公开网</w:t>
      </w:r>
      <w:r>
        <w:rPr>
          <w:rFonts w:hint="eastAsia"/>
          <w:sz w:val="24"/>
          <w:szCs w:val="24"/>
          <w:lang w:eastAsia="zh-CN"/>
        </w:rPr>
        <w:t>”</w:t>
      </w:r>
      <w:r>
        <w:rPr>
          <w:sz w:val="24"/>
          <w:szCs w:val="24"/>
        </w:rPr>
        <w:t>网站（zxgk.court.gov.cn/））中被列入</w:t>
      </w:r>
      <w:r>
        <w:rPr>
          <w:rFonts w:hint="eastAsia"/>
          <w:sz w:val="24"/>
          <w:szCs w:val="24"/>
          <w:lang w:eastAsia="zh-CN"/>
        </w:rPr>
        <w:t>“</w:t>
      </w:r>
      <w:r>
        <w:rPr>
          <w:sz w:val="24"/>
          <w:szCs w:val="24"/>
        </w:rPr>
        <w:t>失信被执行人</w:t>
      </w:r>
      <w:r>
        <w:rPr>
          <w:rFonts w:hint="eastAsia"/>
          <w:sz w:val="24"/>
          <w:szCs w:val="24"/>
          <w:lang w:eastAsia="zh-CN"/>
        </w:rPr>
        <w:t>”</w:t>
      </w:r>
      <w:r>
        <w:rPr>
          <w:sz w:val="24"/>
          <w:szCs w:val="24"/>
        </w:rPr>
        <w:t>的供应商；不得为中国政府采购网（www.ccgp.gov.cn）政府采购</w:t>
      </w:r>
      <w:r>
        <w:rPr>
          <w:rFonts w:hint="eastAsia"/>
          <w:sz w:val="24"/>
          <w:szCs w:val="24"/>
          <w:lang w:eastAsia="zh-CN"/>
        </w:rPr>
        <w:t>“</w:t>
      </w:r>
      <w:r>
        <w:rPr>
          <w:sz w:val="24"/>
          <w:szCs w:val="24"/>
        </w:rPr>
        <w:t>严重违法失信行为记录名单</w:t>
      </w:r>
      <w:r>
        <w:rPr>
          <w:rFonts w:hint="eastAsia"/>
          <w:sz w:val="24"/>
          <w:szCs w:val="24"/>
          <w:lang w:eastAsia="zh-CN"/>
        </w:rPr>
        <w:t>”</w:t>
      </w:r>
      <w:r>
        <w:rPr>
          <w:sz w:val="24"/>
          <w:szCs w:val="24"/>
        </w:rPr>
        <w:t>中被财政部门禁止参加政府采购活动的供应商（信用记录在资格审查阶段通过互联网或者相关系统查询，不强制要求供应商提供查询截图，以磋商当天网上查询结果为评审依据）</w:t>
      </w:r>
      <w:r>
        <w:rPr>
          <w:rFonts w:hint="eastAsia" w:ascii="宋体" w:hAnsi="宋体" w:eastAsia="宋体" w:cs="宋体"/>
          <w:b w:val="0"/>
          <w:bCs/>
          <w:sz w:val="24"/>
          <w:szCs w:val="24"/>
          <w:lang w:val="en-US" w:eastAsia="zh-CN"/>
        </w:rPr>
        <w:t>。</w:t>
      </w:r>
    </w:p>
    <w:p w14:paraId="68E70E00">
      <w:pPr>
        <w:rPr>
          <w:rFonts w:hint="eastAsia" w:ascii="宋体" w:hAnsi="宋体" w:eastAsia="宋体" w:cs="宋体"/>
          <w:b/>
          <w:sz w:val="24"/>
          <w:lang w:val="en-US" w:eastAsia="zh-CN"/>
        </w:rPr>
      </w:pPr>
    </w:p>
    <w:p w14:paraId="0136BD22">
      <w:pPr>
        <w:pStyle w:val="2"/>
        <w:rPr>
          <w:rFonts w:hint="eastAsia" w:ascii="宋体" w:hAnsi="宋体" w:eastAsia="宋体" w:cs="宋体"/>
          <w:b/>
          <w:sz w:val="24"/>
          <w:lang w:val="en-US" w:eastAsia="zh-CN"/>
        </w:rPr>
      </w:pPr>
    </w:p>
    <w:p w14:paraId="72E72A82">
      <w:pPr>
        <w:rPr>
          <w:rFonts w:hint="eastAsia" w:ascii="宋体" w:hAnsi="宋体" w:eastAsia="宋体" w:cs="宋体"/>
          <w:b/>
          <w:sz w:val="24"/>
          <w:lang w:val="en-US" w:eastAsia="zh-CN"/>
        </w:rPr>
      </w:pPr>
    </w:p>
    <w:p w14:paraId="13BB6F4F">
      <w:pPr>
        <w:pStyle w:val="2"/>
        <w:rPr>
          <w:rFonts w:hint="eastAsia" w:ascii="宋体" w:hAnsi="宋体" w:eastAsia="宋体" w:cs="宋体"/>
          <w:b/>
          <w:sz w:val="24"/>
          <w:lang w:val="en-US" w:eastAsia="zh-CN"/>
        </w:rPr>
      </w:pPr>
    </w:p>
    <w:p w14:paraId="0E7692DC">
      <w:pPr>
        <w:rPr>
          <w:rFonts w:hint="eastAsia" w:ascii="宋体" w:hAnsi="宋体" w:eastAsia="宋体" w:cs="宋体"/>
          <w:b/>
          <w:sz w:val="24"/>
          <w:lang w:val="en-US" w:eastAsia="zh-CN"/>
        </w:rPr>
      </w:pPr>
    </w:p>
    <w:p w14:paraId="33EA3A47">
      <w:pPr>
        <w:pStyle w:val="2"/>
        <w:rPr>
          <w:rFonts w:hint="eastAsia" w:ascii="宋体" w:hAnsi="宋体" w:eastAsia="宋体" w:cs="宋体"/>
          <w:b/>
          <w:sz w:val="24"/>
          <w:lang w:val="en-US" w:eastAsia="zh-CN"/>
        </w:rPr>
      </w:pPr>
    </w:p>
    <w:p w14:paraId="60CB558E">
      <w:pPr>
        <w:rPr>
          <w:rFonts w:hint="eastAsia" w:ascii="宋体" w:hAnsi="宋体" w:eastAsia="宋体" w:cs="宋体"/>
          <w:b/>
          <w:sz w:val="24"/>
          <w:lang w:val="en-US" w:eastAsia="zh-CN"/>
        </w:rPr>
      </w:pPr>
    </w:p>
    <w:p w14:paraId="58D851B0">
      <w:pPr>
        <w:pStyle w:val="2"/>
        <w:rPr>
          <w:rFonts w:hint="eastAsia" w:ascii="宋体" w:hAnsi="宋体" w:eastAsia="宋体" w:cs="宋体"/>
          <w:b/>
          <w:sz w:val="24"/>
          <w:lang w:val="en-US" w:eastAsia="zh-CN"/>
        </w:rPr>
      </w:pPr>
    </w:p>
    <w:p w14:paraId="3F9F8196">
      <w:pPr>
        <w:rPr>
          <w:rFonts w:hint="eastAsia" w:ascii="宋体" w:hAnsi="宋体" w:eastAsia="宋体" w:cs="宋体"/>
          <w:b/>
          <w:sz w:val="24"/>
          <w:lang w:val="en-US" w:eastAsia="zh-CN"/>
        </w:rPr>
      </w:pPr>
    </w:p>
    <w:p w14:paraId="27AF57DC">
      <w:pPr>
        <w:pStyle w:val="2"/>
        <w:rPr>
          <w:rFonts w:hint="eastAsia" w:ascii="宋体" w:hAnsi="宋体" w:eastAsia="宋体" w:cs="宋体"/>
          <w:b/>
          <w:sz w:val="24"/>
          <w:lang w:val="en-US" w:eastAsia="zh-CN"/>
        </w:rPr>
      </w:pPr>
    </w:p>
    <w:p w14:paraId="002C6049">
      <w:pPr>
        <w:rPr>
          <w:rFonts w:hint="eastAsia" w:ascii="宋体" w:hAnsi="宋体" w:eastAsia="宋体" w:cs="宋体"/>
          <w:b/>
          <w:sz w:val="24"/>
          <w:lang w:val="en-US" w:eastAsia="zh-CN"/>
        </w:rPr>
      </w:pPr>
    </w:p>
    <w:p w14:paraId="0B793D8E">
      <w:pPr>
        <w:pStyle w:val="2"/>
        <w:rPr>
          <w:rFonts w:hint="eastAsia" w:ascii="宋体" w:hAnsi="宋体" w:eastAsia="宋体" w:cs="宋体"/>
          <w:b/>
          <w:sz w:val="24"/>
          <w:lang w:val="en-US" w:eastAsia="zh-CN"/>
        </w:rPr>
      </w:pPr>
    </w:p>
    <w:p w14:paraId="55E5A10E">
      <w:pPr>
        <w:rPr>
          <w:rFonts w:hint="eastAsia" w:ascii="宋体" w:hAnsi="宋体" w:eastAsia="宋体" w:cs="宋体"/>
          <w:b/>
          <w:sz w:val="24"/>
          <w:lang w:val="en-US" w:eastAsia="zh-CN"/>
        </w:rPr>
      </w:pPr>
    </w:p>
    <w:p w14:paraId="43922664">
      <w:pPr>
        <w:pStyle w:val="2"/>
        <w:rPr>
          <w:rFonts w:hint="eastAsia" w:ascii="宋体" w:hAnsi="宋体" w:eastAsia="宋体" w:cs="宋体"/>
          <w:b/>
          <w:sz w:val="24"/>
          <w:lang w:val="en-US" w:eastAsia="zh-CN"/>
        </w:rPr>
      </w:pPr>
    </w:p>
    <w:p w14:paraId="1A0E4A30">
      <w:pPr>
        <w:rPr>
          <w:rFonts w:hint="eastAsia" w:ascii="宋体" w:hAnsi="宋体" w:eastAsia="宋体" w:cs="宋体"/>
          <w:b/>
          <w:sz w:val="24"/>
          <w:lang w:val="en-US" w:eastAsia="zh-CN"/>
        </w:rPr>
      </w:pPr>
    </w:p>
    <w:p w14:paraId="7C6AFF4A">
      <w:pPr>
        <w:pStyle w:val="2"/>
        <w:rPr>
          <w:rFonts w:hint="eastAsia" w:ascii="宋体" w:hAnsi="宋体" w:eastAsia="宋体" w:cs="宋体"/>
          <w:b/>
          <w:sz w:val="24"/>
          <w:lang w:val="en-US" w:eastAsia="zh-CN"/>
        </w:rPr>
      </w:pPr>
    </w:p>
    <w:p w14:paraId="36139F7F">
      <w:pPr>
        <w:rPr>
          <w:rFonts w:hint="eastAsia" w:ascii="宋体" w:hAnsi="宋体" w:eastAsia="宋体" w:cs="宋体"/>
          <w:b/>
          <w:sz w:val="24"/>
          <w:lang w:val="en-US" w:eastAsia="zh-CN"/>
        </w:rPr>
      </w:pPr>
    </w:p>
    <w:p w14:paraId="713E1F5A">
      <w:pPr>
        <w:pStyle w:val="2"/>
        <w:rPr>
          <w:rFonts w:hint="eastAsia" w:ascii="宋体" w:hAnsi="宋体" w:eastAsia="宋体" w:cs="宋体"/>
          <w:b/>
          <w:sz w:val="24"/>
          <w:lang w:val="en-US" w:eastAsia="zh-CN"/>
        </w:rPr>
      </w:pPr>
    </w:p>
    <w:p w14:paraId="4306DEC5">
      <w:pPr>
        <w:rPr>
          <w:rFonts w:hint="eastAsia" w:ascii="宋体" w:hAnsi="宋体" w:eastAsia="宋体" w:cs="宋体"/>
          <w:b/>
          <w:sz w:val="24"/>
          <w:lang w:val="en-US" w:eastAsia="zh-CN"/>
        </w:rPr>
      </w:pPr>
    </w:p>
    <w:p w14:paraId="07509DF7">
      <w:pPr>
        <w:pStyle w:val="2"/>
        <w:rPr>
          <w:rFonts w:hint="eastAsia" w:ascii="宋体" w:hAnsi="宋体" w:eastAsia="宋体" w:cs="宋体"/>
          <w:b/>
          <w:sz w:val="24"/>
          <w:lang w:val="en-US" w:eastAsia="zh-CN"/>
        </w:rPr>
      </w:pPr>
    </w:p>
    <w:p w14:paraId="158ECC19">
      <w:pPr>
        <w:rPr>
          <w:rFonts w:hint="eastAsia" w:ascii="宋体" w:hAnsi="宋体" w:eastAsia="宋体" w:cs="宋体"/>
          <w:b/>
          <w:sz w:val="24"/>
          <w:lang w:val="en-US" w:eastAsia="zh-CN"/>
        </w:rPr>
      </w:pPr>
    </w:p>
    <w:p w14:paraId="2D0A9412">
      <w:pPr>
        <w:pStyle w:val="2"/>
        <w:rPr>
          <w:rFonts w:hint="eastAsia" w:ascii="宋体" w:hAnsi="宋体" w:eastAsia="宋体" w:cs="宋体"/>
          <w:b/>
          <w:sz w:val="24"/>
          <w:lang w:val="en-US" w:eastAsia="zh-CN"/>
        </w:rPr>
      </w:pPr>
    </w:p>
    <w:p w14:paraId="456CC9FD">
      <w:pPr>
        <w:rPr>
          <w:rFonts w:hint="eastAsia" w:ascii="宋体" w:hAnsi="宋体" w:eastAsia="宋体" w:cs="宋体"/>
          <w:b/>
          <w:sz w:val="24"/>
          <w:lang w:val="en-US" w:eastAsia="zh-CN"/>
        </w:rPr>
      </w:pPr>
    </w:p>
    <w:p w14:paraId="2FBF59FB">
      <w:pPr>
        <w:pStyle w:val="2"/>
        <w:rPr>
          <w:rFonts w:hint="eastAsia"/>
          <w:lang w:val="en-US" w:eastAsia="zh-CN"/>
        </w:rPr>
      </w:pPr>
    </w:p>
    <w:p w14:paraId="67674967">
      <w:pPr>
        <w:rPr>
          <w:rFonts w:hint="eastAsia"/>
          <w:lang w:val="en-US" w:eastAsia="zh-CN"/>
        </w:rPr>
      </w:pPr>
    </w:p>
    <w:p w14:paraId="77F5B739">
      <w:pPr>
        <w:rPr>
          <w:rFonts w:hint="eastAsia"/>
          <w:lang w:val="en-US" w:eastAsia="zh-CN"/>
        </w:rPr>
      </w:pPr>
    </w:p>
    <w:p w14:paraId="760DFBA6">
      <w:pPr>
        <w:numPr>
          <w:ilvl w:val="0"/>
          <w:numId w:val="0"/>
        </w:numPr>
        <w:spacing w:line="360" w:lineRule="auto"/>
        <w:jc w:val="center"/>
        <w:rPr>
          <w:rFonts w:hint="eastAsia" w:ascii="宋体" w:hAnsi="宋体" w:eastAsia="宋体" w:cs="宋体"/>
          <w:b/>
          <w:bCs/>
          <w:sz w:val="28"/>
          <w:szCs w:val="28"/>
          <w:highlight w:val="none"/>
          <w:lang w:val="en-US" w:eastAsia="zh-CN"/>
        </w:rPr>
      </w:pPr>
      <w:bookmarkStart w:id="5" w:name="_Toc17998777"/>
      <w:bookmarkStart w:id="6" w:name="_Toc14400"/>
      <w:bookmarkStart w:id="7" w:name="_Toc421778388"/>
      <w:bookmarkStart w:id="8" w:name="_Toc17870"/>
      <w:bookmarkStart w:id="9" w:name="_Toc17999514"/>
      <w:bookmarkStart w:id="10" w:name="_Toc17998950"/>
      <w:bookmarkStart w:id="11" w:name="_Toc8191"/>
      <w:bookmarkStart w:id="12" w:name="_Toc420591669"/>
      <w:bookmarkStart w:id="13" w:name="_Toc425240483"/>
      <w:r>
        <w:rPr>
          <w:rFonts w:hint="eastAsia" w:ascii="宋体" w:hAnsi="宋体" w:cs="宋体"/>
          <w:b/>
          <w:bCs w:val="0"/>
          <w:sz w:val="28"/>
          <w:szCs w:val="28"/>
          <w:lang w:val="en-US" w:eastAsia="zh-CN"/>
        </w:rPr>
        <w:t>11</w:t>
      </w:r>
      <w:r>
        <w:rPr>
          <w:rFonts w:hint="eastAsia" w:ascii="宋体" w:hAnsi="宋体" w:eastAsia="宋体" w:cs="宋体"/>
          <w:b/>
          <w:bCs w:val="0"/>
          <w:sz w:val="28"/>
          <w:szCs w:val="28"/>
          <w:lang w:val="en-US" w:eastAsia="zh-CN"/>
        </w:rPr>
        <w:t>、</w:t>
      </w:r>
      <w:r>
        <w:rPr>
          <w:rFonts w:hint="eastAsia" w:ascii="宋体" w:hAnsi="宋体" w:eastAsia="宋体" w:cs="宋体"/>
          <w:b/>
          <w:bCs/>
          <w:sz w:val="28"/>
          <w:szCs w:val="28"/>
          <w:highlight w:val="none"/>
          <w:lang w:val="en-US" w:eastAsia="zh-CN"/>
        </w:rPr>
        <w:t>非联合体磋商</w:t>
      </w:r>
    </w:p>
    <w:p w14:paraId="76D842A0">
      <w:pPr>
        <w:spacing w:line="360" w:lineRule="auto"/>
        <w:ind w:firstLine="480" w:firstLineChars="200"/>
        <w:jc w:val="left"/>
        <w:rPr>
          <w:rFonts w:hint="eastAsia"/>
          <w:sz w:val="24"/>
          <w:szCs w:val="24"/>
        </w:rPr>
      </w:pPr>
    </w:p>
    <w:p w14:paraId="46FD2BC5">
      <w:pPr>
        <w:spacing w:line="360" w:lineRule="auto"/>
        <w:ind w:firstLine="480" w:firstLineChars="20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本项目不接受联合体磋商。单位负责人为同一人或者存在直接控股、管理关系的不同单位不得同时参加。</w:t>
      </w:r>
    </w:p>
    <w:p w14:paraId="4D347369">
      <w:pPr>
        <w:pStyle w:val="9"/>
        <w:widowControl/>
        <w:spacing w:after="288" w:line="240" w:lineRule="auto"/>
        <w:textAlignment w:val="baseline"/>
        <w:rPr>
          <w:rFonts w:hint="eastAsia" w:ascii="宋体" w:hAnsi="宋体" w:eastAsia="宋体" w:cs="宋体"/>
          <w:b w:val="0"/>
          <w:bCs w:val="0"/>
          <w:sz w:val="11"/>
          <w:szCs w:val="11"/>
        </w:rPr>
      </w:pPr>
    </w:p>
    <w:p w14:paraId="2C09CA13">
      <w:pPr>
        <w:pStyle w:val="9"/>
        <w:widowControl/>
        <w:spacing w:after="288" w:line="360" w:lineRule="auto"/>
        <w:textAlignment w:val="baseline"/>
        <w:rPr>
          <w:rFonts w:hint="eastAsia" w:ascii="宋体" w:hAnsi="宋体" w:eastAsia="宋体" w:cs="宋体"/>
          <w:b w:val="0"/>
          <w:bCs w:val="0"/>
          <w:sz w:val="24"/>
          <w:szCs w:val="24"/>
        </w:rPr>
      </w:pPr>
      <w:r>
        <w:rPr>
          <w:rFonts w:hint="eastAsia" w:ascii="宋体" w:hAnsi="宋体" w:eastAsia="宋体" w:cs="宋体"/>
          <w:b w:val="0"/>
          <w:bCs w:val="0"/>
          <w:sz w:val="24"/>
          <w:szCs w:val="24"/>
        </w:rPr>
        <w:t>致</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color w:val="000000"/>
          <w:sz w:val="24"/>
          <w:szCs w:val="24"/>
          <w:u w:val="single"/>
        </w:rPr>
        <w:t>（采购</w:t>
      </w:r>
      <w:r>
        <w:rPr>
          <w:rFonts w:hint="eastAsia" w:ascii="宋体" w:hAnsi="宋体" w:eastAsia="宋体" w:cs="宋体"/>
          <w:b w:val="0"/>
          <w:bCs w:val="0"/>
          <w:color w:val="000000"/>
          <w:sz w:val="24"/>
          <w:szCs w:val="24"/>
          <w:u w:val="single"/>
          <w:lang w:val="en-US" w:eastAsia="zh-CN"/>
        </w:rPr>
        <w:t>人</w:t>
      </w:r>
      <w:r>
        <w:rPr>
          <w:rFonts w:hint="eastAsia" w:ascii="宋体" w:hAnsi="宋体" w:eastAsia="宋体" w:cs="宋体"/>
          <w:b w:val="0"/>
          <w:bCs w:val="0"/>
          <w:color w:val="000000"/>
          <w:sz w:val="24"/>
          <w:szCs w:val="24"/>
          <w:u w:val="single"/>
        </w:rPr>
        <w:t>）</w:t>
      </w:r>
      <w:r>
        <w:rPr>
          <w:rFonts w:hint="eastAsia" w:ascii="宋体" w:hAnsi="宋体" w:eastAsia="宋体" w:cs="宋体"/>
          <w:b w:val="0"/>
          <w:bCs w:val="0"/>
          <w:sz w:val="24"/>
          <w:szCs w:val="24"/>
        </w:rPr>
        <w:t>：</w:t>
      </w:r>
    </w:p>
    <w:p w14:paraId="45765155">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我公司作为本次</w:t>
      </w:r>
      <w:r>
        <w:rPr>
          <w:rFonts w:hint="eastAsia" w:ascii="宋体" w:hAnsi="宋体" w:eastAsia="宋体" w:cs="宋体"/>
          <w:sz w:val="24"/>
          <w:szCs w:val="24"/>
          <w:u w:val="single"/>
        </w:rPr>
        <w:t xml:space="preserve">        </w:t>
      </w:r>
      <w:r>
        <w:rPr>
          <w:rFonts w:hint="eastAsia" w:eastAsia="宋体" w:cs="宋体"/>
          <w:sz w:val="24"/>
          <w:szCs w:val="24"/>
          <w:u w:val="single"/>
          <w:lang w:eastAsia="zh-CN"/>
        </w:rPr>
        <w:t>（</w:t>
      </w:r>
      <w:r>
        <w:rPr>
          <w:rFonts w:hint="eastAsia" w:ascii="宋体" w:hAnsi="宋体" w:eastAsia="宋体" w:cs="宋体"/>
          <w:sz w:val="24"/>
          <w:szCs w:val="24"/>
          <w:u w:val="single"/>
        </w:rPr>
        <w:t>项目</w:t>
      </w:r>
      <w:r>
        <w:rPr>
          <w:rFonts w:hint="eastAsia" w:eastAsia="宋体" w:cs="宋体"/>
          <w:sz w:val="24"/>
          <w:szCs w:val="24"/>
          <w:u w:val="single"/>
          <w:lang w:val="en-US" w:eastAsia="zh-CN"/>
        </w:rPr>
        <w:t>名称）</w:t>
      </w:r>
      <w:r>
        <w:rPr>
          <w:rFonts w:hint="eastAsia" w:ascii="宋体" w:hAnsi="宋体" w:eastAsia="宋体" w:cs="宋体"/>
          <w:sz w:val="24"/>
          <w:szCs w:val="24"/>
        </w:rPr>
        <w:t>的</w:t>
      </w:r>
      <w:r>
        <w:rPr>
          <w:rFonts w:hint="eastAsia" w:eastAsia="宋体" w:cs="宋体"/>
          <w:sz w:val="24"/>
          <w:szCs w:val="24"/>
          <w:lang w:val="en-US" w:eastAsia="zh-CN"/>
        </w:rPr>
        <w:t>磋商</w:t>
      </w:r>
      <w:r>
        <w:rPr>
          <w:rFonts w:hint="eastAsia" w:ascii="宋体" w:hAnsi="宋体" w:eastAsia="宋体" w:cs="宋体"/>
          <w:sz w:val="24"/>
          <w:szCs w:val="24"/>
        </w:rPr>
        <w:t>供应商，根据磋商文件要求,现郑重声明如下:</w:t>
      </w:r>
    </w:p>
    <w:p w14:paraId="21099773">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我公司参加本次</w:t>
      </w:r>
      <w:r>
        <w:rPr>
          <w:rFonts w:hint="eastAsia" w:ascii="宋体" w:hAnsi="宋体" w:eastAsia="宋体" w:cs="宋体"/>
          <w:sz w:val="24"/>
          <w:szCs w:val="24"/>
          <w:u w:val="single"/>
        </w:rPr>
        <w:t xml:space="preserve">       </w:t>
      </w:r>
      <w:r>
        <w:rPr>
          <w:rFonts w:hint="eastAsia" w:ascii="宋体" w:hAnsi="宋体" w:eastAsia="宋体" w:cs="宋体"/>
          <w:sz w:val="24"/>
          <w:szCs w:val="24"/>
        </w:rPr>
        <w:t>项目为非联合体。</w:t>
      </w:r>
    </w:p>
    <w:p w14:paraId="6A096BF4">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本公司对上述承诺的内容事项真实性负责。如经查实上述承诺的内容事项存在虚假，我公司愿意接受以提供虚假材料谋取成交的法律责任。</w:t>
      </w:r>
    </w:p>
    <w:p w14:paraId="32520B41">
      <w:pPr>
        <w:spacing w:line="360" w:lineRule="auto"/>
        <w:jc w:val="right"/>
        <w:rPr>
          <w:rFonts w:hint="eastAsia" w:ascii="宋体" w:hAnsi="宋体" w:eastAsia="宋体" w:cs="宋体"/>
          <w:sz w:val="24"/>
          <w:szCs w:val="24"/>
          <w:lang w:val="zh-CN"/>
        </w:rPr>
      </w:pPr>
    </w:p>
    <w:p w14:paraId="0E11A5D1">
      <w:pPr>
        <w:spacing w:line="360" w:lineRule="auto"/>
        <w:jc w:val="right"/>
        <w:rPr>
          <w:rFonts w:hint="eastAsia" w:ascii="宋体" w:hAnsi="宋体" w:eastAsia="宋体" w:cs="宋体"/>
          <w:sz w:val="24"/>
          <w:szCs w:val="24"/>
          <w:lang w:val="zh-CN"/>
        </w:rPr>
      </w:pPr>
    </w:p>
    <w:p w14:paraId="2D6D59C2">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2BC2BE6B">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00245FF9">
      <w:pPr>
        <w:spacing w:line="480" w:lineRule="auto"/>
        <w:ind w:right="420" w:firstLine="1200" w:firstLineChars="500"/>
        <w:jc w:val="both"/>
        <w:rPr>
          <w:rFonts w:hint="eastAsia" w:ascii="宋体" w:hAnsi="宋体" w:eastAsia="宋体" w:cs="宋体"/>
          <w:sz w:val="24"/>
          <w:szCs w:val="24"/>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649B01E5">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p>
    <w:p w14:paraId="342D485C">
      <w:pPr>
        <w:pStyle w:val="2"/>
        <w:rPr>
          <w:rFonts w:hint="eastAsia" w:ascii="宋体" w:hAnsi="宋体" w:eastAsia="宋体" w:cs="宋体"/>
          <w:b/>
          <w:bCs/>
          <w:color w:val="auto"/>
          <w:sz w:val="24"/>
          <w:szCs w:val="24"/>
          <w:highlight w:val="none"/>
          <w:lang w:val="zh-CN"/>
        </w:rPr>
      </w:pPr>
    </w:p>
    <w:p w14:paraId="0006F1E8">
      <w:pPr>
        <w:rPr>
          <w:rFonts w:hint="eastAsia" w:ascii="宋体" w:hAnsi="宋体" w:eastAsia="宋体" w:cs="宋体"/>
          <w:b/>
          <w:bCs/>
          <w:color w:val="auto"/>
          <w:sz w:val="24"/>
          <w:szCs w:val="24"/>
          <w:highlight w:val="none"/>
          <w:lang w:val="zh-CN"/>
        </w:rPr>
      </w:pPr>
    </w:p>
    <w:p w14:paraId="5408ADFD">
      <w:pPr>
        <w:pStyle w:val="2"/>
        <w:rPr>
          <w:rFonts w:hint="eastAsia" w:ascii="宋体" w:hAnsi="宋体" w:eastAsia="宋体" w:cs="宋体"/>
          <w:b/>
          <w:bCs/>
          <w:color w:val="auto"/>
          <w:sz w:val="24"/>
          <w:szCs w:val="24"/>
          <w:highlight w:val="none"/>
          <w:lang w:val="zh-CN"/>
        </w:rPr>
      </w:pPr>
    </w:p>
    <w:p w14:paraId="14F65725">
      <w:pPr>
        <w:rPr>
          <w:rFonts w:hint="eastAsia" w:ascii="宋体" w:hAnsi="宋体" w:eastAsia="宋体" w:cs="宋体"/>
          <w:b/>
          <w:bCs/>
          <w:color w:val="auto"/>
          <w:sz w:val="24"/>
          <w:szCs w:val="24"/>
          <w:highlight w:val="none"/>
          <w:lang w:val="zh-CN"/>
        </w:rPr>
      </w:pPr>
    </w:p>
    <w:p w14:paraId="10A679ED">
      <w:pPr>
        <w:pStyle w:val="2"/>
        <w:rPr>
          <w:rFonts w:hint="eastAsia" w:ascii="宋体" w:hAnsi="宋体" w:eastAsia="宋体" w:cs="宋体"/>
          <w:b/>
          <w:bCs/>
          <w:color w:val="auto"/>
          <w:sz w:val="24"/>
          <w:szCs w:val="24"/>
          <w:highlight w:val="none"/>
          <w:lang w:val="zh-CN"/>
        </w:rPr>
      </w:pPr>
    </w:p>
    <w:p w14:paraId="5D866BE1">
      <w:pPr>
        <w:rPr>
          <w:rFonts w:hint="eastAsia"/>
          <w:lang w:val="zh-CN"/>
        </w:rPr>
      </w:pPr>
    </w:p>
    <w:p w14:paraId="6D0BA11E">
      <w:pPr>
        <w:rPr>
          <w:rFonts w:hint="eastAsia" w:ascii="宋体" w:hAnsi="宋体" w:eastAsia="宋体" w:cs="宋体"/>
          <w:b/>
          <w:bCs/>
          <w:color w:val="auto"/>
          <w:sz w:val="24"/>
          <w:szCs w:val="24"/>
          <w:highlight w:val="none"/>
          <w:lang w:val="zh-CN"/>
        </w:rPr>
      </w:pPr>
    </w:p>
    <w:p w14:paraId="2455FE88">
      <w:pPr>
        <w:pStyle w:val="2"/>
        <w:rPr>
          <w:rFonts w:hint="eastAsia" w:ascii="宋体" w:hAnsi="宋体" w:eastAsia="宋体" w:cs="宋体"/>
          <w:b/>
          <w:bCs/>
          <w:color w:val="auto"/>
          <w:sz w:val="24"/>
          <w:szCs w:val="24"/>
          <w:highlight w:val="none"/>
          <w:lang w:val="zh-CN"/>
        </w:rPr>
      </w:pPr>
    </w:p>
    <w:p w14:paraId="2B42D2D9">
      <w:pPr>
        <w:rPr>
          <w:rFonts w:hint="eastAsia"/>
          <w:lang w:val="zh-CN"/>
        </w:rPr>
      </w:pPr>
    </w:p>
    <w:p w14:paraId="0C097007">
      <w:pPr>
        <w:pStyle w:val="2"/>
        <w:rPr>
          <w:rFonts w:hint="eastAsia"/>
          <w:lang w:val="zh-CN"/>
        </w:rPr>
      </w:pPr>
    </w:p>
    <w:p w14:paraId="34386374">
      <w:pPr>
        <w:rPr>
          <w:rFonts w:hint="eastAsia"/>
          <w:lang w:val="zh-CN"/>
        </w:rPr>
      </w:pPr>
    </w:p>
    <w:p w14:paraId="4DA4F74F">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供应商企业关系关联承诺书</w:t>
      </w:r>
    </w:p>
    <w:p w14:paraId="79E9AED0">
      <w:pPr>
        <w:pStyle w:val="2"/>
        <w:spacing w:line="240" w:lineRule="auto"/>
        <w:rPr>
          <w:rFonts w:hint="eastAsia"/>
          <w:sz w:val="15"/>
          <w:szCs w:val="15"/>
          <w:lang w:val="zh-CN"/>
        </w:rPr>
      </w:pPr>
    </w:p>
    <w:p w14:paraId="2B01454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我方承诺，不存在相关法律法规规定的禁止情形。我单位的股权关系、与其他单位的管理关系和其他与本项目有关的利害关系等，作如下说明和承诺：</w:t>
      </w:r>
    </w:p>
    <w:p w14:paraId="15B98B5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中，不存在与其他供应商单位负责人为同一人或者存在直接控股、管理关系。</w:t>
      </w:r>
    </w:p>
    <w:p w14:paraId="7AADA47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14:paraId="25B73C2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126B4C7">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21FDA54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                </w:t>
      </w:r>
      <w:r>
        <w:rPr>
          <w:rFonts w:hint="eastAsia" w:ascii="宋体" w:hAnsi="宋体" w:eastAsia="宋体" w:cs="宋体"/>
          <w:color w:val="auto"/>
          <w:sz w:val="24"/>
          <w:szCs w:val="24"/>
          <w:highlight w:val="none"/>
          <w:lang w:val="zh-CN"/>
        </w:rPr>
        <w:t>控股。</w:t>
      </w:r>
    </w:p>
    <w:p w14:paraId="370EDC6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 管理关系说明</w:t>
      </w:r>
    </w:p>
    <w:p w14:paraId="782AB7B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2C6AFD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5FEE2C4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60731A33">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p>
    <w:p w14:paraId="200529E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我方承诺以上说明真实有效，无虚假内容或隐瞒。</w:t>
      </w:r>
    </w:p>
    <w:p w14:paraId="4E70ABB2">
      <w:pPr>
        <w:spacing w:line="360" w:lineRule="auto"/>
        <w:jc w:val="both"/>
        <w:rPr>
          <w:rFonts w:hint="eastAsia" w:ascii="宋体" w:hAnsi="宋体" w:eastAsia="宋体" w:cs="宋体"/>
          <w:sz w:val="24"/>
          <w:szCs w:val="24"/>
          <w:lang w:val="zh-CN"/>
        </w:rPr>
      </w:pPr>
    </w:p>
    <w:p w14:paraId="3BF3E3D1">
      <w:pPr>
        <w:pStyle w:val="2"/>
        <w:rPr>
          <w:rFonts w:hint="eastAsia"/>
          <w:lang w:val="zh-CN"/>
        </w:rPr>
      </w:pPr>
    </w:p>
    <w:p w14:paraId="64FD4BA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7086BFC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7335A466">
      <w:pPr>
        <w:spacing w:line="480" w:lineRule="auto"/>
        <w:ind w:right="420" w:firstLine="2880" w:firstLineChars="1200"/>
        <w:jc w:val="both"/>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bookmarkEnd w:id="5"/>
      <w:bookmarkEnd w:id="6"/>
      <w:bookmarkEnd w:id="7"/>
      <w:bookmarkEnd w:id="8"/>
      <w:bookmarkEnd w:id="9"/>
      <w:bookmarkEnd w:id="10"/>
      <w:bookmarkEnd w:id="11"/>
      <w:bookmarkEnd w:id="12"/>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6"/>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784F2615"/>
    <w:multiLevelType w:val="singleLevel"/>
    <w:tmpl w:val="784F2615"/>
    <w:lvl w:ilvl="0" w:tentative="0">
      <w:start w:val="5"/>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55DC793B"/>
    <w:rsid w:val="0022181C"/>
    <w:rsid w:val="03EA4F9F"/>
    <w:rsid w:val="04B70785"/>
    <w:rsid w:val="054A3F98"/>
    <w:rsid w:val="0CE40585"/>
    <w:rsid w:val="1F4D756A"/>
    <w:rsid w:val="243948BB"/>
    <w:rsid w:val="254F3E4F"/>
    <w:rsid w:val="33FF2AB4"/>
    <w:rsid w:val="34AD7211"/>
    <w:rsid w:val="38244D04"/>
    <w:rsid w:val="3A835F7F"/>
    <w:rsid w:val="3E77498B"/>
    <w:rsid w:val="3FFC2A7B"/>
    <w:rsid w:val="40C06B46"/>
    <w:rsid w:val="46445615"/>
    <w:rsid w:val="473E4F08"/>
    <w:rsid w:val="47B84669"/>
    <w:rsid w:val="4A1B00C2"/>
    <w:rsid w:val="4ADA7964"/>
    <w:rsid w:val="4B584C2D"/>
    <w:rsid w:val="4CAE474C"/>
    <w:rsid w:val="4ED81E5B"/>
    <w:rsid w:val="4F9C6E5D"/>
    <w:rsid w:val="50E20CC3"/>
    <w:rsid w:val="51A60F32"/>
    <w:rsid w:val="553D611C"/>
    <w:rsid w:val="55DB1D4D"/>
    <w:rsid w:val="55DC793B"/>
    <w:rsid w:val="566B62A7"/>
    <w:rsid w:val="567912F0"/>
    <w:rsid w:val="5C9875CF"/>
    <w:rsid w:val="5E196F30"/>
    <w:rsid w:val="5F865ECD"/>
    <w:rsid w:val="5F8D6DC9"/>
    <w:rsid w:val="61F74CB9"/>
    <w:rsid w:val="62966735"/>
    <w:rsid w:val="66201543"/>
    <w:rsid w:val="6AC55ECE"/>
    <w:rsid w:val="70B075EC"/>
    <w:rsid w:val="71ED7A78"/>
    <w:rsid w:val="74AD4072"/>
    <w:rsid w:val="74B72AE2"/>
    <w:rsid w:val="74F73BBD"/>
    <w:rsid w:val="7EB41ECE"/>
    <w:rsid w:val="7F517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autoSpaceDE w:val="0"/>
      <w:autoSpaceDN w:val="0"/>
      <w:adjustRightInd w:val="0"/>
      <w:spacing w:before="120" w:line="360" w:lineRule="auto"/>
      <w:ind w:left="567" w:hanging="567"/>
      <w:jc w:val="center"/>
      <w:outlineLvl w:val="1"/>
    </w:pPr>
    <w:rPr>
      <w:rFonts w:ascii="宋体" w:hAnsi="宋体"/>
      <w:b/>
      <w:bCs/>
      <w:kern w:val="0"/>
      <w:sz w:val="24"/>
      <w:szCs w:val="20"/>
    </w:rPr>
  </w:style>
  <w:style w:type="paragraph" w:styleId="4">
    <w:name w:val="heading 3"/>
    <w:basedOn w:val="1"/>
    <w:next w:val="5"/>
    <w:qFormat/>
    <w:uiPriority w:val="0"/>
    <w:pPr>
      <w:keepNext/>
      <w:keepLines/>
      <w:autoSpaceDE w:val="0"/>
      <w:autoSpaceDN w:val="0"/>
      <w:adjustRightInd w:val="0"/>
      <w:spacing w:before="360" w:after="120" w:line="360" w:lineRule="auto"/>
      <w:ind w:left="709" w:hanging="709"/>
      <w:jc w:val="center"/>
      <w:outlineLvl w:val="2"/>
    </w:pPr>
    <w:rPr>
      <w:rFonts w:ascii="宋体"/>
      <w:b/>
      <w:bCs/>
      <w:kern w:val="0"/>
      <w:sz w:val="28"/>
      <w:szCs w:val="28"/>
    </w:rPr>
  </w:style>
  <w:style w:type="paragraph" w:styleId="6">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beforeLines="0" w:line="22" w:lineRule="atLeast"/>
    </w:pPr>
    <w:rPr>
      <w:rFonts w:ascii="宋体" w:hAnsi="宋体"/>
      <w:sz w:val="24"/>
    </w:rPr>
  </w:style>
  <w:style w:type="paragraph" w:styleId="5">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7">
    <w:name w:val="Plain Text"/>
    <w:basedOn w:val="1"/>
    <w:qFormat/>
    <w:uiPriority w:val="0"/>
    <w:rPr>
      <w:rFonts w:ascii="宋体" w:hAnsi="Courier New"/>
      <w:szCs w:val="20"/>
    </w:rPr>
  </w:style>
  <w:style w:type="paragraph" w:styleId="8">
    <w:name w:val="toc 2"/>
    <w:basedOn w:val="1"/>
    <w:next w:val="1"/>
    <w:qFormat/>
    <w:uiPriority w:val="39"/>
    <w:pPr>
      <w:ind w:left="420" w:leftChars="200"/>
    </w:pPr>
    <w:rPr>
      <w:sz w:val="24"/>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cs="宋体"/>
      <w:color w:val="000000"/>
      <w:kern w:val="0"/>
      <w:sz w:val="24"/>
    </w:rPr>
  </w:style>
  <w:style w:type="paragraph" w:styleId="10">
    <w:name w:val="Body Text First Indent"/>
    <w:basedOn w:val="2"/>
    <w:next w:val="1"/>
    <w:qFormat/>
    <w:uiPriority w:val="0"/>
    <w:pPr>
      <w:tabs>
        <w:tab w:val="clear" w:pos="567"/>
      </w:tabs>
      <w:spacing w:before="0" w:line="312" w:lineRule="auto"/>
      <w:ind w:firstLine="420"/>
      <w:jc w:val="center"/>
    </w:pPr>
    <w:rPr>
      <w:rFonts w:ascii="Times New Roman" w:hAnsi="Times New Roman"/>
      <w:sz w:val="21"/>
      <w:szCs w:val="21"/>
      <w:lang w:val="en-US" w:eastAsia="zh-CN"/>
    </w:rPr>
  </w:style>
  <w:style w:type="paragraph" w:customStyle="1" w:styleId="13">
    <w:name w:val="目录"/>
    <w:basedOn w:val="1"/>
    <w:qFormat/>
    <w:uiPriority w:val="0"/>
    <w:pPr>
      <w:widowControl/>
      <w:jc w:val="center"/>
    </w:pPr>
    <w:rPr>
      <w:rFonts w:ascii="宋体"/>
      <w:b/>
      <w:kern w:val="0"/>
      <w:sz w:val="36"/>
      <w:szCs w:val="20"/>
    </w:rPr>
  </w:style>
  <w:style w:type="paragraph" w:styleId="14">
    <w:name w:val="List Paragraph"/>
    <w:basedOn w:val="1"/>
    <w:qFormat/>
    <w:uiPriority w:val="99"/>
    <w:pPr>
      <w:ind w:firstLine="420" w:firstLineChars="200"/>
    </w:pPr>
    <w:rPr>
      <w:rFonts w:ascii="Calibri" w:hAnsi="Calibri" w:cs="Calibri"/>
      <w:szCs w:val="21"/>
    </w:rPr>
  </w:style>
  <w:style w:type="paragraph" w:customStyle="1" w:styleId="15">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6">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7">
    <w:name w:val="样式2"/>
    <w:basedOn w:val="18"/>
    <w:qFormat/>
    <w:uiPriority w:val="0"/>
    <w:pPr>
      <w:spacing w:line="560" w:lineRule="exact"/>
      <w:ind w:firstLine="643" w:firstLineChars="200"/>
      <w:jc w:val="both"/>
    </w:pPr>
    <w:rPr>
      <w:rFonts w:ascii="仿宋_GB2312" w:hAnsi="仿宋" w:eastAsia="仿宋_GB2312"/>
      <w:b/>
      <w:bCs/>
      <w:szCs w:val="32"/>
    </w:rPr>
  </w:style>
  <w:style w:type="paragraph" w:customStyle="1" w:styleId="18">
    <w:name w:val="@标题"/>
    <w:basedOn w:val="1"/>
    <w:next w:val="19"/>
    <w:qFormat/>
    <w:uiPriority w:val="0"/>
    <w:pPr>
      <w:keepNext/>
      <w:spacing w:before="50" w:beforeLines="50" w:after="50" w:afterLines="50"/>
      <w:jc w:val="center"/>
      <w:outlineLvl w:val="1"/>
    </w:pPr>
    <w:rPr>
      <w:rFonts w:ascii="Calibri" w:hAnsi="Calibri" w:eastAsia="黑体"/>
      <w:kern w:val="32"/>
      <w:sz w:val="32"/>
    </w:rPr>
  </w:style>
  <w:style w:type="paragraph" w:customStyle="1" w:styleId="19">
    <w:name w:val="@正文"/>
    <w:basedOn w:val="20"/>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20">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2347</Words>
  <Characters>2431</Characters>
  <Lines>0</Lines>
  <Paragraphs>0</Paragraphs>
  <TotalTime>0</TotalTime>
  <ScaleCrop>false</ScaleCrop>
  <LinksUpToDate>false</LinksUpToDate>
  <CharactersWithSpaces>3480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2024-10-16T07:16:00Z</dcterms:created>
  <dc:creator>常萌</dc:creator>
  <cp:lastModifiedBy>河北首富花少北</cp:lastModifiedBy>
  <dcterms:modified xsi:type="dcterms:W3CDTF">2025-06-24T09:03:53Z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DA7BD1D3F25849138BBFD891B18973CF_11</vt:lpwstr>
  </property>
  <property fmtid="{D5CDD505-2E9C-101B-9397-08002B2CF9AE}" pid="4" name="KSOTemplateDocerSaveRecord">
    <vt:lpwstr>eyJoZGlkIjoiYmI5OGE3NmIxMjM4ZGUyM2Q0NWMzMTBhZmZiYTlhYTYiLCJ1c2VySWQiOiI5NTY0ODY2NTAifQ==</vt:lpwstr>
  </property>
</Properties>
</file>