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D8592">
      <w:pPr>
        <w:keepNext w:val="0"/>
        <w:keepLines w:val="0"/>
        <w:widowControl/>
        <w:suppressLineNumbers w:val="0"/>
        <w:shd w:val="clear" w:color="auto" w:fill="auto"/>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分项报价表</w:t>
      </w:r>
    </w:p>
    <w:p w14:paraId="6B7F66D6">
      <w:pPr>
        <w:keepNext w:val="0"/>
        <w:keepLines w:val="0"/>
        <w:widowControl/>
        <w:suppressLineNumbers w:val="0"/>
        <w:shd w:val="clear" w:color="auto" w:fill="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4312D388">
      <w:pPr>
        <w:keepNext w:val="0"/>
        <w:keepLines w:val="0"/>
        <w:widowControl/>
        <w:suppressLineNumbers w:val="0"/>
        <w:shd w:val="clear" w:color="auto" w:fill="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项目名称： {项目名称} </w:t>
      </w:r>
    </w:p>
    <w:p w14:paraId="75467FF6">
      <w:pPr>
        <w:keepNext w:val="0"/>
        <w:keepLines w:val="0"/>
        <w:widowControl/>
        <w:suppressLineNumbers w:val="0"/>
        <w:shd w:val="clear" w:color="auto" w:fill="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包号：</w:t>
      </w:r>
    </w:p>
    <w:tbl>
      <w:tblPr>
        <w:tblStyle w:val="6"/>
        <w:tblW w:w="5007" w:type="pct"/>
        <w:jc w:val="center"/>
        <w:tblLayout w:type="autofit"/>
        <w:tblCellMar>
          <w:top w:w="0" w:type="dxa"/>
          <w:left w:w="28" w:type="dxa"/>
          <w:bottom w:w="0" w:type="dxa"/>
          <w:right w:w="28" w:type="dxa"/>
        </w:tblCellMar>
      </w:tblPr>
      <w:tblGrid>
        <w:gridCol w:w="703"/>
        <w:gridCol w:w="1973"/>
        <w:gridCol w:w="789"/>
        <w:gridCol w:w="1537"/>
        <w:gridCol w:w="1673"/>
        <w:gridCol w:w="1954"/>
        <w:gridCol w:w="1187"/>
      </w:tblGrid>
      <w:tr w14:paraId="7E3649F5">
        <w:tblPrEx>
          <w:tblCellMar>
            <w:top w:w="0" w:type="dxa"/>
            <w:left w:w="28" w:type="dxa"/>
            <w:bottom w:w="0" w:type="dxa"/>
            <w:right w:w="28" w:type="dxa"/>
          </w:tblCellMar>
        </w:tblPrEx>
        <w:trPr>
          <w:trHeight w:val="567" w:hRule="atLeast"/>
          <w:jc w:val="center"/>
        </w:trPr>
        <w:tc>
          <w:tcPr>
            <w:tcW w:w="358" w:type="pct"/>
            <w:tcBorders>
              <w:top w:val="single" w:color="auto" w:sz="6" w:space="0"/>
              <w:left w:val="single" w:color="auto" w:sz="4" w:space="0"/>
              <w:bottom w:val="single" w:color="auto" w:sz="6" w:space="0"/>
              <w:right w:val="single" w:color="auto" w:sz="4" w:space="0"/>
            </w:tcBorders>
            <w:noWrap w:val="0"/>
            <w:vAlign w:val="center"/>
          </w:tcPr>
          <w:p w14:paraId="425168E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33F71802">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工作内容</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1708068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783" w:type="pct"/>
            <w:tcBorders>
              <w:top w:val="single" w:color="auto" w:sz="4" w:space="0"/>
              <w:left w:val="single" w:color="auto" w:sz="4" w:space="0"/>
              <w:bottom w:val="single" w:color="auto" w:sz="4" w:space="0"/>
              <w:right w:val="single" w:color="auto" w:sz="4" w:space="0"/>
            </w:tcBorders>
            <w:noWrap w:val="0"/>
            <w:vAlign w:val="center"/>
          </w:tcPr>
          <w:p w14:paraId="7AD4FD7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4A0137A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304E7862">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995" w:type="pct"/>
            <w:tcBorders>
              <w:top w:val="single" w:color="auto" w:sz="4" w:space="0"/>
              <w:left w:val="single" w:color="auto" w:sz="4" w:space="0"/>
              <w:bottom w:val="single" w:color="auto" w:sz="4" w:space="0"/>
              <w:right w:val="single" w:color="auto" w:sz="4" w:space="0"/>
            </w:tcBorders>
            <w:noWrap w:val="0"/>
            <w:vAlign w:val="center"/>
          </w:tcPr>
          <w:p w14:paraId="2F26EC8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4CBD5F5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602" w:type="pct"/>
            <w:tcBorders>
              <w:top w:val="single" w:color="auto" w:sz="6" w:space="0"/>
              <w:left w:val="single" w:color="auto" w:sz="4" w:space="0"/>
              <w:bottom w:val="single" w:color="auto" w:sz="6" w:space="0"/>
              <w:right w:val="single" w:color="auto" w:sz="6" w:space="0"/>
            </w:tcBorders>
            <w:noWrap w:val="0"/>
            <w:vAlign w:val="center"/>
          </w:tcPr>
          <w:p w14:paraId="3F81A97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08E08EC5">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189D321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30A9FA8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超级服务平台APP</w:t>
            </w:r>
            <w:r>
              <w:rPr>
                <w:rFonts w:hint="eastAsia" w:ascii="宋体" w:hAnsi="宋体" w:eastAsia="宋体" w:cs="宋体"/>
                <w:color w:val="auto"/>
                <w:sz w:val="21"/>
                <w:szCs w:val="21"/>
                <w:highlight w:val="none"/>
                <w:lang w:val="en-US" w:eastAsia="zh-CN"/>
              </w:rPr>
              <w:t>部署上线</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4B77B4F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4C0369AA">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0E192F3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73E80CB4">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0029CAE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003A959C">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5DDBD77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en-US" w:bidi="ar-SA"/>
              </w:rPr>
            </w:pPr>
            <w:r>
              <w:rPr>
                <w:rFonts w:hint="eastAsia" w:ascii="宋体" w:hAnsi="宋体" w:eastAsia="宋体" w:cs="宋体"/>
                <w:color w:val="auto"/>
                <w:sz w:val="21"/>
                <w:szCs w:val="21"/>
                <w:highlight w:val="none"/>
              </w:rPr>
              <w:t>2</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17F0FE6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平台维护</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30DA0A9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7AE657AA">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7EBF28A2">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2CF89D9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7B5596E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0A4A0AA2">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38D46C1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en-US" w:bidi="ar-SA"/>
              </w:rPr>
            </w:pPr>
            <w:r>
              <w:rPr>
                <w:rFonts w:hint="eastAsia" w:ascii="宋体" w:hAnsi="宋体" w:eastAsia="宋体" w:cs="宋体"/>
                <w:color w:val="auto"/>
                <w:sz w:val="21"/>
                <w:szCs w:val="21"/>
                <w:highlight w:val="none"/>
              </w:rPr>
              <w:t>3</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0F338A9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指导</w:t>
            </w:r>
            <w:r>
              <w:rPr>
                <w:rFonts w:hint="eastAsia" w:ascii="宋体" w:hAnsi="宋体" w:eastAsia="宋体" w:cs="宋体"/>
                <w:color w:val="auto"/>
                <w:sz w:val="21"/>
                <w:szCs w:val="21"/>
                <w:highlight w:val="none"/>
              </w:rPr>
              <w:t>工作专班</w:t>
            </w:r>
            <w:r>
              <w:rPr>
                <w:rFonts w:hint="eastAsia" w:ascii="宋体" w:hAnsi="宋体" w:eastAsia="宋体" w:cs="宋体"/>
                <w:color w:val="auto"/>
                <w:sz w:val="21"/>
                <w:szCs w:val="21"/>
                <w:highlight w:val="none"/>
                <w:lang w:val="en-US" w:eastAsia="zh-CN"/>
              </w:rPr>
              <w:t>成立</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026830D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3F1CEEF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3BCB42B4">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0025C2D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2B4E63E1">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A601470">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39C96AE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bidi="ar-SA"/>
              </w:rPr>
            </w:pPr>
            <w:r>
              <w:rPr>
                <w:rFonts w:hint="eastAsia" w:cs="宋体"/>
                <w:color w:val="auto"/>
                <w:sz w:val="21"/>
                <w:szCs w:val="21"/>
                <w:highlight w:val="none"/>
                <w:lang w:val="en-US" w:eastAsia="zh-CN"/>
              </w:rPr>
              <w:t>4</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2C261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培训、指导</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6314E50C">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0125680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63F5D79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6931141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44FC6C04">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2B16CD0">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114A458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5</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73CED06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标志性创新案例</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79280DD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24A9499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0B52211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57BB8BD1">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49AD4BD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51CB65A">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482765B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6</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221F684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宣传推广</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182E78F2">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0CA20B0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70029A1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13F1309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54E9BB5B">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26A772D9">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2E3B162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41D280A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其他费用</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5B598884">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3" w:type="pct"/>
            <w:tcBorders>
              <w:top w:val="single" w:color="auto" w:sz="4" w:space="0"/>
              <w:left w:val="single" w:color="auto" w:sz="4" w:space="0"/>
              <w:bottom w:val="single" w:color="auto" w:sz="4" w:space="0"/>
              <w:right w:val="single" w:color="auto" w:sz="4" w:space="0"/>
            </w:tcBorders>
            <w:noWrap w:val="0"/>
            <w:vAlign w:val="center"/>
          </w:tcPr>
          <w:p w14:paraId="4F41B894">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1C4A6DF1">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38476C22">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1EB6BEF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69A57E3">
        <w:tblPrEx>
          <w:tblCellMar>
            <w:top w:w="0" w:type="dxa"/>
            <w:left w:w="28" w:type="dxa"/>
            <w:bottom w:w="0" w:type="dxa"/>
            <w:right w:w="28" w:type="dxa"/>
          </w:tblCellMar>
        </w:tblPrEx>
        <w:trPr>
          <w:trHeight w:val="567" w:hRule="atLeast"/>
          <w:jc w:val="center"/>
        </w:trPr>
        <w:tc>
          <w:tcPr>
            <w:tcW w:w="358" w:type="pct"/>
            <w:tcBorders>
              <w:top w:val="single" w:color="auto" w:sz="4" w:space="0"/>
              <w:left w:val="single" w:color="auto" w:sz="4" w:space="0"/>
              <w:bottom w:val="single" w:color="auto" w:sz="6" w:space="0"/>
              <w:right w:val="single" w:color="auto" w:sz="4" w:space="0"/>
            </w:tcBorders>
            <w:noWrap w:val="0"/>
            <w:vAlign w:val="center"/>
          </w:tcPr>
          <w:p w14:paraId="0BD9CD9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004" w:type="pct"/>
            <w:tcBorders>
              <w:top w:val="single" w:color="auto" w:sz="4" w:space="0"/>
              <w:left w:val="single" w:color="auto" w:sz="4" w:space="0"/>
              <w:bottom w:val="single" w:color="auto" w:sz="4" w:space="0"/>
              <w:right w:val="single" w:color="auto" w:sz="4" w:space="0"/>
            </w:tcBorders>
            <w:noWrap w:val="0"/>
            <w:vAlign w:val="center"/>
          </w:tcPr>
          <w:p w14:paraId="41E66DE4">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402" w:type="pct"/>
            <w:tcBorders>
              <w:top w:val="single" w:color="auto" w:sz="4" w:space="0"/>
              <w:left w:val="single" w:color="auto" w:sz="4" w:space="0"/>
              <w:bottom w:val="single" w:color="auto" w:sz="4" w:space="0"/>
              <w:right w:val="single" w:color="auto" w:sz="4" w:space="0"/>
            </w:tcBorders>
            <w:noWrap w:val="0"/>
            <w:vAlign w:val="center"/>
          </w:tcPr>
          <w:p w14:paraId="5B3832A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783" w:type="pct"/>
            <w:tcBorders>
              <w:top w:val="single" w:color="auto" w:sz="4" w:space="0"/>
              <w:left w:val="single" w:color="auto" w:sz="4" w:space="0"/>
              <w:bottom w:val="single" w:color="auto" w:sz="4" w:space="0"/>
              <w:right w:val="single" w:color="auto" w:sz="4" w:space="0"/>
            </w:tcBorders>
            <w:noWrap w:val="0"/>
            <w:vAlign w:val="center"/>
          </w:tcPr>
          <w:p w14:paraId="6F6A5C4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0C136BB1">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1EBB3C6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2" w:type="pct"/>
            <w:tcBorders>
              <w:top w:val="single" w:color="auto" w:sz="4" w:space="0"/>
              <w:left w:val="single" w:color="auto" w:sz="4" w:space="0"/>
              <w:bottom w:val="single" w:color="auto" w:sz="6" w:space="0"/>
              <w:right w:val="single" w:color="auto" w:sz="6" w:space="0"/>
            </w:tcBorders>
            <w:noWrap w:val="0"/>
            <w:vAlign w:val="center"/>
          </w:tcPr>
          <w:p w14:paraId="72407D7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DB19F1C">
        <w:tblPrEx>
          <w:tblCellMar>
            <w:top w:w="0" w:type="dxa"/>
            <w:left w:w="28" w:type="dxa"/>
            <w:bottom w:w="0" w:type="dxa"/>
            <w:right w:w="28" w:type="dxa"/>
          </w:tblCellMar>
        </w:tblPrEx>
        <w:trPr>
          <w:trHeight w:val="567" w:hRule="atLeast"/>
          <w:jc w:val="center"/>
        </w:trPr>
        <w:tc>
          <w:tcPr>
            <w:tcW w:w="1363" w:type="pct"/>
            <w:gridSpan w:val="2"/>
            <w:tcBorders>
              <w:top w:val="single" w:color="auto" w:sz="4" w:space="0"/>
              <w:left w:val="single" w:color="auto" w:sz="6" w:space="0"/>
              <w:bottom w:val="single" w:color="auto" w:sz="6" w:space="0"/>
            </w:tcBorders>
            <w:noWrap w:val="0"/>
            <w:vAlign w:val="center"/>
          </w:tcPr>
          <w:p w14:paraId="4CE7D63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636" w:type="pct"/>
            <w:gridSpan w:val="5"/>
            <w:tcBorders>
              <w:top w:val="single" w:color="auto" w:sz="4" w:space="0"/>
              <w:left w:val="single" w:color="auto" w:sz="6" w:space="0"/>
              <w:bottom w:val="single" w:color="auto" w:sz="6" w:space="0"/>
              <w:right w:val="single" w:color="auto" w:sz="6" w:space="0"/>
            </w:tcBorders>
            <w:noWrap w:val="0"/>
            <w:vAlign w:val="center"/>
          </w:tcPr>
          <w:p w14:paraId="09547F34">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14:paraId="7EA2CFFE">
      <w:pPr>
        <w:keepNext w:val="0"/>
        <w:keepLines w:val="0"/>
        <w:pageBreakBefore w:val="0"/>
        <w:widowControl w:val="0"/>
        <w:shd w:val="clear" w:color="auto" w:fill="auto"/>
        <w:kinsoku/>
        <w:wordWrap/>
        <w:overflowPunct/>
        <w:topLinePunct w:val="0"/>
        <w:autoSpaceDE w:val="0"/>
        <w:autoSpaceDN w:val="0"/>
        <w:bidi w:val="0"/>
        <w:adjustRightInd/>
        <w:snapToGrid/>
        <w:spacing w:line="500" w:lineRule="exact"/>
        <w:ind w:right="565"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57252B7D">
      <w:pPr>
        <w:keepNext w:val="0"/>
        <w:keepLines w:val="0"/>
        <w:pageBreakBefore w:val="0"/>
        <w:widowControl w:val="0"/>
        <w:shd w:val="clear" w:color="auto" w:fill="auto"/>
        <w:kinsoku/>
        <w:wordWrap/>
        <w:overflowPunct/>
        <w:topLinePunct w:val="0"/>
        <w:autoSpaceDE w:val="0"/>
        <w:autoSpaceDN w:val="0"/>
        <w:bidi w:val="0"/>
        <w:adjustRightInd/>
        <w:snapToGrid/>
        <w:spacing w:line="500" w:lineRule="exact"/>
        <w:ind w:right="565"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453642F5">
      <w:pPr>
        <w:keepNext w:val="0"/>
        <w:keepLines w:val="0"/>
        <w:pageBreakBefore w:val="0"/>
        <w:widowControl w:val="0"/>
        <w:shd w:val="clear" w:color="auto" w:fill="auto"/>
        <w:kinsoku/>
        <w:wordWrap/>
        <w:overflowPunct/>
        <w:topLinePunct w:val="0"/>
        <w:autoSpaceDE w:val="0"/>
        <w:autoSpaceDN w:val="0"/>
        <w:bidi w:val="0"/>
        <w:adjustRightInd/>
        <w:snapToGrid/>
        <w:spacing w:line="500" w:lineRule="exact"/>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14:paraId="29D5F504">
      <w:pPr>
        <w:keepNext w:val="0"/>
        <w:keepLines w:val="0"/>
        <w:pageBreakBefore w:val="0"/>
        <w:widowControl w:val="0"/>
        <w:shd w:val="clear" w:color="auto" w:fill="auto"/>
        <w:kinsoku/>
        <w:wordWrap/>
        <w:overflowPunct/>
        <w:topLinePunct w:val="0"/>
        <w:autoSpaceDE w:val="0"/>
        <w:autoSpaceDN w:val="0"/>
        <w:bidi w:val="0"/>
        <w:adjustRightInd/>
        <w:snapToGrid/>
        <w:spacing w:line="500" w:lineRule="exact"/>
        <w:ind w:firstLine="420"/>
        <w:textAlignment w:val="auto"/>
        <w:rPr>
          <w:rFonts w:hint="default"/>
          <w:color w:val="auto"/>
          <w:highlight w:val="none"/>
          <w:lang w:val="en-US"/>
        </w:rPr>
      </w:pPr>
      <w:r>
        <w:rPr>
          <w:rFonts w:hint="eastAsia"/>
          <w:color w:val="auto"/>
          <w:sz w:val="21"/>
          <w:szCs w:val="21"/>
          <w:highlight w:val="none"/>
          <w:lang w:val="en-US" w:eastAsia="zh-CN"/>
        </w:rPr>
        <w:t>4.供应商在此基础上可增加及细化服务内容及报价，分项报价表中标明完成本次招标所要求服务内容且验收合格的所有费用。</w:t>
      </w:r>
    </w:p>
    <w:p w14:paraId="11F61001">
      <w:pPr>
        <w:pStyle w:val="5"/>
        <w:widowControl w:val="0"/>
        <w:shd w:val="clear" w:color="auto" w:fill="auto"/>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p>
    <w:p w14:paraId="2259D0B1">
      <w:pPr>
        <w:pStyle w:val="5"/>
        <w:widowControl w:val="0"/>
        <w:shd w:val="clear" w:color="auto" w:fill="auto"/>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供应商名称（单位公章）：</w:t>
      </w:r>
    </w:p>
    <w:p w14:paraId="334DF4A9">
      <w:pPr>
        <w:pStyle w:val="5"/>
        <w:widowControl w:val="0"/>
        <w:shd w:val="clear" w:color="auto" w:fill="auto"/>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法定代表人或委托代理人（签字或盖章）：</w:t>
      </w:r>
    </w:p>
    <w:p w14:paraId="05B63CA3">
      <w:pPr>
        <w:pStyle w:val="5"/>
        <w:widowControl w:val="0"/>
        <w:shd w:val="clear" w:color="auto" w:fill="auto"/>
        <w:spacing w:before="0" w:beforeAutospacing="0" w:after="0" w:afterAutospacing="0" w:line="48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w:t>
      </w:r>
    </w:p>
    <w:p w14:paraId="3BE9B133">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DE4680"/>
    <w:rsid w:val="1DDE4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3"/>
    <w:basedOn w:val="1"/>
    <w:next w:val="3"/>
    <w:qFormat/>
    <w:uiPriority w:val="1"/>
    <w:pPr>
      <w:spacing w:line="242" w:lineRule="exact"/>
      <w:ind w:left="490" w:hanging="384"/>
      <w:outlineLvl w:val="2"/>
    </w:pPr>
    <w:rPr>
      <w:rFonts w:ascii="宋体" w:hAnsi="宋体" w:eastAsia="宋体" w:cs="宋体"/>
      <w:b/>
      <w:bCs/>
      <w:sz w:val="19"/>
      <w:szCs w:val="19"/>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Times New Roman" w:hAnsi="Times New Roman"/>
      <w:sz w:val="21"/>
    </w:rPr>
  </w:style>
  <w:style w:type="paragraph" w:styleId="4">
    <w:name w:val="toc 4"/>
    <w:basedOn w:val="1"/>
    <w:next w:val="1"/>
    <w:qFormat/>
    <w:uiPriority w:val="39"/>
    <w:pPr>
      <w:ind w:left="630"/>
      <w:jc w:val="left"/>
    </w:pPr>
    <w:rPr>
      <w:rFonts w:ascii="Calibri" w:hAnsi="Calibri" w:cs="Calibri"/>
      <w:sz w:val="18"/>
      <w:szCs w:val="18"/>
    </w:rPr>
  </w:style>
  <w:style w:type="paragraph" w:styleId="5">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2025-07-30T11:58:00Z</dcterms:created>
  <dc:creator>ZBB</dc:creator>
  <cp:lastModifiedBy>ZBB</cp:lastModifiedBy>
  <dcterms:modified xsi:type="dcterms:W3CDTF">2025-07-30T11:59:03Z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821BB1FF622F401086DA8C2802D41A31_11</vt:lpwstr>
  </property>
  <property fmtid="{D5CDD505-2E9C-101B-9397-08002B2CF9AE}" pid="4" name="KSOTemplateDocerSaveRecord">
    <vt:lpwstr>eyJoZGlkIjoiOTFmZWVhNDRmNTgzOTg3YTkyNzUwNWU2Nzk1Y2FhZTkiLCJ1c2VySWQiOiIyNjQ2NDU1NDQifQ==</vt:lpwstr>
  </property>
</Properties>
</file>