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DFE03">
      <w:pPr>
        <w:shd w:val="clear" w:color="auto" w:fill="auto"/>
        <w:jc w:val="cente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资格证明文件</w:t>
      </w:r>
    </w:p>
    <w:p w14:paraId="577B8FF5">
      <w:pPr>
        <w:shd w:val="clear" w:color="auto" w:fill="auto"/>
        <w:spacing w:line="408" w:lineRule="auto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1、基本资格条件：</w:t>
      </w:r>
    </w:p>
    <w:p w14:paraId="316DC4D6">
      <w:pPr>
        <w:shd w:val="clear" w:color="auto" w:fill="auto"/>
        <w:spacing w:line="360" w:lineRule="auto"/>
        <w:ind w:firstLine="221" w:firstLineChars="1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（1）提供合格有效的法人或者其他组织的营业执照等证明文件，自然人的身份证明；</w:t>
      </w:r>
    </w:p>
    <w:p w14:paraId="7FCF2649">
      <w:pPr>
        <w:shd w:val="clear" w:color="auto" w:fill="auto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（2）财务状况报告：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eastAsia="zh-CN"/>
        </w:rPr>
        <w:t>提供2024年度的财务审计报告或开标前3个月内供应商基本存款账户开户银行出具的资信证明及开户许可证（基本存款账户信息）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；</w:t>
      </w:r>
    </w:p>
    <w:p w14:paraId="62529B50">
      <w:pPr>
        <w:shd w:val="clear" w:color="auto" w:fill="auto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（3）税收缴纳证明：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eastAsia="zh-CN"/>
        </w:rPr>
        <w:t>提供磋商截止时间前6个月内任意时段的依法缴纳税收的相关凭据（时间以税款所属日期为准），依法免税或无须缴纳税收的供应商应提供相关证明材料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；</w:t>
      </w:r>
    </w:p>
    <w:p w14:paraId="3C13B5C4">
      <w:pPr>
        <w:shd w:val="clear" w:color="auto" w:fill="auto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（4）社会保障资金缴纳证明：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eastAsia="zh-CN"/>
        </w:rPr>
        <w:t>提供磋商截止时间前6个月内任意时段的社会保障资金的相关材料，依法不需要缴纳社会保障金的供应商，需具有社保部门出具的证明文件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；</w:t>
      </w:r>
    </w:p>
    <w:p w14:paraId="6B6C7D0A">
      <w:pPr>
        <w:shd w:val="clear" w:color="auto" w:fill="auto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（5）承诺：提供具有履行合同所必需的设备和专业技术能力的承诺；</w:t>
      </w:r>
    </w:p>
    <w:p w14:paraId="3080DF32">
      <w:pPr>
        <w:shd w:val="clear" w:color="auto" w:fill="auto"/>
        <w:spacing w:line="360" w:lineRule="auto"/>
        <w:ind w:firstLine="221" w:firstLineChars="100"/>
        <w:jc w:val="cente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承诺函</w:t>
      </w:r>
    </w:p>
    <w:p w14:paraId="07B49C0B">
      <w:pPr>
        <w:widowControl/>
        <w:shd w:val="clear" w:color="auto" w:fill="auto"/>
        <w:spacing w:line="360" w:lineRule="auto"/>
        <w:ind w:left="440" w:leftChars="200" w:firstLine="390" w:firstLineChars="186"/>
        <w:jc w:val="left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致：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  <w:lang w:eastAsia="zh-CN"/>
        </w:rPr>
        <w:t>西安市长安区韦曲街道办事处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/陕西纵横项目管理有限公司</w:t>
      </w:r>
    </w:p>
    <w:p w14:paraId="4C9E35DB">
      <w:pPr>
        <w:widowControl/>
        <w:shd w:val="clear" w:color="auto" w:fill="auto"/>
        <w:spacing w:line="360" w:lineRule="auto"/>
        <w:ind w:left="249" w:leftChars="113" w:firstLine="831" w:firstLineChars="396"/>
        <w:jc w:val="left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本公司郑重承诺，具有履行合同所必需的设备和专业技术能力。</w:t>
      </w:r>
    </w:p>
    <w:p w14:paraId="44EAAE7C">
      <w:pPr>
        <w:widowControl/>
        <w:shd w:val="clear" w:color="auto" w:fill="auto"/>
        <w:spacing w:line="360" w:lineRule="auto"/>
        <w:ind w:left="249" w:leftChars="113" w:firstLine="411" w:firstLineChars="196"/>
        <w:jc w:val="left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</w:p>
    <w:p w14:paraId="1EF41944">
      <w:pPr>
        <w:pStyle w:val="7"/>
        <w:widowControl w:val="0"/>
        <w:shd w:val="clear" w:color="auto" w:fill="auto"/>
        <w:spacing w:before="0" w:beforeAutospacing="0" w:after="120" w:afterAutospacing="0" w:line="360" w:lineRule="auto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429DD43">
      <w:pPr>
        <w:pStyle w:val="7"/>
        <w:widowControl w:val="0"/>
        <w:shd w:val="clear" w:color="auto" w:fill="auto"/>
        <w:adjustRightInd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FA03103">
      <w:pPr>
        <w:pStyle w:val="7"/>
        <w:widowControl w:val="0"/>
        <w:shd w:val="clear" w:color="auto" w:fill="auto"/>
        <w:adjustRightInd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0B7B252">
      <w:pPr>
        <w:pStyle w:val="7"/>
        <w:widowControl w:val="0"/>
        <w:shd w:val="clear" w:color="auto" w:fill="auto"/>
        <w:adjustRightInd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C4132E9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9B97ECA">
      <w:pPr>
        <w:shd w:val="clear" w:color="auto" w:fill="auto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签字或盖章：</w:t>
      </w:r>
    </w:p>
    <w:p w14:paraId="65B340DA">
      <w:pPr>
        <w:shd w:val="clear" w:color="auto" w:fill="auto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80CDE01">
      <w:pPr>
        <w:shd w:val="clear" w:color="auto" w:fill="auto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供应商名称：（加盖单位公章）</w:t>
      </w:r>
    </w:p>
    <w:p w14:paraId="13B03F0E">
      <w:pPr>
        <w:shd w:val="clear" w:color="auto" w:fill="auto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485326F">
      <w:pPr>
        <w:shd w:val="clear" w:color="auto" w:fill="auto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</w:p>
    <w:p w14:paraId="7240699B">
      <w:pPr>
        <w:shd w:val="clear" w:color="auto" w:fill="auto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（6）参加政府采购活动前3年内，在经营活动中没有重大违法记录的书面声明。</w:t>
      </w:r>
    </w:p>
    <w:p w14:paraId="697D0B35">
      <w:pPr>
        <w:shd w:val="clear" w:color="auto" w:fill="auto"/>
        <w:spacing w:line="360" w:lineRule="auto"/>
        <w:ind w:firstLine="221" w:firstLineChars="100"/>
        <w:jc w:val="cente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</w:p>
    <w:p w14:paraId="4D1D3150">
      <w:pPr>
        <w:shd w:val="clear" w:color="auto" w:fill="auto"/>
        <w:spacing w:line="720" w:lineRule="auto"/>
        <w:ind w:firstLine="221" w:firstLineChars="100"/>
        <w:jc w:val="cente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书面声明</w:t>
      </w:r>
    </w:p>
    <w:p w14:paraId="3D9C907D">
      <w:pPr>
        <w:widowControl/>
        <w:shd w:val="clear" w:color="auto" w:fill="auto"/>
        <w:spacing w:line="360" w:lineRule="auto"/>
        <w:ind w:left="249" w:leftChars="100" w:hanging="29" w:hangingChars="14"/>
        <w:jc w:val="left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致：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  <w:lang w:eastAsia="zh-CN"/>
        </w:rPr>
        <w:t>西安市长安区韦曲街道办事处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/陕西纵横项目管理有限公司</w:t>
      </w:r>
    </w:p>
    <w:p w14:paraId="336921DA">
      <w:pPr>
        <w:widowControl/>
        <w:shd w:val="clear" w:color="auto" w:fill="auto"/>
        <w:spacing w:line="360" w:lineRule="auto"/>
        <w:ind w:firstLine="630" w:firstLineChars="300"/>
        <w:jc w:val="left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本公司郑重声明，参加政府采购活动前3年内，在经营活动中没有重大违法记录。</w:t>
      </w:r>
    </w:p>
    <w:p w14:paraId="4C99C432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</w:p>
    <w:p w14:paraId="60A9D4FF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</w:p>
    <w:p w14:paraId="069060D1">
      <w:pPr>
        <w:shd w:val="clear" w:color="auto" w:fill="auto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80524DB">
      <w:pPr>
        <w:shd w:val="clear" w:color="auto" w:fill="auto"/>
        <w:spacing w:line="360" w:lineRule="auto"/>
        <w:ind w:firstLine="4410" w:firstLineChars="2100"/>
        <w:jc w:val="lef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签字或盖章：</w:t>
      </w:r>
    </w:p>
    <w:p w14:paraId="51F6EF57">
      <w:pPr>
        <w:shd w:val="clear" w:color="auto" w:fill="auto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374EDB7">
      <w:pPr>
        <w:shd w:val="clear" w:color="auto" w:fill="auto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供应商名称：（加盖单位公章）</w:t>
      </w:r>
    </w:p>
    <w:p w14:paraId="3E95B7D1">
      <w:pPr>
        <w:shd w:val="clear" w:color="auto" w:fill="auto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A8DD3F7">
      <w:pPr>
        <w:shd w:val="clear" w:color="auto" w:fill="auto"/>
        <w:spacing w:line="360" w:lineRule="auto"/>
        <w:ind w:firstLine="4410" w:firstLineChars="21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</w:p>
    <w:p w14:paraId="6806137B">
      <w:pPr>
        <w:shd w:val="clear" w:color="auto" w:fil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shd w:val="clear" w:color="auto" w:fill="FFFFFF"/>
        </w:rPr>
        <w:t>落实政府采购政策需满足的资格要求：</w:t>
      </w:r>
    </w:p>
    <w:p w14:paraId="301EF75D">
      <w:pPr>
        <w:keepNext w:val="0"/>
        <w:keepLines w:val="0"/>
        <w:pageBreakBefore w:val="0"/>
        <w:widowControl w:val="0"/>
        <w:shd w:val="clear" w:color="auto" w:fill="auto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本项目非专门面向中小企业采购。</w:t>
      </w:r>
    </w:p>
    <w:p w14:paraId="4A4FCEB3">
      <w:pPr>
        <w:keepNext w:val="0"/>
        <w:keepLines w:val="0"/>
        <w:pageBreakBefore w:val="0"/>
        <w:widowControl w:val="0"/>
        <w:shd w:val="clear" w:color="auto" w:fill="auto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1）供应商若为中型、小型、微型企业的，提供《中小企业声明函》，填写时请认真阅读《工业和信息化部、国家统计局、国家发展和改革委员会、财政部关于印发中小企业划型标准规定的通知》（工信部联企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〔2011〕300号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）和《政府采购促进中小企业发展管理办法》（财库〔2020〕46号）相关规定；成交人享受中小企业扶持政策的，成交人的《中小企业声明函》或证明文件将随成交结果公告一同公布，接受社会监督。</w:t>
      </w:r>
    </w:p>
    <w:p w14:paraId="5B749CB8">
      <w:pPr>
        <w:keepNext w:val="0"/>
        <w:keepLines w:val="0"/>
        <w:pageBreakBefore w:val="0"/>
        <w:widowControl w:val="0"/>
        <w:shd w:val="clear" w:color="auto" w:fill="auto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（2）供应商若为残疾人福利性单位的，应提供《残疾人福利性单位声明函》；</w:t>
      </w:r>
    </w:p>
    <w:p w14:paraId="37E4611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/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（3）供应商若为监狱企业的，应提供监狱企业的证明文件；</w:t>
      </w:r>
    </w:p>
    <w:p w14:paraId="46EFA4B0">
      <w:pPr>
        <w:shd w:val="clear" w:color="auto" w:fil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sectPr>
          <w:footerReference r:id="rId4" w:type="first"/>
          <w:footerReference r:id="rId3" w:type="default"/>
          <w:pgSz w:w="11906" w:h="16838"/>
          <w:pgMar w:top="1440" w:right="1080" w:bottom="1440" w:left="1080" w:header="1134" w:footer="992" w:gutter="0"/>
          <w:cols w:space="720" w:num="1"/>
          <w:titlePg/>
          <w:docGrid w:type="lines" w:linePitch="333" w:charSpace="0"/>
        </w:sectPr>
      </w:pPr>
    </w:p>
    <w:p w14:paraId="31D815B5">
      <w:pPr>
        <w:shd w:val="clear" w:color="auto" w:fil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shd w:val="clear" w:color="auto" w:fill="FFFFFF"/>
        </w:rPr>
        <w:t>、特定资格要求：</w:t>
      </w:r>
    </w:p>
    <w:p w14:paraId="12C2EA80">
      <w:pPr>
        <w:shd w:val="clear" w:color="auto" w:fill="auto"/>
        <w:spacing w:line="360" w:lineRule="auto"/>
        <w:ind w:firstLine="221" w:firstLineChars="1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（1）法定代表人授权书（附法定代表人、被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eastAsia="zh-CN"/>
        </w:rPr>
        <w:t>授权代表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身份证复印件）（法定代表人直接参加磋商，须提供法定代表人身份证明）；</w:t>
      </w:r>
    </w:p>
    <w:p w14:paraId="1612F223">
      <w:pPr>
        <w:pStyle w:val="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法定代表人身份证明</w:t>
      </w:r>
    </w:p>
    <w:p w14:paraId="68C0A9DD">
      <w:pPr>
        <w:shd w:val="clear" w:color="auto" w:fill="auto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</w:p>
    <w:p w14:paraId="67559757">
      <w:pPr>
        <w:shd w:val="clear" w:color="auto" w:fill="auto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</w:t>
      </w:r>
    </w:p>
    <w:p w14:paraId="2B1A160B">
      <w:pPr>
        <w:shd w:val="clear" w:color="auto" w:fill="auto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注册地址：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  </w:t>
      </w:r>
    </w:p>
    <w:p w14:paraId="24219B02">
      <w:pPr>
        <w:shd w:val="clear" w:color="auto" w:fill="auto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3D523F03">
      <w:pPr>
        <w:shd w:val="clear" w:color="auto" w:fill="auto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经营期限：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</w:t>
      </w:r>
    </w:p>
    <w:p w14:paraId="24205591">
      <w:pPr>
        <w:shd w:val="clear" w:color="auto" w:fill="auto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系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（供应商名称）的法定代表人。</w:t>
      </w:r>
    </w:p>
    <w:p w14:paraId="1A65A933">
      <w:pPr>
        <w:shd w:val="clear" w:color="auto" w:fill="auto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特此证明。</w:t>
      </w:r>
    </w:p>
    <w:p w14:paraId="5CAF75FF">
      <w:pPr>
        <w:shd w:val="clear" w:color="auto" w:fill="auto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附：法定代表人身份证复印件</w:t>
      </w:r>
    </w:p>
    <w:tbl>
      <w:tblPr>
        <w:tblStyle w:val="8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0"/>
      </w:tblGrid>
      <w:tr w14:paraId="2DC7F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4" w:hRule="atLeast"/>
        </w:trPr>
        <w:tc>
          <w:tcPr>
            <w:tcW w:w="7540" w:type="dxa"/>
            <w:noWrap w:val="0"/>
            <w:vAlign w:val="center"/>
          </w:tcPr>
          <w:p w14:paraId="64D3B49C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 w14:paraId="7DC487B4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 w14:paraId="2AD0BB45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法定代表人身份证复印件粘贴处</w:t>
            </w:r>
          </w:p>
          <w:p w14:paraId="3A4F2B86">
            <w:pPr>
              <w:pStyle w:val="5"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（正反面）</w:t>
            </w:r>
          </w:p>
          <w:p w14:paraId="7D94C03D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 w14:paraId="4AFD3265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6DD2AB22">
      <w:pPr>
        <w:shd w:val="clear" w:color="auto" w:fill="auto"/>
        <w:snapToGrid w:val="0"/>
        <w:spacing w:line="48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FEC465C">
      <w:pPr>
        <w:shd w:val="clear" w:color="auto" w:fill="auto"/>
        <w:snapToGrid w:val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927D45D">
      <w:pPr>
        <w:shd w:val="clear" w:color="auto" w:fill="auto"/>
        <w:snapToGrid w:val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3DA5722">
      <w:pPr>
        <w:shd w:val="clear" w:color="auto" w:fill="auto"/>
        <w:snapToGrid w:val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EED48ED">
      <w:pPr>
        <w:shd w:val="clear" w:color="auto" w:fill="auto"/>
        <w:snapToGrid w:val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5B4FD69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48A2F61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EBDC1B7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F73F12E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F7DF3E5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F3E05C6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FD13F70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701C00C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供应商名称（公章）：</w:t>
      </w:r>
    </w:p>
    <w:p w14:paraId="5D293F56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    年  月  日</w:t>
      </w:r>
    </w:p>
    <w:p w14:paraId="5AEE3C48">
      <w:pPr>
        <w:pStyle w:val="5"/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E184066"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388E033">
      <w:pPr>
        <w:pStyle w:val="6"/>
        <w:shd w:val="clear" w:color="auto" w:fill="auto"/>
        <w:rPr>
          <w:rFonts w:hint="eastAsia" w:ascii="宋体" w:hAnsi="宋体" w:eastAsia="宋体" w:cs="宋体"/>
          <w:color w:val="auto"/>
          <w:highlight w:val="none"/>
        </w:rPr>
      </w:pPr>
    </w:p>
    <w:p w14:paraId="3E4EF645">
      <w:pPr>
        <w:shd w:val="clear" w:color="auto" w:fill="auto"/>
        <w:spacing w:line="408" w:lineRule="auto"/>
        <w:ind w:firstLine="211" w:firstLineChars="100"/>
        <w:jc w:val="lef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说明：仅限法定代表人参加磋商时提供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58461FC3">
      <w:pPr>
        <w:shd w:val="clear" w:color="auto" w:fill="auto"/>
        <w:spacing w:line="60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法定代表人授权书</w:t>
      </w:r>
    </w:p>
    <w:p w14:paraId="39DBEBA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致：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  <w:lang w:eastAsia="zh-CN"/>
        </w:rPr>
        <w:t>西安市长安区韦曲街道办事处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 xml:space="preserve">/陕西纵横项目管理有限公司 </w:t>
      </w:r>
    </w:p>
    <w:p w14:paraId="70245AB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6" w:firstLineChars="200"/>
        <w:jc w:val="left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>(供应商名称)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按中华人民共和国法律于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>（  年  月  日 ）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成立。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>(法定代表人姓名)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特授权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 xml:space="preserve">（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授权代表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>姓名 ）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 xml:space="preserve">代表我公司全权办理针对本次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>（项目名称、项目编号）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项目的磋商、签约等具体工作，并签署全部有关的文件、协议及合同。</w:t>
      </w:r>
    </w:p>
    <w:p w14:paraId="644FDD2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6" w:firstLineChars="200"/>
        <w:jc w:val="left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我公司对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授权代表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的签名负全部责任。</w:t>
      </w:r>
    </w:p>
    <w:p w14:paraId="4648E48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565" w:rightChars="257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委托期限：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自磋商之日起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90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天。</w:t>
      </w:r>
    </w:p>
    <w:p w14:paraId="13B62EF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6" w:firstLineChars="200"/>
        <w:jc w:val="left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</w:p>
    <w:tbl>
      <w:tblPr>
        <w:tblStyle w:val="8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1418C8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571C13F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被授权人签字或盖章：</w:t>
            </w:r>
          </w:p>
        </w:tc>
        <w:tc>
          <w:tcPr>
            <w:tcW w:w="3990" w:type="dxa"/>
            <w:noWrap w:val="0"/>
            <w:vAlign w:val="top"/>
          </w:tcPr>
          <w:p w14:paraId="4709F7F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法定代表人签字或盖章：</w:t>
            </w:r>
          </w:p>
        </w:tc>
      </w:tr>
      <w:tr w14:paraId="106B1D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40EB208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7F49F74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职务：</w:t>
            </w:r>
          </w:p>
        </w:tc>
      </w:tr>
      <w:tr w14:paraId="2E4CF9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0585D1B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身份证号：</w:t>
            </w:r>
          </w:p>
        </w:tc>
        <w:tc>
          <w:tcPr>
            <w:tcW w:w="3990" w:type="dxa"/>
            <w:noWrap w:val="0"/>
            <w:vAlign w:val="top"/>
          </w:tcPr>
          <w:p w14:paraId="520C81F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身份证号：</w:t>
            </w:r>
          </w:p>
        </w:tc>
      </w:tr>
      <w:tr w14:paraId="303DA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0649866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所在部门：</w:t>
            </w:r>
          </w:p>
        </w:tc>
        <w:tc>
          <w:tcPr>
            <w:tcW w:w="3990" w:type="dxa"/>
            <w:noWrap w:val="0"/>
            <w:vAlign w:val="top"/>
          </w:tcPr>
          <w:p w14:paraId="72FD541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</w:p>
        </w:tc>
      </w:tr>
    </w:tbl>
    <w:p w14:paraId="2169326E">
      <w:pPr>
        <w:shd w:val="clear" w:color="auto" w:fill="auto"/>
        <w:spacing w:line="360" w:lineRule="auto"/>
        <w:ind w:firstLine="446" w:firstLineChars="204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</w:rPr>
        <w:t>附：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eastAsia="zh-CN"/>
        </w:rPr>
        <w:t>法定代表人、被授权人身份证复印件及</w:t>
      </w:r>
      <w:r>
        <w:rPr>
          <w:rFonts w:hint="eastAsia" w:cs="宋体"/>
          <w:b/>
          <w:bCs/>
          <w:color w:val="auto"/>
          <w:szCs w:val="24"/>
          <w:highlight w:val="none"/>
          <w:lang w:eastAsia="zh-CN"/>
        </w:rPr>
        <w:t>被授权人开标前三个月内任意一个月在本单位的社保缴纳证明</w:t>
      </w:r>
    </w:p>
    <w:p w14:paraId="0CC1F66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</w:p>
    <w:tbl>
      <w:tblPr>
        <w:tblStyle w:val="8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8"/>
        <w:gridCol w:w="4172"/>
      </w:tblGrid>
      <w:tr w14:paraId="0205E1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8" w:hRule="atLeast"/>
        </w:trPr>
        <w:tc>
          <w:tcPr>
            <w:tcW w:w="43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B256C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授权代表身份证复印件粘贴处</w:t>
            </w:r>
          </w:p>
          <w:p w14:paraId="45F4E50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（正反面）</w:t>
            </w:r>
          </w:p>
        </w:tc>
        <w:tc>
          <w:tcPr>
            <w:tcW w:w="4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56DD4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法定代表人身份证复印件粘贴处</w:t>
            </w:r>
          </w:p>
          <w:p w14:paraId="7B9F104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（正反面）</w:t>
            </w:r>
          </w:p>
        </w:tc>
      </w:tr>
    </w:tbl>
    <w:p w14:paraId="16E3A5F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10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</w:p>
    <w:p w14:paraId="66ACEAD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（加盖单位公章）       </w:t>
      </w:r>
    </w:p>
    <w:p w14:paraId="173D09A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日期：</w:t>
      </w:r>
    </w:p>
    <w:p w14:paraId="5467774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1" w:firstLineChars="100"/>
        <w:textAlignment w:val="auto"/>
        <w:rPr>
          <w:rFonts w:hint="eastAsia" w:ascii="宋体" w:hAnsi="宋体" w:eastAsia="宋体" w:cs="宋体"/>
          <w:b/>
          <w:bCs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  <w:t>说明：仅限授权代表参加磋商时提供。</w:t>
      </w:r>
    </w:p>
    <w:p w14:paraId="1001A999">
      <w:pPr>
        <w:shd w:val="clear" w:color="auto" w:fill="auto"/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eastAsia="zh-CN"/>
        </w:rPr>
        <w:t>被授权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val="en-US" w:eastAsia="zh-CN"/>
        </w:rPr>
        <w:t>代表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eastAsia="zh-CN"/>
        </w:rPr>
        <w:t>开标前三个月内任意一个月在本单位的社保缴纳证明</w:t>
      </w:r>
    </w:p>
    <w:tbl>
      <w:tblPr>
        <w:tblStyle w:val="8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0"/>
      </w:tblGrid>
      <w:tr w14:paraId="097AD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3" w:hRule="atLeast"/>
        </w:trPr>
        <w:tc>
          <w:tcPr>
            <w:tcW w:w="9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7ABC2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被授权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代表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开标前三个月内任意一个月在本单位的社保缴纳证明粘贴处</w:t>
            </w:r>
          </w:p>
          <w:p w14:paraId="76EA282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</w:rPr>
            </w:pPr>
          </w:p>
        </w:tc>
      </w:tr>
    </w:tbl>
    <w:p w14:paraId="6D5B64FE">
      <w:pPr>
        <w:shd w:val="clear" w:color="auto" w:fil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</w:pPr>
    </w:p>
    <w:p w14:paraId="349FAB00">
      <w:pPr>
        <w:shd w:val="clear" w:color="auto" w:fill="auto"/>
        <w:rPr>
          <w:rFonts w:hint="eastAsia" w:ascii="宋体" w:hAnsi="宋体" w:eastAsia="宋体" w:cs="宋体"/>
          <w:b/>
          <w:bCs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val="zh-CN"/>
        </w:rPr>
        <w:br w:type="page"/>
      </w:r>
    </w:p>
    <w:p w14:paraId="48BAD108">
      <w:pPr>
        <w:shd w:val="clear" w:color="auto" w:fill="auto"/>
        <w:spacing w:line="360" w:lineRule="auto"/>
        <w:ind w:firstLine="221" w:firstLineChars="1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2）供应商不得为“信用中国”网站（www.creditchina.gov.cn）中列入“重大税收违法失信主体”的供应商，不得为中国执行信息公开网（http://zxgk.court.gov.cn/）中列入“失信被执行人”的供应商，不得为中国政府采购网（www.ccgp.gov.cn）政府采购“严重违法失信行为记录名单”中被财政部门禁止参加政府采购活动的供应商；；</w:t>
      </w:r>
    </w:p>
    <w:p w14:paraId="18242F56">
      <w:pPr>
        <w:shd w:val="clear" w:color="auto" w:fill="auto"/>
        <w:spacing w:line="360" w:lineRule="auto"/>
        <w:ind w:firstLine="442" w:firstLineChars="2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sectPr>
          <w:footerReference r:id="rId5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</w:p>
    <w:p w14:paraId="09380523">
      <w:pPr>
        <w:shd w:val="clear" w:color="auto" w:fill="auto"/>
        <w:spacing w:line="360" w:lineRule="auto"/>
        <w:ind w:firstLine="221" w:firstLineChars="1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（3）本项目不接受联合体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。</w:t>
      </w:r>
    </w:p>
    <w:p w14:paraId="38326884">
      <w:pPr>
        <w:shd w:val="clear" w:color="auto" w:fill="auto"/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1511904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非联合体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声明</w:t>
      </w:r>
    </w:p>
    <w:p w14:paraId="0C9E5231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16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本单位郑重声明，参加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  <w:u w:val="single"/>
        </w:rPr>
        <w:t xml:space="preserve">(采购人）     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  <w:u w:val="single"/>
        </w:rPr>
        <w:t>项目名称            （项目编号： ）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采购活动，为非联合体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，本项目实施过程由本单位独立承担。</w:t>
      </w:r>
    </w:p>
    <w:p w14:paraId="7EA1CB88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16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本单位对上述声明的真实性负责。如有虚假，将依法承担相应责任。</w:t>
      </w:r>
    </w:p>
    <w:p w14:paraId="4612E7AC">
      <w:pPr>
        <w:shd w:val="clear" w:color="auto" w:fill="auto"/>
        <w:spacing w:line="360" w:lineRule="auto"/>
        <w:ind w:left="1760" w:leftChars="800" w:firstLine="1680" w:firstLineChars="800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491AA84C">
      <w:pPr>
        <w:shd w:val="clear" w:color="auto" w:fill="auto"/>
        <w:spacing w:line="360" w:lineRule="auto"/>
        <w:ind w:left="1760" w:leftChars="800" w:firstLine="1680" w:firstLineChars="800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（加盖公章）</w:t>
      </w:r>
    </w:p>
    <w:p w14:paraId="02080FBA">
      <w:pPr>
        <w:shd w:val="clear" w:color="auto" w:fill="auto"/>
        <w:spacing w:line="360" w:lineRule="auto"/>
        <w:ind w:firstLine="4830" w:firstLineChars="23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  年  月  日</w:t>
      </w:r>
    </w:p>
    <w:p w14:paraId="749F8727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914344">
    <w:pPr>
      <w:pStyle w:val="6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DCE9DF">
    <w:pPr>
      <w:pStyle w:val="6"/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27F9C0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AF3AFA"/>
    <w:rsid w:val="39AF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3"/>
    <w:qFormat/>
    <w:uiPriority w:val="1"/>
    <w:pPr>
      <w:spacing w:line="242" w:lineRule="exact"/>
      <w:ind w:left="490" w:hanging="384"/>
      <w:outlineLvl w:val="2"/>
    </w:pPr>
    <w:rPr>
      <w:rFonts w:ascii="宋体" w:hAnsi="宋体" w:eastAsia="宋体" w:cs="宋体"/>
      <w:b/>
      <w:bCs/>
      <w:sz w:val="19"/>
      <w:szCs w:val="19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rFonts w:ascii="Times New Roman" w:hAnsi="Times New Roman"/>
      <w:sz w:val="21"/>
    </w:rPr>
  </w:style>
  <w:style w:type="paragraph" w:styleId="4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sz w:val="18"/>
      <w:szCs w:val="18"/>
    </w:rPr>
  </w:style>
  <w:style w:type="paragraph" w:styleId="5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2025-07-30T12:00:00Z</dcterms:created>
  <dc:creator>ZBB</dc:creator>
  <cp:lastModifiedBy>ZBB</cp:lastModifiedBy>
  <dcterms:modified xsi:type="dcterms:W3CDTF">2025-07-30T12:00:13Z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4D8E5A54996947E6BF98424036D8531C_11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