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D8957">
      <w:pPr>
        <w:pStyle w:val="3"/>
        <w:bidi w:val="0"/>
        <w:rPr>
          <w:rFonts w:hint="eastAsia"/>
          <w:highlight w:val="none"/>
          <w:lang w:val="en-US" w:eastAsia="zh-CN"/>
        </w:rPr>
      </w:pPr>
      <w:bookmarkStart w:id="0" w:name="_GoBack"/>
      <w:r>
        <w:rPr>
          <w:rFonts w:hint="eastAsia"/>
          <w:highlight w:val="none"/>
          <w:lang w:val="en-US" w:eastAsia="zh-CN"/>
        </w:rPr>
        <w:t>费用组成明细表</w:t>
      </w:r>
    </w:p>
    <w:bookmarkEnd w:id="0"/>
    <w:p w14:paraId="602F9793">
      <w:pPr>
        <w:pStyle w:val="7"/>
        <w:spacing w:line="360" w:lineRule="auto"/>
        <w:jc w:val="center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供应商根据采购需求自行编制</w:t>
      </w:r>
    </w:p>
    <w:p w14:paraId="613D6C33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</w:p>
    <w:p w14:paraId="36700285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供应商（公章）：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   </w:t>
      </w:r>
    </w:p>
    <w:p w14:paraId="1E8DA7E6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sz w:val="21"/>
          <w:szCs w:val="21"/>
          <w:highlight w:val="none"/>
          <w:u w:val="singl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</w:t>
      </w:r>
    </w:p>
    <w:p w14:paraId="14F99C39">
      <w:pPr>
        <w:spacing w:line="360" w:lineRule="auto"/>
        <w:ind w:left="0" w:leftChars="0" w:firstLine="4078" w:firstLineChars="1942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日    期：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                       </w:t>
      </w:r>
    </w:p>
    <w:p w14:paraId="1415489D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1FF17CBA"/>
    <w:rsid w:val="3AFB077E"/>
    <w:rsid w:val="74FA6E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paragraph" w:styleId="6">
    <w:name w:val="Body Text Indent"/>
    <w:basedOn w:val="1"/>
    <w:qFormat/>
    <w:uiPriority w:val="0"/>
    <w:pPr>
      <w:widowControl w:val="0"/>
      <w:kinsoku/>
      <w:autoSpaceDE/>
      <w:autoSpaceDN/>
      <w:adjustRightInd/>
      <w:snapToGrid/>
      <w:spacing w:after="120" w:afterLines="0" w:afterAutospacing="0" w:line="240" w:lineRule="auto"/>
      <w:ind w:left="420" w:leftChars="200"/>
      <w:jc w:val="both"/>
      <w:textAlignment w:val="auto"/>
    </w:pPr>
    <w:rPr>
      <w:rFonts w:ascii="Times New Roman" w:hAnsi="Times New Roman" w:eastAsia="宋体" w:cs="Times New Roman"/>
      <w:snapToGrid/>
      <w:sz w:val="24"/>
      <w:szCs w:val="20"/>
      <w:lang w:eastAsia="zh-CN"/>
    </w:rPr>
  </w:style>
  <w:style w:type="paragraph" w:styleId="7">
    <w:name w:val="Body Text First Indent"/>
    <w:basedOn w:val="5"/>
    <w:next w:val="8"/>
    <w:qFormat/>
    <w:uiPriority w:val="0"/>
    <w:pPr>
      <w:widowControl w:val="0"/>
      <w:kinsoku/>
      <w:autoSpaceDE/>
      <w:autoSpaceDN/>
      <w:adjustRightInd/>
      <w:snapToGrid/>
      <w:spacing w:after="120" w:line="240" w:lineRule="auto"/>
      <w:ind w:firstLine="420" w:firstLineChars="100"/>
      <w:jc w:val="both"/>
      <w:textAlignment w:val="auto"/>
    </w:pPr>
    <w:rPr>
      <w:rFonts w:ascii="宋体" w:hAnsi="Times New Roman" w:eastAsia="宋体" w:cs="Times New Roman"/>
      <w:snapToGrid/>
      <w:sz w:val="24"/>
      <w:szCs w:val="24"/>
      <w:lang w:eastAsia="zh-CN"/>
    </w:rPr>
  </w:style>
  <w:style w:type="paragraph" w:styleId="8">
    <w:name w:val="Body Text First Indent 2"/>
    <w:basedOn w:val="6"/>
    <w:next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A14FB552D20C494D93AE77AF7C62F53F_13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