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356B33">
      <w:pPr>
        <w:pStyle w:val="3"/>
        <w:bidi w:val="0"/>
        <w:rPr>
          <w:rFonts w:hint="eastAsia"/>
          <w:highlight w:val="none"/>
          <w:lang w:val="zh-CN"/>
        </w:rPr>
      </w:pPr>
      <w:bookmarkStart w:id="0" w:name="_GoBack"/>
      <w:r>
        <w:rPr>
          <w:rFonts w:hint="eastAsia"/>
          <w:highlight w:val="none"/>
          <w:lang w:val="zh-CN"/>
        </w:rPr>
        <w:t>供应商企业关系关联承诺书</w:t>
      </w:r>
    </w:p>
    <w:bookmarkEnd w:id="0"/>
    <w:p w14:paraId="083D6BDF">
      <w:pPr>
        <w:spacing w:line="360" w:lineRule="auto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</w:p>
    <w:p w14:paraId="644FD751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）的供应商，在此郑重声明：</w:t>
      </w:r>
    </w:p>
    <w:p w14:paraId="0832838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1、供应商在本项目中，不存在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与其他供应商</w:t>
      </w:r>
      <w:r>
        <w:rPr>
          <w:rFonts w:hint="eastAsia" w:ascii="仿宋" w:hAnsi="仿宋" w:eastAsia="仿宋" w:cs="仿宋"/>
          <w:sz w:val="24"/>
          <w:highlight w:val="none"/>
        </w:rPr>
        <w:t>负责人为同一人，有控股、管理等关联关系承诺。</w:t>
      </w:r>
    </w:p>
    <w:p w14:paraId="77C4E5D9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56B75565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1229F4FA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特此声明。</w:t>
      </w:r>
    </w:p>
    <w:p w14:paraId="7B48FB1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4AA99317">
      <w:pPr>
        <w:pStyle w:val="9"/>
        <w:spacing w:line="360" w:lineRule="auto"/>
        <w:ind w:firstLine="240"/>
        <w:rPr>
          <w:rFonts w:hint="eastAsia" w:ascii="仿宋" w:hAnsi="仿宋" w:eastAsia="仿宋" w:cs="仿宋"/>
          <w:sz w:val="24"/>
          <w:highlight w:val="none"/>
        </w:rPr>
      </w:pPr>
    </w:p>
    <w:p w14:paraId="130FFDA5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highlight w:val="none"/>
        </w:rPr>
      </w:pPr>
    </w:p>
    <w:p w14:paraId="71EC44CF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3E6BB82C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24544A24">
      <w:pPr>
        <w:spacing w:line="360" w:lineRule="auto"/>
        <w:ind w:firstLine="3360" w:firstLineChars="14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</w:t>
      </w:r>
    </w:p>
    <w:p w14:paraId="7C4D756D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FA6ED6"/>
    <w:rsid w:val="0ABB4230"/>
    <w:rsid w:val="1FF17CBA"/>
    <w:rsid w:val="3778260F"/>
    <w:rsid w:val="3AFB077E"/>
    <w:rsid w:val="3FA62879"/>
    <w:rsid w:val="4E137126"/>
    <w:rsid w:val="51ED2C7A"/>
    <w:rsid w:val="74FA6ED6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3"/>
    <w:unhideWhenUsed/>
    <w:qFormat/>
    <w:uiPriority w:val="0"/>
    <w:pPr>
      <w:spacing w:line="360" w:lineRule="auto"/>
      <w:jc w:val="center"/>
      <w:outlineLvl w:val="1"/>
    </w:pPr>
    <w:rPr>
      <w:rFonts w:ascii="仿宋" w:hAnsi="仿宋" w:eastAsia="仿宋" w:cs="仿宋"/>
      <w:b/>
      <w:bCs/>
      <w:sz w:val="24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6">
    <w:name w:val="Body Text"/>
    <w:basedOn w:val="1"/>
    <w:next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7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0">
    <w:name w:val="Body Text First Indent 2"/>
    <w:basedOn w:val="7"/>
    <w:next w:val="1"/>
    <w:qFormat/>
    <w:uiPriority w:val="0"/>
    <w:pPr>
      <w:ind w:firstLine="420" w:firstLineChars="200"/>
    </w:pPr>
  </w:style>
  <w:style w:type="character" w:customStyle="1" w:styleId="13">
    <w:name w:val="标题 2 字符"/>
    <w:link w:val="3"/>
    <w:autoRedefine/>
    <w:qFormat/>
    <w:uiPriority w:val="0"/>
    <w:rPr>
      <w:rFonts w:ascii="仿宋" w:hAnsi="仿宋" w:eastAsia="仿宋" w:cs="仿宋"/>
      <w:b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2025-07-31T09:44:00Z</dcterms:created>
  <dc:creator>陕西笃信招标有限公司</dc:creator>
  <cp:lastModifiedBy>陕西笃信招标有限公司</cp:lastModifiedBy>
  <dcterms:modified xsi:type="dcterms:W3CDTF">2025-07-31T09:47:53Z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B86EDE9B6D674CE1B9A99AFE94ADED4B_13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