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CB88B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黑体"/>
          <w:b/>
          <w:bCs/>
          <w:sz w:val="32"/>
          <w:szCs w:val="32"/>
          <w:lang w:val="zh-CN"/>
        </w:rPr>
        <w:t>资格证明文件</w:t>
      </w:r>
    </w:p>
    <w:p w14:paraId="6C00764C"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1、基本资格条件：符合《中华人民共和国政府采购法》第二十二条的规定；</w:t>
      </w:r>
    </w:p>
    <w:p w14:paraId="68C73E96"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1-1、供应商合法注册的法人或其他组织的营业执照等证明文件，自然人的身份证明；</w:t>
      </w:r>
    </w:p>
    <w:p w14:paraId="4F902418"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-2、具有良好的商业信誉和健全的财务会计制度（提供会计师事务所出具的2024年度审计报告（须赋验证码），或递交响应文件截止之日前六个月内银行开具的资信证明，或信用担保机构出具的担保函（以上三种形式的资料提供任何一种即可）；</w:t>
      </w:r>
    </w:p>
    <w:p w14:paraId="5A39FFE3"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1-3、具备履行合同所必需的设备和专业技术能力的证明材料或承诺书；</w:t>
      </w:r>
    </w:p>
    <w:p w14:paraId="7E1A8BF1"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1-4、有依法缴纳税收和社会保障资金的良好记录相关证明材料；</w:t>
      </w:r>
    </w:p>
    <w:p w14:paraId="5B778CA4"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1-5、参加政府采购活动前三年内，在经营活动中没有重大违法记录的书面声明；</w:t>
      </w:r>
    </w:p>
    <w:p w14:paraId="145B6598">
      <w:pPr>
        <w:widowControl/>
        <w:snapToGrid w:val="0"/>
        <w:spacing w:line="360" w:lineRule="auto"/>
        <w:ind w:firstLine="480"/>
        <w:jc w:val="left"/>
        <w:rPr>
          <w:rFonts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2、落实政府采购政策需满足的资格要求：无，不</w:t>
      </w:r>
      <w:r>
        <w:rPr>
          <w:rFonts w:hint="eastAsia" w:ascii="仿宋_GB2312" w:hAnsi="仿宋" w:eastAsia="仿宋_GB2312"/>
          <w:kern w:val="0"/>
          <w:sz w:val="28"/>
          <w:szCs w:val="28"/>
        </w:rPr>
        <w:t>属于专门面向中小企业采购的项目，落实陕西省财政厅关于印发《陕西省中小企业政府采购信用融资办法》（陕财办采〔2018〕23号）等内容。</w:t>
      </w:r>
    </w:p>
    <w:p w14:paraId="11552EEB"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3、特定资格条件：</w:t>
      </w:r>
    </w:p>
    <w:p w14:paraId="3D69B327">
      <w:pPr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3-1、</w:t>
      </w:r>
      <w:r>
        <w:rPr>
          <w:rFonts w:hint="eastAsia" w:ascii="仿宋_GB2312" w:hAnsi="宋体" w:eastAsia="仿宋_GB2312"/>
          <w:sz w:val="28"/>
          <w:szCs w:val="28"/>
        </w:rPr>
        <w:t>供应商应授权合法的人员参加谈判全过程，其中法定代表人（或负责人）直接参加谈判的，须出具法定代表人（或负责人）身份证，并与营业执照上信息一致。法定代表人（或负责人）授权代表参加谈判的，须出具法定代表人（或负责人）授权书及授权代表身份证、授权代表本单位证明（养老保险缴纳证明或劳动合同）。</w:t>
      </w:r>
    </w:p>
    <w:p w14:paraId="163533A2">
      <w:pPr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3-2、谈判产品属于二类医疗器械的，须提供生产企业的《医疗器械生产许可证》。</w:t>
      </w:r>
      <w:bookmarkStart w:id="0" w:name="_GoBack"/>
      <w:bookmarkEnd w:id="0"/>
    </w:p>
    <w:p w14:paraId="1C8EEA46">
      <w:pPr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br w:type="page"/>
      </w:r>
    </w:p>
    <w:p w14:paraId="27DB074D">
      <w:pPr>
        <w:ind w:firstLine="560" w:firstLineChars="200"/>
        <w:jc w:val="left"/>
        <w:rPr>
          <w:rFonts w:hint="default" w:ascii="仿宋_GB2312" w:hAnsi="宋体" w:eastAsia="仿宋_GB2312"/>
          <w:sz w:val="28"/>
          <w:szCs w:val="28"/>
          <w:lang w:val="en-US" w:eastAsia="zh-CN"/>
        </w:rPr>
      </w:pPr>
    </w:p>
    <w:p w14:paraId="6C980EEE">
      <w:pPr>
        <w:ind w:firstLine="643" w:firstLineChars="200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ascii="黑体" w:hAnsi="黑体" w:eastAsia="黑体"/>
          <w:b/>
          <w:bCs/>
          <w:sz w:val="32"/>
          <w:szCs w:val="32"/>
          <w:lang w:val="zh-CN"/>
        </w:rPr>
        <w:t>法定代表人</w:t>
      </w:r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t>（或负责人）</w:t>
      </w:r>
      <w:r>
        <w:rPr>
          <w:rFonts w:ascii="黑体" w:hAnsi="黑体" w:eastAsia="黑体"/>
          <w:b/>
          <w:bCs/>
          <w:sz w:val="32"/>
          <w:szCs w:val="32"/>
          <w:lang w:val="zh-CN"/>
        </w:rPr>
        <w:t>授权书</w:t>
      </w:r>
    </w:p>
    <w:p w14:paraId="20819ECC">
      <w:pPr>
        <w:autoSpaceDE w:val="0"/>
        <w:autoSpaceDN w:val="0"/>
        <w:adjustRightInd w:val="0"/>
        <w:spacing w:line="348" w:lineRule="auto"/>
        <w:ind w:firstLine="400"/>
        <w:rPr>
          <w:rFonts w:eastAsia="黑体"/>
          <w:b/>
          <w:bCs/>
          <w:sz w:val="20"/>
        </w:rPr>
      </w:pPr>
    </w:p>
    <w:p w14:paraId="27B5C5F6">
      <w:pPr>
        <w:autoSpaceDE w:val="0"/>
        <w:autoSpaceDN w:val="0"/>
        <w:adjustRightInd w:val="0"/>
        <w:spacing w:line="348" w:lineRule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陕西众诚致信管理咨询有限公司：</w:t>
      </w:r>
    </w:p>
    <w:p w14:paraId="03783DA5">
      <w:pPr>
        <w:autoSpaceDE w:val="0"/>
        <w:autoSpaceDN w:val="0"/>
        <w:adjustRightInd w:val="0"/>
        <w:spacing w:line="348" w:lineRule="auto"/>
        <w:ind w:firstLine="64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注册于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（工商行政管理局名称）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之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（供应商全称）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法人（或负责人）代表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（姓名、职务）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授权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（被授权人姓名、职务）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为本公司的合法代理人，就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（项目名称）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的磋商及合同的执行和完成，以本公司的名义处理一切与之有关的事宜。本授权书有效期同磋商响应文件有效期一致。</w:t>
      </w:r>
    </w:p>
    <w:p w14:paraId="36E19D29">
      <w:pPr>
        <w:autoSpaceDE w:val="0"/>
        <w:autoSpaceDN w:val="0"/>
        <w:adjustRightInd w:val="0"/>
        <w:spacing w:line="348" w:lineRule="auto"/>
        <w:rPr>
          <w:rFonts w:ascii="仿宋_GB2312" w:hAnsi="仿宋" w:eastAsia="仿宋_GB2312"/>
          <w:sz w:val="28"/>
          <w:szCs w:val="28"/>
        </w:rPr>
      </w:pPr>
    </w:p>
    <w:p w14:paraId="08570CE8">
      <w:pPr>
        <w:autoSpaceDE w:val="0"/>
        <w:autoSpaceDN w:val="0"/>
        <w:adjustRightInd w:val="0"/>
        <w:spacing w:line="348" w:lineRule="auto"/>
        <w:rPr>
          <w:rFonts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附：被授权人姓名：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性别：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年龄：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</w:t>
      </w:r>
    </w:p>
    <w:p w14:paraId="0E96E00C">
      <w:pPr>
        <w:autoSpaceDE w:val="0"/>
        <w:autoSpaceDN w:val="0"/>
        <w:adjustRightInd w:val="0"/>
        <w:spacing w:line="348" w:lineRule="auto"/>
        <w:ind w:firstLine="63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职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务：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身份证号码：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</w:t>
      </w:r>
    </w:p>
    <w:p w14:paraId="4D1DF5F0">
      <w:pPr>
        <w:autoSpaceDE w:val="0"/>
        <w:autoSpaceDN w:val="0"/>
        <w:adjustRightInd w:val="0"/>
        <w:spacing w:line="348" w:lineRule="auto"/>
        <w:ind w:firstLine="630"/>
        <w:rPr>
          <w:rFonts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通讯地址：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                 </w:t>
      </w:r>
    </w:p>
    <w:p w14:paraId="1170E044">
      <w:pPr>
        <w:autoSpaceDE w:val="0"/>
        <w:autoSpaceDN w:val="0"/>
        <w:adjustRightInd w:val="0"/>
        <w:spacing w:line="348" w:lineRule="auto"/>
        <w:ind w:firstLine="630"/>
        <w:rPr>
          <w:rFonts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邮政编码：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                 </w:t>
      </w:r>
    </w:p>
    <w:p w14:paraId="32584FA5">
      <w:pPr>
        <w:autoSpaceDE w:val="0"/>
        <w:autoSpaceDN w:val="0"/>
        <w:adjustRightInd w:val="0"/>
        <w:spacing w:line="348" w:lineRule="auto"/>
        <w:ind w:firstLine="630"/>
        <w:rPr>
          <w:rFonts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电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话：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传真：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</w:t>
      </w:r>
    </w:p>
    <w:p w14:paraId="00F4369A">
      <w:pPr>
        <w:autoSpaceDE w:val="0"/>
        <w:autoSpaceDN w:val="0"/>
        <w:adjustRightInd w:val="0"/>
        <w:spacing w:line="348" w:lineRule="auto"/>
        <w:rPr>
          <w:rFonts w:ascii="仿宋_GB2312" w:hAnsi="仿宋" w:eastAsia="仿宋_GB2312"/>
          <w:sz w:val="28"/>
          <w:szCs w:val="28"/>
        </w:rPr>
      </w:pPr>
    </w:p>
    <w:p w14:paraId="33DF5443">
      <w:pPr>
        <w:autoSpaceDE w:val="0"/>
        <w:autoSpaceDN w:val="0"/>
        <w:adjustRightInd w:val="0"/>
        <w:spacing w:line="348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法定代表人（或负责人）</w:t>
      </w:r>
      <w:r>
        <w:rPr>
          <w:rFonts w:hint="eastAsia" w:ascii="仿宋_GB2312" w:hAnsi="仿宋" w:eastAsia="仿宋_GB2312"/>
          <w:sz w:val="28"/>
          <w:szCs w:val="28"/>
        </w:rPr>
        <w:t>及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43D867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B06F8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法定代表人（或负责人）身份证复印件</w:t>
            </w:r>
          </w:p>
          <w:p w14:paraId="20B33D36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40146D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授权代表身份证复印件</w:t>
            </w:r>
          </w:p>
          <w:p w14:paraId="105C669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</w:tr>
    </w:tbl>
    <w:p w14:paraId="6008EF90">
      <w:pPr>
        <w:adjustRightInd w:val="0"/>
        <w:snapToGrid w:val="0"/>
        <w:spacing w:line="360" w:lineRule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供应商                         法定代表人（或负责人）</w:t>
      </w:r>
    </w:p>
    <w:p w14:paraId="51DB41FA">
      <w:pPr>
        <w:adjustRightInd w:val="0"/>
        <w:snapToGrid w:val="0"/>
        <w:spacing w:line="360" w:lineRule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（公章）：                     （签字或盖章）：</w:t>
      </w:r>
    </w:p>
    <w:p w14:paraId="637EE56A">
      <w:pPr>
        <w:autoSpaceDE w:val="0"/>
        <w:autoSpaceDN w:val="0"/>
        <w:adjustRightInd w:val="0"/>
        <w:spacing w:line="348" w:lineRule="auto"/>
        <w:ind w:firstLine="630"/>
        <w:rPr>
          <w:rFonts w:ascii="仿宋_GB2312" w:hAnsi="仿宋" w:eastAsia="仿宋_GB2312"/>
          <w:sz w:val="28"/>
          <w:szCs w:val="28"/>
        </w:rPr>
      </w:pPr>
    </w:p>
    <w:p w14:paraId="16340C4C">
      <w:pPr>
        <w:autoSpaceDE w:val="0"/>
        <w:autoSpaceDN w:val="0"/>
        <w:adjustRightInd w:val="0"/>
        <w:spacing w:line="348" w:lineRule="auto"/>
        <w:jc w:val="center"/>
        <w:rPr>
          <w:rFonts w:ascii="黑体" w:hAnsi="黑体" w:eastAsia="黑体"/>
          <w:b/>
          <w:bCs/>
          <w:sz w:val="32"/>
          <w:szCs w:val="32"/>
          <w:lang w:val="zh-CN"/>
        </w:rPr>
      </w:pPr>
      <w:r>
        <w:rPr>
          <w:rFonts w:ascii="黑体" w:hAnsi="黑体" w:eastAsia="黑体"/>
          <w:b/>
          <w:bCs/>
          <w:sz w:val="32"/>
          <w:szCs w:val="32"/>
          <w:lang w:val="zh-CN"/>
        </w:rPr>
        <w:br w:type="page"/>
      </w:r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t>授权代表本单位证明</w:t>
      </w:r>
    </w:p>
    <w:p w14:paraId="065356C2">
      <w:pPr>
        <w:autoSpaceDE w:val="0"/>
        <w:autoSpaceDN w:val="0"/>
        <w:adjustRightInd w:val="0"/>
        <w:spacing w:line="348" w:lineRule="auto"/>
        <w:jc w:val="center"/>
      </w:pPr>
      <w:r>
        <w:rPr>
          <w:rFonts w:hint="eastAsia" w:ascii="仿宋_GB2312" w:hAnsi="仿宋" w:eastAsia="仿宋_GB2312"/>
          <w:sz w:val="28"/>
          <w:szCs w:val="28"/>
          <w:lang w:val="zh-CN"/>
        </w:rPr>
        <w:t>（</w:t>
      </w:r>
      <w:r>
        <w:rPr>
          <w:rFonts w:hint="eastAsia" w:ascii="仿宋_GB2312" w:hAnsi="仿宋" w:eastAsia="仿宋_GB2312"/>
          <w:sz w:val="28"/>
          <w:szCs w:val="28"/>
        </w:rPr>
        <w:t>养老保险缴纳证明或劳动合同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6D3"/>
    <w:rsid w:val="00013F0B"/>
    <w:rsid w:val="00080D2F"/>
    <w:rsid w:val="001425FF"/>
    <w:rsid w:val="00667793"/>
    <w:rsid w:val="00723490"/>
    <w:rsid w:val="007F3480"/>
    <w:rsid w:val="008F2952"/>
    <w:rsid w:val="009943D4"/>
    <w:rsid w:val="00B36EE5"/>
    <w:rsid w:val="00B85673"/>
    <w:rsid w:val="00C85363"/>
    <w:rsid w:val="00CA31DB"/>
    <w:rsid w:val="00D570F4"/>
    <w:rsid w:val="00D7368A"/>
    <w:rsid w:val="00EB5CC6"/>
    <w:rsid w:val="00EF3114"/>
    <w:rsid w:val="00FC16D3"/>
    <w:rsid w:val="0BAF3D34"/>
    <w:rsid w:val="145053C6"/>
    <w:rsid w:val="40810916"/>
    <w:rsid w:val="4C0F2222"/>
    <w:rsid w:val="4F20392C"/>
    <w:rsid w:val="5CF77F6B"/>
    <w:rsid w:val="6E49587D"/>
    <w:rsid w:val="7DFB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hAnsi="微软雅黑" w:cs="宋体" w:asciiTheme="minorHAnsi" w:eastAsiaTheme="minorEastAsia"/>
      <w:b/>
      <w:bCs/>
      <w:color w:val="0A82E5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Ansi="微软雅黑" w:cs="宋体" w:asciiTheme="minorHAnsi" w:eastAsiaTheme="minorEastAsia"/>
      <w:b/>
      <w:bCs/>
      <w:color w:val="0A82E5"/>
      <w:kern w:val="0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eastAsiaTheme="minorEastAsia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814</Words>
  <Characters>831</Characters>
  <Lines>7</Lines>
  <Paragraphs>2</Paragraphs>
  <TotalTime>2</TotalTime>
  <ScaleCrop>false</ScaleCrop>
  <LinksUpToDate>false</LinksUpToDate>
  <CharactersWithSpaces>1050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2023-11-20T09:33:00Z</dcterms:created>
  <dc:creator>Lenovo</dc:creator>
  <cp:lastModifiedBy>高蕊玲</cp:lastModifiedBy>
  <dcterms:modified xsi:type="dcterms:W3CDTF">2025-09-08T10:37:14Z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eyJoZGlkIjoiOWNkODk0Yzk4YThhZTUxYjE4YjI3ZGQ1ZWZmMWIzMGUiLCJ1c2VySWQiOiIxNjY0MTM3NDI2In0=</vt:lpwstr>
  </property>
  <property fmtid="{D5CDD505-2E9C-101B-9397-08002B2CF9AE}" pid="3" name="KSOProductBuildVer">
    <vt:lpwstr>2052-12.1.0.22529</vt:lpwstr>
  </property>
  <property fmtid="{D5CDD505-2E9C-101B-9397-08002B2CF9AE}" pid="4" name="ICV">
    <vt:lpwstr>3BC4626C9CEA4E2B820331D30A5DFEB4_12</vt:lpwstr>
  </property>
</Properties>
</file>