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CBC2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Toc458779104"/>
      <w:bookmarkStart w:id="1" w:name="_Toc23124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1.报价</w:t>
      </w:r>
      <w:bookmarkStart w:id="12" w:name="_GoBack"/>
      <w:bookmarkEnd w:id="12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明细表</w:t>
      </w:r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（格式）</w:t>
      </w:r>
      <w:bookmarkEnd w:id="1"/>
    </w:p>
    <w:p w14:paraId="498EA836">
      <w:pPr>
        <w:spacing w:line="24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18"/>
          <w:highlight w:val="none"/>
          <w:lang w:val="en-US" w:eastAsia="zh-CN"/>
        </w:rPr>
        <w:t>报价明细表</w:t>
      </w:r>
    </w:p>
    <w:p w14:paraId="2F983A8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项目名称：        </w:t>
      </w:r>
    </w:p>
    <w:p w14:paraId="19A7E61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项目编号：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 </w:t>
      </w:r>
    </w:p>
    <w:p w14:paraId="7FCB1814">
      <w:pPr>
        <w:spacing w:line="24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单位：元</w:t>
      </w:r>
    </w:p>
    <w:tbl>
      <w:tblPr>
        <w:tblStyle w:val="9"/>
        <w:tblW w:w="917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1216"/>
        <w:gridCol w:w="1180"/>
        <w:gridCol w:w="1247"/>
        <w:gridCol w:w="1473"/>
        <w:gridCol w:w="1199"/>
        <w:gridCol w:w="1198"/>
        <w:gridCol w:w="923"/>
      </w:tblGrid>
      <w:tr w14:paraId="1A0CD5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73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485E9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1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92ACE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180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DD168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品牌及型号</w:t>
            </w:r>
          </w:p>
        </w:tc>
        <w:tc>
          <w:tcPr>
            <w:tcW w:w="1247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BD7BF4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技术规格</w:t>
            </w:r>
          </w:p>
        </w:tc>
        <w:tc>
          <w:tcPr>
            <w:tcW w:w="147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CEE9B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制造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119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1026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19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750D0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2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0A237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76EFF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73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7672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1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C58DC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659EB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9FA3D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4D6AB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89330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2EAA7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1DD2F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1BD2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73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DFBDB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1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8C763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3C28D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B3672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A9ACB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66248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1CDA9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E8AFD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3B32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73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075C0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1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85992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93874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F79D3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795BE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FD311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F2DBB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DE5B2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5481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73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877882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1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EF201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DB2FE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F73B3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6B367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6B17E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6A6B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261F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9CCF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73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A836B4">
            <w:pPr>
              <w:spacing w:line="300" w:lineRule="exact"/>
              <w:ind w:left="210" w:leftChars="1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21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CABA6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0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93881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FBA6B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56291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9B98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9C896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0B31C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EBBDD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73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0BD021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68F7E1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备品备件</w:t>
            </w:r>
          </w:p>
        </w:tc>
        <w:tc>
          <w:tcPr>
            <w:tcW w:w="1180" w:type="dxa"/>
            <w:tcBorders>
              <w:righ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6FD27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  <w:tcBorders>
              <w:left w:val="single" w:color="auto" w:sz="4" w:space="0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D58F3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F5516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455F5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3B32D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3975E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B5C5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0" w:type="auto"/>
            <w:shd w:val="clear" w:color="auto" w:fill="auto"/>
          </w:tcPr>
          <w:p w14:paraId="02B34B90"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6F1592"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专用工具</w:t>
            </w:r>
          </w:p>
        </w:tc>
        <w:tc>
          <w:tcPr>
            <w:tcW w:w="0" w:type="auto"/>
            <w:shd w:val="clear" w:color="auto" w:fill="auto"/>
          </w:tcPr>
          <w:p w14:paraId="0A84CE4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</w:tcPr>
          <w:p w14:paraId="57DD78E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</w:tcPr>
          <w:p w14:paraId="21DAF43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</w:tcPr>
          <w:p w14:paraId="5749945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</w:tcPr>
          <w:p w14:paraId="02EC231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</w:tcPr>
          <w:p w14:paraId="69003AE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8BAE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9175" w:type="dxa"/>
            <w:gridSpan w:val="8"/>
            <w:shd w:val="clear" w:color="auto" w:fill="auto"/>
            <w:vAlign w:val="center"/>
          </w:tcPr>
          <w:p w14:paraId="65402BF4">
            <w:pPr>
              <w:spacing w:line="300" w:lineRule="exact"/>
              <w:ind w:left="210" w:leftChars="10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货物合计（人民币元）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大写：     小写：</w:t>
            </w:r>
          </w:p>
        </w:tc>
      </w:tr>
      <w:tr w14:paraId="1CBC9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1DC10C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调试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费</w:t>
            </w:r>
          </w:p>
        </w:tc>
        <w:tc>
          <w:tcPr>
            <w:tcW w:w="3643" w:type="dxa"/>
            <w:gridSpan w:val="3"/>
            <w:shd w:val="clear" w:color="auto" w:fill="auto"/>
            <w:vAlign w:val="center"/>
          </w:tcPr>
          <w:p w14:paraId="3650D3F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57A025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售后服务费</w:t>
            </w:r>
          </w:p>
        </w:tc>
        <w:tc>
          <w:tcPr>
            <w:tcW w:w="3320" w:type="dxa"/>
            <w:gridSpan w:val="3"/>
            <w:shd w:val="clear" w:color="auto" w:fill="auto"/>
            <w:vAlign w:val="center"/>
          </w:tcPr>
          <w:p w14:paraId="27CBB2C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18C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ADEE36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运输费（含保险）</w:t>
            </w:r>
          </w:p>
        </w:tc>
        <w:tc>
          <w:tcPr>
            <w:tcW w:w="3643" w:type="dxa"/>
            <w:gridSpan w:val="3"/>
            <w:shd w:val="clear" w:color="auto" w:fill="auto"/>
            <w:vAlign w:val="center"/>
          </w:tcPr>
          <w:p w14:paraId="2DE9955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C97F8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技术培训费</w:t>
            </w:r>
          </w:p>
        </w:tc>
        <w:tc>
          <w:tcPr>
            <w:tcW w:w="3320" w:type="dxa"/>
            <w:gridSpan w:val="3"/>
            <w:shd w:val="clear" w:color="auto" w:fill="auto"/>
            <w:vAlign w:val="center"/>
          </w:tcPr>
          <w:p w14:paraId="15EFD8A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2CCD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9ACA9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税费</w:t>
            </w:r>
          </w:p>
        </w:tc>
        <w:tc>
          <w:tcPr>
            <w:tcW w:w="3643" w:type="dxa"/>
            <w:gridSpan w:val="3"/>
            <w:shd w:val="clear" w:color="auto" w:fill="auto"/>
            <w:vAlign w:val="center"/>
          </w:tcPr>
          <w:p w14:paraId="5771097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0E1478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伴随费用等</w:t>
            </w:r>
          </w:p>
        </w:tc>
        <w:tc>
          <w:tcPr>
            <w:tcW w:w="3320" w:type="dxa"/>
            <w:gridSpan w:val="3"/>
            <w:shd w:val="clear" w:color="auto" w:fill="auto"/>
            <w:vAlign w:val="center"/>
          </w:tcPr>
          <w:p w14:paraId="390A581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EF7E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9175" w:type="dxa"/>
            <w:gridSpan w:val="8"/>
            <w:shd w:val="clear" w:color="auto" w:fill="auto"/>
            <w:vAlign w:val="center"/>
          </w:tcPr>
          <w:p w14:paraId="1BDC2189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 计（人民币元）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大写：     小写：</w:t>
            </w:r>
          </w:p>
        </w:tc>
      </w:tr>
    </w:tbl>
    <w:p w14:paraId="57EF028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            </w:t>
      </w:r>
    </w:p>
    <w:p w14:paraId="4F5B2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供应商全</w:t>
      </w:r>
      <w:r>
        <w:rPr>
          <w:rFonts w:hint="eastAsia" w:ascii="宋体" w:hAnsi="宋体"/>
          <w:color w:val="auto"/>
          <w:sz w:val="24"/>
          <w:highlight w:val="none"/>
        </w:rPr>
        <w:t>称：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           </w:t>
      </w:r>
      <w:r>
        <w:rPr>
          <w:rFonts w:hint="eastAsia" w:ascii="宋体" w:hAnsi="宋体"/>
          <w:color w:val="auto"/>
          <w:sz w:val="24"/>
          <w:highlight w:val="none"/>
        </w:rPr>
        <w:t>（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加盖</w:t>
      </w:r>
      <w:r>
        <w:rPr>
          <w:rFonts w:hint="eastAsia" w:ascii="宋体" w:hAnsi="宋体"/>
          <w:color w:val="auto"/>
          <w:sz w:val="24"/>
          <w:highlight w:val="none"/>
        </w:rPr>
        <w:t>公章）</w:t>
      </w:r>
    </w:p>
    <w:p w14:paraId="5FF33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zh-CN"/>
        </w:rPr>
        <w:t>法定代表人或被授权人</w:t>
      </w:r>
      <w:r>
        <w:rPr>
          <w:rFonts w:hint="eastAsia" w:ascii="宋体" w:hAnsi="宋体" w:cs="仿宋_GB2312"/>
          <w:color w:val="auto"/>
          <w:sz w:val="24"/>
          <w:highlight w:val="none"/>
          <w:lang w:val="zh-CN"/>
        </w:rPr>
        <w:t>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  <w:lang w:val="zh-CN"/>
        </w:rPr>
        <w:t>（签字或盖章）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            </w:t>
      </w:r>
    </w:p>
    <w:p w14:paraId="2FEA3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t>日   期：</w:t>
      </w:r>
      <w:r>
        <w:rPr>
          <w:rFonts w:hint="eastAsia" w:ascii="宋体" w:hAnsi="宋体" w:eastAsia="宋体" w:cs="Times New Roman"/>
          <w:color w:val="auto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t xml:space="preserve">         </w:t>
      </w:r>
    </w:p>
    <w:p w14:paraId="0327A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</w:pPr>
    </w:p>
    <w:p w14:paraId="58E8B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t>1.本表是谈判总报价的报价明细，缺少本表视为未实质性响应谈判文件。</w:t>
      </w:r>
    </w:p>
    <w:p w14:paraId="19782374">
      <w:pPr>
        <w:spacing w:line="360" w:lineRule="auto"/>
        <w:jc w:val="left"/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t>2.本表“总计”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zh-CN"/>
        </w:rPr>
        <w:t>应与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zh-CN"/>
        </w:rPr>
        <w:t>在“项目电子化交易系统”中填写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t>报价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zh-CN"/>
        </w:rPr>
        <w:t>一致，否则投标无效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zh-CN" w:eastAsia="zh-CN"/>
        </w:rPr>
        <w:t>，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zh-CN"/>
        </w:rPr>
        <w:t>此项为实质性要求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zh-CN" w:eastAsia="zh-CN"/>
        </w:rPr>
        <w:t>。</w:t>
      </w:r>
    </w:p>
    <w:p w14:paraId="47A3C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ABFC680">
      <w:pPr>
        <w:pStyle w:val="13"/>
        <w:numPr>
          <w:ilvl w:val="0"/>
          <w:numId w:val="1"/>
        </w:numPr>
        <w:ind w:firstLine="171" w:firstLineChars="7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2" w:name="_Toc193187102"/>
      <w:bookmarkStart w:id="3" w:name="_Toc188808837"/>
      <w:bookmarkStart w:id="4" w:name="_Toc193126886"/>
      <w:bookmarkStart w:id="5" w:name="_Toc194663923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节能环保、环境标志产品明细表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（格式，若有）</w:t>
      </w:r>
    </w:p>
    <w:p w14:paraId="4D72E4CA">
      <w:pPr>
        <w:pStyle w:val="13"/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048A80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</w:t>
      </w:r>
    </w:p>
    <w:p w14:paraId="1843742A">
      <w:pPr>
        <w:pStyle w:val="13"/>
        <w:ind w:firstLineChars="71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 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 w14:paraId="452B1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1A113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BDEA3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725F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2A20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619A0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4878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8F8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79AAA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  <w:p w14:paraId="285ADB06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1897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总价</w:t>
            </w:r>
          </w:p>
          <w:p w14:paraId="2239C6C2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（人民币元）</w:t>
            </w:r>
          </w:p>
        </w:tc>
      </w:tr>
      <w:tr w14:paraId="36F4F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7308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C0D5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7AE7C7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EE7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A6B5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D781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8332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3939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42C5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A917F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E805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36C0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19837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0C40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D438B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069C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A361B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7F33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8B8A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E577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6A89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5DEC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6CF7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5F50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0778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5788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42041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07EB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B7CB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F3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5D76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C37C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10A897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964E7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4767D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79D1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E63C3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809E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F995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1F8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2E712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1B92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5044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EDC63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09B0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290B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CEC3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69C9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D0A22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2AC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916D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7725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D3709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14B4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E470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D89F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004D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CDD2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19141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C67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D270B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0BB4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BFC92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F0CB4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B6525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F9EA3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83ED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6ECA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8241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9996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5F3FA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B4AD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17AB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7C600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825C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5037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59E30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2149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DB3B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C8A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C3D8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合计（人民币元）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290CC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C814E2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eastAsia="zh-CN"/>
        </w:rPr>
        <w:t>注：提供认证机构出具的、处于有效期之内的节能产品、环境标志产品认证证书，否则不予计分。</w:t>
      </w:r>
    </w:p>
    <w:p w14:paraId="57503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</w:p>
    <w:p w14:paraId="0C014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供应商全</w:t>
      </w:r>
      <w:r>
        <w:rPr>
          <w:rFonts w:hint="eastAsia" w:ascii="宋体" w:hAnsi="宋体"/>
          <w:color w:val="auto"/>
          <w:sz w:val="24"/>
          <w:highlight w:val="none"/>
        </w:rPr>
        <w:t>称：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           </w:t>
      </w:r>
      <w:r>
        <w:rPr>
          <w:rFonts w:hint="eastAsia" w:ascii="宋体" w:hAnsi="宋体"/>
          <w:color w:val="auto"/>
          <w:sz w:val="24"/>
          <w:highlight w:val="none"/>
        </w:rPr>
        <w:t>（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加盖</w:t>
      </w:r>
      <w:r>
        <w:rPr>
          <w:rFonts w:hint="eastAsia" w:ascii="宋体" w:hAnsi="宋体"/>
          <w:color w:val="auto"/>
          <w:sz w:val="24"/>
          <w:highlight w:val="none"/>
        </w:rPr>
        <w:t>公章）</w:t>
      </w:r>
    </w:p>
    <w:p w14:paraId="0FE96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zh-CN"/>
        </w:rPr>
        <w:t>法定代表人或被授权人</w:t>
      </w:r>
      <w:r>
        <w:rPr>
          <w:rFonts w:hint="eastAsia" w:ascii="宋体" w:hAnsi="宋体" w:cs="仿宋_GB2312"/>
          <w:color w:val="auto"/>
          <w:sz w:val="24"/>
          <w:highlight w:val="none"/>
          <w:lang w:val="zh-CN"/>
        </w:rPr>
        <w:t>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  <w:lang w:val="zh-CN"/>
        </w:rPr>
        <w:t>（签字或盖章）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            </w:t>
      </w:r>
    </w:p>
    <w:p w14:paraId="0A0DB73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t>日   期：</w:t>
      </w:r>
      <w:r>
        <w:rPr>
          <w:rFonts w:hint="eastAsia" w:ascii="宋体" w:hAnsi="宋体" w:eastAsia="宋体" w:cs="Times New Roman"/>
          <w:color w:val="auto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t xml:space="preserve">  </w:t>
      </w:r>
    </w:p>
    <w:p w14:paraId="4BBC7D84">
      <w:pPr>
        <w:pStyle w:val="13"/>
        <w:ind w:firstLine="171" w:firstLineChars="71"/>
        <w:rPr>
          <w:rFonts w:ascii="宋体" w:hAnsi="宋体"/>
          <w:color w:val="auto"/>
          <w:sz w:val="24"/>
          <w:szCs w:val="24"/>
          <w:highlight w:val="none"/>
        </w:rPr>
      </w:pPr>
      <w:bookmarkStart w:id="6" w:name="_Toc194663921"/>
      <w:bookmarkStart w:id="7" w:name="_Toc4842"/>
      <w:bookmarkStart w:id="8" w:name="_Toc458617474"/>
      <w:bookmarkStart w:id="9" w:name="_Toc17354"/>
      <w:bookmarkStart w:id="10" w:name="_Toc193187100"/>
      <w:bookmarkStart w:id="11" w:name="_Toc193126884"/>
      <w:r>
        <w:rPr>
          <w:rFonts w:hint="eastAsia" w:ascii="宋体" w:hAnsi="宋体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ascii="宋体" w:hAnsi="宋体"/>
          <w:b/>
          <w:color w:val="auto"/>
          <w:sz w:val="24"/>
          <w:szCs w:val="24"/>
          <w:highlight w:val="none"/>
        </w:rPr>
        <w:t>.选配件报价表</w:t>
      </w:r>
      <w:bookmarkEnd w:id="6"/>
      <w:bookmarkEnd w:id="7"/>
      <w:bookmarkEnd w:id="8"/>
      <w:bookmarkEnd w:id="9"/>
      <w:bookmarkEnd w:id="10"/>
      <w:bookmarkEnd w:id="11"/>
      <w:r>
        <w:rPr>
          <w:rFonts w:ascii="宋体" w:hAnsi="宋体"/>
          <w:bCs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格式，</w:t>
      </w:r>
      <w:r>
        <w:rPr>
          <w:rFonts w:ascii="宋体" w:hAnsi="宋体"/>
          <w:color w:val="auto"/>
          <w:sz w:val="24"/>
          <w:szCs w:val="24"/>
          <w:highlight w:val="none"/>
        </w:rPr>
        <w:t>若有</w:t>
      </w:r>
      <w:r>
        <w:rPr>
          <w:rFonts w:ascii="宋体" w:hAnsi="宋体"/>
          <w:bCs/>
          <w:color w:val="auto"/>
          <w:sz w:val="24"/>
          <w:szCs w:val="24"/>
          <w:highlight w:val="none"/>
        </w:rPr>
        <w:t>）</w:t>
      </w:r>
    </w:p>
    <w:p w14:paraId="5BC5352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0FD2D2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</w:t>
      </w:r>
    </w:p>
    <w:p w14:paraId="5AD200D0">
      <w:pPr>
        <w:spacing w:line="480" w:lineRule="exact"/>
        <w:ind w:left="210" w:leftChars="100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</w:t>
      </w:r>
    </w:p>
    <w:tbl>
      <w:tblPr>
        <w:tblStyle w:val="9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843"/>
        <w:gridCol w:w="1701"/>
        <w:gridCol w:w="1417"/>
        <w:gridCol w:w="1843"/>
        <w:gridCol w:w="992"/>
        <w:gridCol w:w="1134"/>
        <w:gridCol w:w="1701"/>
        <w:gridCol w:w="1701"/>
        <w:gridCol w:w="1428"/>
      </w:tblGrid>
      <w:tr w14:paraId="1170B1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0C5CA05E">
            <w:pPr>
              <w:spacing w:line="48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43" w:type="dxa"/>
            <w:noWrap w:val="0"/>
            <w:vAlign w:val="center"/>
          </w:tcPr>
          <w:p w14:paraId="79B355D1">
            <w:pPr>
              <w:spacing w:line="480" w:lineRule="exact"/>
              <w:ind w:left="210" w:leftChars="100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名   称</w:t>
            </w:r>
          </w:p>
        </w:tc>
        <w:tc>
          <w:tcPr>
            <w:tcW w:w="1701" w:type="dxa"/>
            <w:noWrap w:val="0"/>
            <w:vAlign w:val="center"/>
          </w:tcPr>
          <w:p w14:paraId="244300F2">
            <w:pPr>
              <w:spacing w:line="48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品牌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及</w:t>
            </w: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1417" w:type="dxa"/>
            <w:noWrap w:val="0"/>
            <w:vAlign w:val="center"/>
          </w:tcPr>
          <w:p w14:paraId="3059976B">
            <w:pPr>
              <w:spacing w:line="48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制造厂家</w:t>
            </w:r>
          </w:p>
        </w:tc>
        <w:tc>
          <w:tcPr>
            <w:tcW w:w="1843" w:type="dxa"/>
            <w:noWrap w:val="0"/>
            <w:vAlign w:val="center"/>
          </w:tcPr>
          <w:p w14:paraId="592FBDBC">
            <w:pPr>
              <w:spacing w:line="48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规格和说明</w:t>
            </w:r>
          </w:p>
        </w:tc>
        <w:tc>
          <w:tcPr>
            <w:tcW w:w="992" w:type="dxa"/>
            <w:noWrap w:val="0"/>
            <w:vAlign w:val="center"/>
          </w:tcPr>
          <w:p w14:paraId="737CBEC4">
            <w:pPr>
              <w:spacing w:line="30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34" w:type="dxa"/>
            <w:noWrap w:val="0"/>
            <w:vAlign w:val="center"/>
          </w:tcPr>
          <w:p w14:paraId="3FE86D11">
            <w:pPr>
              <w:spacing w:line="300" w:lineRule="exact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701" w:type="dxa"/>
            <w:noWrap w:val="0"/>
            <w:vAlign w:val="center"/>
          </w:tcPr>
          <w:p w14:paraId="6A0ED4F3">
            <w:pPr>
              <w:spacing w:line="300" w:lineRule="exact"/>
              <w:ind w:firstLine="472" w:firstLineChars="196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  <w:p w14:paraId="058A0291">
            <w:pPr>
              <w:spacing w:line="300" w:lineRule="exact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（人民币元）</w:t>
            </w:r>
          </w:p>
        </w:tc>
        <w:tc>
          <w:tcPr>
            <w:tcW w:w="1701" w:type="dxa"/>
            <w:noWrap w:val="0"/>
            <w:vAlign w:val="center"/>
          </w:tcPr>
          <w:p w14:paraId="2382A47A">
            <w:pPr>
              <w:spacing w:line="300" w:lineRule="exact"/>
              <w:ind w:firstLine="472" w:firstLineChars="196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总价</w:t>
            </w:r>
          </w:p>
          <w:p w14:paraId="3A5CEC92">
            <w:pPr>
              <w:spacing w:line="300" w:lineRule="exact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（人民币元）</w:t>
            </w:r>
          </w:p>
        </w:tc>
        <w:tc>
          <w:tcPr>
            <w:tcW w:w="1428" w:type="dxa"/>
            <w:noWrap w:val="0"/>
            <w:vAlign w:val="center"/>
          </w:tcPr>
          <w:p w14:paraId="03F893CA">
            <w:pPr>
              <w:spacing w:line="300" w:lineRule="exact"/>
              <w:ind w:left="210" w:leftChars="100"/>
              <w:jc w:val="center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  <w:t>备 注</w:t>
            </w:r>
          </w:p>
        </w:tc>
      </w:tr>
      <w:tr w14:paraId="1067BD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14C9165F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F2DB22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E68D2AE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0B6BC7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46BFC25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FE100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B9AC31D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F894A0C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4EBFF6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464CFB6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7037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5257FF02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C4BFB5E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740942B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D4BF019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A4A9A36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10FDFC8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620D224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E0F75C7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D370F1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4F8725E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3646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3E704918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201CA8E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8786C6B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C2C142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D88E0F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CEA1C9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64651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57FBB8B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D63E138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2F82F4B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5EE8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tcBorders>
              <w:bottom w:val="single" w:color="auto" w:sz="4" w:space="0"/>
            </w:tcBorders>
            <w:noWrap w:val="0"/>
            <w:vAlign w:val="center"/>
          </w:tcPr>
          <w:p w14:paraId="7DBA8153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 w14:paraId="69504DB1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78E1774F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vAlign w:val="center"/>
          </w:tcPr>
          <w:p w14:paraId="6164DD03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tcBorders>
              <w:bottom w:val="single" w:color="auto" w:sz="4" w:space="0"/>
            </w:tcBorders>
            <w:noWrap w:val="0"/>
            <w:vAlign w:val="center"/>
          </w:tcPr>
          <w:p w14:paraId="135E0745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 w14:paraId="4D7A1DD4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 w14:paraId="10895BA6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3F87662E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center"/>
          </w:tcPr>
          <w:p w14:paraId="0223282D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tcBorders>
              <w:bottom w:val="single" w:color="auto" w:sz="4" w:space="0"/>
            </w:tcBorders>
            <w:noWrap w:val="0"/>
            <w:vAlign w:val="center"/>
          </w:tcPr>
          <w:p w14:paraId="23570A0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AD8A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69E4AEBE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C27690F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64FBE0F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3D733B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0910B0D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FD0A893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6B42C6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1AA8253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785FD32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104D7E5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C6A1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511EFB8D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2452AEA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7B9A7BE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959D6A0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FFB21D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CDD12BF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C538AA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40378CA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A8A1E31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EC4CA18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2088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6C1C1CEC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A99C322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586EBA4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C597FA6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D9B84EA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31D37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CC923D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D07B2BA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C571BA0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4828056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31D91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noWrap w:val="0"/>
            <w:vAlign w:val="center"/>
          </w:tcPr>
          <w:p w14:paraId="71B5869E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14CF213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64ACAA2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695870F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E80A8A6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8403D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EA15B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1AE1C02">
            <w:pPr>
              <w:spacing w:line="480" w:lineRule="exact"/>
              <w:ind w:left="210" w:leftChars="100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5D3E4C8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DD03DB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34F2325">
      <w:pPr>
        <w:spacing w:line="400" w:lineRule="exact"/>
        <w:rPr>
          <w:rFonts w:ascii="宋体" w:hAnsi="宋体"/>
          <w:color w:val="auto"/>
          <w:szCs w:val="24"/>
          <w:highlight w:val="none"/>
        </w:rPr>
      </w:pPr>
    </w:p>
    <w:p w14:paraId="6766C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供应商全</w:t>
      </w:r>
      <w:r>
        <w:rPr>
          <w:rFonts w:hint="eastAsia" w:ascii="宋体" w:hAnsi="宋体"/>
          <w:color w:val="auto"/>
          <w:sz w:val="24"/>
          <w:highlight w:val="none"/>
        </w:rPr>
        <w:t>称：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           </w:t>
      </w:r>
      <w:r>
        <w:rPr>
          <w:rFonts w:hint="eastAsia" w:ascii="宋体" w:hAnsi="宋体"/>
          <w:color w:val="auto"/>
          <w:sz w:val="24"/>
          <w:highlight w:val="none"/>
        </w:rPr>
        <w:t>（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加盖</w:t>
      </w:r>
      <w:r>
        <w:rPr>
          <w:rFonts w:hint="eastAsia" w:ascii="宋体" w:hAnsi="宋体"/>
          <w:color w:val="auto"/>
          <w:sz w:val="24"/>
          <w:highlight w:val="none"/>
        </w:rPr>
        <w:t>公章）</w:t>
      </w:r>
    </w:p>
    <w:p w14:paraId="0C779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zh-CN"/>
        </w:rPr>
        <w:t>法定代表人或被授权人</w:t>
      </w:r>
      <w:r>
        <w:rPr>
          <w:rFonts w:hint="eastAsia" w:ascii="宋体" w:hAnsi="宋体" w:cs="仿宋_GB2312"/>
          <w:color w:val="auto"/>
          <w:sz w:val="24"/>
          <w:highlight w:val="none"/>
          <w:lang w:val="zh-CN"/>
        </w:rPr>
        <w:t>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  <w:lang w:val="zh-CN"/>
        </w:rPr>
        <w:t>（签字或盖章）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            </w:t>
      </w:r>
    </w:p>
    <w:p w14:paraId="773ABC5B">
      <w:pPr>
        <w:spacing w:line="480" w:lineRule="exact"/>
        <w:ind w:left="210" w:leftChars="100" w:firstLine="240" w:firstLineChars="100"/>
        <w:rPr>
          <w:rFonts w:ascii="宋体" w:hAnsi="宋体"/>
          <w:color w:val="auto"/>
          <w:szCs w:val="24"/>
          <w:highlight w:val="none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t>日   期：</w:t>
      </w:r>
      <w:r>
        <w:rPr>
          <w:rFonts w:hint="eastAsia" w:ascii="宋体" w:hAnsi="宋体" w:eastAsia="宋体" w:cs="Times New Roman"/>
          <w:color w:val="auto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  <w:t xml:space="preserve">  </w:t>
      </w:r>
    </w:p>
    <w:bookmarkEnd w:id="2"/>
    <w:bookmarkEnd w:id="3"/>
    <w:bookmarkEnd w:id="4"/>
    <w:bookmarkEnd w:id="5"/>
    <w:p w14:paraId="679C4C43">
      <w:pPr>
        <w:pStyle w:val="4"/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/>
        </w:rPr>
      </w:pPr>
    </w:p>
    <w:sectPr>
      <w:headerReference r:id="rId5" w:type="default"/>
      <w:footerReference r:id="rId6" w:type="default"/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4956E">
    <w:pPr>
      <w:spacing w:line="280" w:lineRule="exact"/>
      <w:jc w:val="center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A023E">
    <w:pPr>
      <w:pStyle w:val="5"/>
      <w:framePr w:wrap="around" w:vAnchor="text" w:hAnchor="margin" w:xAlign="right" w:y="1"/>
      <w:rPr>
        <w:rStyle w:val="11"/>
        <w:rFonts w:hint="eastAsia"/>
      </w:rPr>
    </w:pPr>
  </w:p>
  <w:p w14:paraId="64B46389">
    <w:pPr>
      <w:pStyle w:val="5"/>
      <w:jc w:val="center"/>
      <w:rPr>
        <w:rFonts w:hint="eastAsia" w:ascii="宋体" w:hAnsi="宋体"/>
        <w:b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C4456">
    <w:pPr>
      <w:spacing w:line="460" w:lineRule="exact"/>
      <w:rPr>
        <w:rFonts w:hint="eastAsia" w:ascii="宋体" w:hAnsi="宋体"/>
        <w:b/>
        <w:sz w:val="18"/>
        <w:szCs w:val="18"/>
        <w:u w:val="single"/>
        <w:shd w:val="pct10" w:color="auto" w:fill="FFFFFF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4770E">
    <w:pPr>
      <w:pBdr>
        <w:bottom w:val="none" w:color="auto" w:sz="0" w:space="0"/>
      </w:pBdr>
      <w:spacing w:line="480" w:lineRule="exact"/>
      <w:rPr>
        <w:rFonts w:hint="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AC5C5"/>
    <w:multiLevelType w:val="singleLevel"/>
    <w:tmpl w:val="3EBAC5C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ZGRmZWNjZGIwMGI1OWQ5Y2FmMjZlOTgwMTJhOTAifQ=="/>
  </w:docVars>
  <w:rsids>
    <w:rsidRoot w:val="71ED330B"/>
    <w:rsid w:val="174F484D"/>
    <w:rsid w:val="25ED0053"/>
    <w:rsid w:val="3CBC4F89"/>
    <w:rsid w:val="492D2391"/>
    <w:rsid w:val="5AB923EB"/>
    <w:rsid w:val="5E1D2259"/>
    <w:rsid w:val="71ED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99"/>
    <w:pPr>
      <w:spacing w:after="120"/>
    </w:pPr>
    <w:rPr>
      <w:rFonts w:eastAsia="Times New Roman"/>
    </w:rPr>
  </w:style>
  <w:style w:type="paragraph" w:styleId="5">
    <w:name w:val="footer"/>
    <w:basedOn w:val="1"/>
    <w:next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customStyle="1" w:styleId="6">
    <w:name w:val="正文缩进1"/>
    <w:basedOn w:val="7"/>
    <w:next w:val="1"/>
    <w:qFormat/>
    <w:uiPriority w:val="99"/>
    <w:pPr>
      <w:ind w:firstLine="420" w:firstLineChars="200"/>
    </w:pPr>
    <w:rPr>
      <w:szCs w:val="24"/>
    </w:rPr>
  </w:style>
  <w:style w:type="paragraph" w:customStyle="1" w:styleId="7">
    <w:name w:val="msonormal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toc 1"/>
    <w:basedOn w:val="1"/>
    <w:next w:val="1"/>
    <w:qFormat/>
    <w:uiPriority w:val="39"/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99"/>
    <w:rPr>
      <w:rFonts w:ascii="宋体" w:hAnsi="宋体" w:eastAsia="宋体"/>
      <w:b/>
      <w:color w:val="0000FF"/>
      <w:kern w:val="2"/>
      <w:sz w:val="24"/>
      <w:szCs w:val="24"/>
      <w:u w:val="single"/>
      <w:lang w:val="en-US" w:eastAsia="zh-CN" w:bidi="ar-SA"/>
    </w:rPr>
  </w:style>
  <w:style w:type="paragraph" w:customStyle="1" w:styleId="1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492</Words>
  <Characters>496</Characters>
  <Lines>0</Lines>
  <Paragraphs>0</Paragraphs>
  <TotalTime>0</TotalTime>
  <ScaleCrop>false</ScaleCrop>
  <LinksUpToDate>false</LinksUpToDate>
  <CharactersWithSpaces>870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2024-10-22T07:13:00Z</dcterms:created>
  <dc:creator>Administrator</dc:creator>
  <cp:lastModifiedBy>Administrator</cp:lastModifiedBy>
  <dcterms:modified xsi:type="dcterms:W3CDTF">2025-09-05T08:33:08Z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2C8CC268A40E4B3496CDA7BA665F6880_11</vt:lpwstr>
  </property>
  <property fmtid="{D5CDD505-2E9C-101B-9397-08002B2CF9AE}" pid="4" name="KSOTemplateDocerSaveRecord">
    <vt:lpwstr>eyJoZGlkIjoiZTdhZGRmZWNjZGIwMGI1OWQ5Y2FmMjZlOTgwMTJhOTAiLCJ1c2VySWQiOiI5NzQ1OTg4NjgifQ==</vt:lpwstr>
  </property>
</Properties>
</file>