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170" w:type="dxa"/>
        <w:tblInd w:w="-5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0"/>
        <w:gridCol w:w="225"/>
        <w:gridCol w:w="4485"/>
        <w:gridCol w:w="570"/>
        <w:gridCol w:w="270"/>
        <w:gridCol w:w="2550"/>
      </w:tblGrid>
      <w:tr w14:paraId="51D6F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49715A7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5" w:type="dxa"/>
            <w:gridSpan w:val="3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0052E3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太乙宫街道沙场村2024年省级“千万工程”示范村项目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5A51E8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工程</w:t>
            </w:r>
          </w:p>
        </w:tc>
      </w:tr>
      <w:tr w14:paraId="32668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2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687B41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3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27290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工程量清单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</w:tcPr>
          <w:p w14:paraId="3A00CAD1"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FE8D8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BFE3CA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  标  人：</w:t>
            </w:r>
          </w:p>
        </w:tc>
        <w:tc>
          <w:tcPr>
            <w:tcW w:w="47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10CB154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084681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5420D1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（单位盖章）</w:t>
            </w:r>
          </w:p>
        </w:tc>
      </w:tr>
      <w:tr w14:paraId="785DA0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17A9FB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法定代表人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或其授权人：</w:t>
            </w:r>
          </w:p>
        </w:tc>
        <w:tc>
          <w:tcPr>
            <w:tcW w:w="47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5759D6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010B05B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5E539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（签字或盖章）</w:t>
            </w:r>
          </w:p>
        </w:tc>
      </w:tr>
      <w:tr w14:paraId="23EC06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880101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工程造价咨询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或招标代理人：</w:t>
            </w:r>
          </w:p>
        </w:tc>
        <w:tc>
          <w:tcPr>
            <w:tcW w:w="47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24FD45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5D216C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970CA9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（单位盖章）</w:t>
            </w:r>
          </w:p>
        </w:tc>
      </w:tr>
      <w:tr w14:paraId="17C39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FE88C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法定代表人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或其授权人：</w:t>
            </w:r>
          </w:p>
        </w:tc>
        <w:tc>
          <w:tcPr>
            <w:tcW w:w="47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2D375CE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78131B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96B862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（签字或盖章）</w:t>
            </w:r>
          </w:p>
        </w:tc>
      </w:tr>
      <w:tr w14:paraId="3AC8E7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B97E17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  制  人：</w:t>
            </w:r>
          </w:p>
        </w:tc>
        <w:tc>
          <w:tcPr>
            <w:tcW w:w="47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center"/>
          </w:tcPr>
          <w:p w14:paraId="5A6FA3D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88E0A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(造价人员签字盖专用章)</w:t>
            </w:r>
          </w:p>
        </w:tc>
      </w:tr>
      <w:tr w14:paraId="6FAC2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B0D1DB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复  核  人：</w:t>
            </w:r>
          </w:p>
        </w:tc>
        <w:tc>
          <w:tcPr>
            <w:tcW w:w="4710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FFFFFF" w:fill="FFFFFF"/>
            <w:vAlign w:val="bottom"/>
          </w:tcPr>
          <w:p w14:paraId="33C5A2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34C095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(造价人员签字盖专用章)</w:t>
            </w:r>
          </w:p>
        </w:tc>
      </w:tr>
      <w:tr w14:paraId="6277A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EF207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35667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编制时间：     年   月   日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907F42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 w14:paraId="6B7F2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8C524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7BEF6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复核时间：     年   月   日</w:t>
            </w:r>
          </w:p>
        </w:tc>
        <w:tc>
          <w:tcPr>
            <w:tcW w:w="2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CE9ADC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 w14:paraId="2AD82BF0"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br w:type="page"/>
      </w:r>
    </w:p>
    <w:p w14:paraId="1D8F59CE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编制说明</w:t>
      </w:r>
    </w:p>
    <w:p w14:paraId="515155DD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</w:p>
    <w:p w14:paraId="443725BC">
      <w:pPr>
        <w:numPr>
          <w:ilvl w:val="0"/>
          <w:numId w:val="1"/>
        </w:num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工程概况：</w:t>
      </w:r>
    </w:p>
    <w:p w14:paraId="5A4E512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工程为太乙宫街道沙场村2024年省级“千万工程”示范村项目。建设地点位于西安市长安区太乙宫街道沙场村。本工程包括人居环境整治、村内病害路面修复及道路安全提升、维修更换摄像头等施工图纸内所有内容。</w:t>
      </w:r>
    </w:p>
    <w:p w14:paraId="260C5E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二、编制依据：</w:t>
      </w:r>
    </w:p>
    <w:p w14:paraId="7EED9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1、太乙宫街道沙场村2024年省级“千万工程”示范村项目可研报告、长安区2024年太乙宫街道沙场村实施方案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 xml:space="preserve">  </w:t>
      </w:r>
    </w:p>
    <w:p w14:paraId="1225EE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textAlignment w:val="auto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2、</w:t>
      </w:r>
      <w:r>
        <w:rPr>
          <w:rFonts w:hint="eastAsia"/>
          <w:sz w:val="24"/>
          <w:szCs w:val="24"/>
          <w:lang w:val="en-US" w:eastAsia="zh-CN"/>
        </w:rPr>
        <w:t>依据施工图纸；</w:t>
      </w:r>
    </w:p>
    <w:p w14:paraId="22226B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hint="eastAsia"/>
          <w:sz w:val="24"/>
          <w:szCs w:val="24"/>
        </w:rPr>
        <w:t>依据正常的施工组织设计及施工方法；</w:t>
      </w:r>
    </w:p>
    <w:p w14:paraId="278644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、施工图设计中采用的相关规范、标准、技术资料；</w:t>
      </w:r>
    </w:p>
    <w:p w14:paraId="30649E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5、依据《陕西省建设工程工程量清单计价规则》（2009） </w:t>
      </w:r>
    </w:p>
    <w:p w14:paraId="307640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三、</w:t>
      </w:r>
      <w:r>
        <w:rPr>
          <w:rFonts w:hint="eastAsia"/>
          <w:sz w:val="24"/>
          <w:szCs w:val="24"/>
          <w:lang w:val="en-US" w:eastAsia="zh-CN"/>
        </w:rPr>
        <w:t>工程量清单编制</w:t>
      </w:r>
      <w:bookmarkStart w:id="0" w:name="_GoBack"/>
      <w:bookmarkEnd w:id="0"/>
      <w:r>
        <w:rPr>
          <w:rFonts w:hint="eastAsia"/>
          <w:sz w:val="24"/>
          <w:szCs w:val="24"/>
        </w:rPr>
        <w:t>范围：设计图纸范围内所有内容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59AD57"/>
    <w:multiLevelType w:val="singleLevel"/>
    <w:tmpl w:val="A259AD5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545F9"/>
    <w:rsid w:val="0E4A266A"/>
    <w:rsid w:val="13137906"/>
    <w:rsid w:val="17ED31DA"/>
    <w:rsid w:val="1F3E0BD4"/>
    <w:rsid w:val="27224308"/>
    <w:rsid w:val="31C17B3A"/>
    <w:rsid w:val="3D027A44"/>
    <w:rsid w:val="4B1A25F7"/>
    <w:rsid w:val="4B37555D"/>
    <w:rsid w:val="50983EE3"/>
    <w:rsid w:val="62306A1C"/>
    <w:rsid w:val="6282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418</Characters>
  <Lines>0</Lines>
  <Paragraphs>0</Paragraphs>
  <TotalTime>10</TotalTime>
  <ScaleCrop>false</ScaleCrop>
  <LinksUpToDate>false</LinksUpToDate>
  <CharactersWithSpaces>456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2025-08-03T06:09:00Z</dcterms:created>
  <dc:creator>49990</dc:creator>
  <cp:lastModifiedBy>雷</cp:lastModifiedBy>
  <dcterms:modified xsi:type="dcterms:W3CDTF">2026-01-07T05:53:10Z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eyJoZGlkIjoiYTgzODUwNzJlMTU0MThjMTU1ZmU0ZGYwYmU1MTUwODEiLCJ1c2VySWQiOiIxNzc5ODEyMzA1In0=</vt:lpwstr>
  </property>
  <property fmtid="{D5CDD505-2E9C-101B-9397-08002B2CF9AE}" pid="4" name="ICV">
    <vt:lpwstr>4C4DD5A2BF344376A2E2BB554E3C7666_13</vt:lpwstr>
  </property>
</Properties>
</file>