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9A714">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6131A390">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560" w:lineRule="exac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1、基本资格条件：</w:t>
      </w:r>
    </w:p>
    <w:p w14:paraId="086D0E65">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（1）提供合格有效的法人或者其他组织的营业执照等证明文件，自然人的身份证明；</w:t>
      </w:r>
    </w:p>
    <w:p w14:paraId="389FC4E6">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（2）财务状况报告：提供</w:t>
      </w:r>
      <w:r>
        <w:rPr>
          <w:rFonts w:hint="eastAsia" w:hAnsi="宋体" w:cs="宋体"/>
          <w:b/>
          <w:bCs/>
          <w:color w:val="auto"/>
          <w:sz w:val="21"/>
          <w:szCs w:val="21"/>
          <w:highlight w:val="none"/>
          <w:lang w:val="en-US" w:eastAsia="zh-CN"/>
        </w:rPr>
        <w:t>2024年度经审计的财务会计</w:t>
      </w:r>
      <w:r>
        <w:rPr>
          <w:rFonts w:hint="eastAsia" w:ascii="宋体" w:hAnsi="宋体" w:eastAsia="宋体" w:cs="宋体"/>
          <w:b/>
          <w:bCs/>
          <w:color w:val="auto"/>
          <w:sz w:val="21"/>
          <w:szCs w:val="21"/>
          <w:highlight w:val="none"/>
          <w:lang w:val="en-US" w:eastAsia="zh-CN"/>
        </w:rPr>
        <w:t>报告（成立时间至提交投标文件截止时间不足一年的可提供成立后任意时段的资产负债表</w:t>
      </w:r>
      <w:r>
        <w:rPr>
          <w:rFonts w:hint="eastAsia"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，或提供供应商开户许可证（或基本存款账户信息）及开标日期前三个月内其基本存款账户开户银行出具的资信证明；</w:t>
      </w:r>
    </w:p>
    <w:p w14:paraId="770ECCFD">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（3）税收缴纳证明：提供投标截止时间前6个月内任意时段的纳税证明或完税证明（任意税种），依法免税的单位应提供相关证明材料；</w:t>
      </w:r>
    </w:p>
    <w:p w14:paraId="33E5A62C">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（4）社会保障资金缴纳证明：提供投标截止时间前6个月内任意时段的社会保障资金缴存单据或社保机构开具的社会保险参保缴费情况证明，依法不需要缴纳社会保障资金的单位应提供相关证明材料；</w:t>
      </w:r>
    </w:p>
    <w:p w14:paraId="79B5B37C">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（5）承诺：提供具有履行合同所必需的设备和专业技术能力的承诺；</w:t>
      </w:r>
    </w:p>
    <w:p w14:paraId="33B66185">
      <w:pPr>
        <w:shd w:val="clear"/>
        <w:ind w:left="-1"/>
        <w:jc w:val="center"/>
        <w:rPr>
          <w:rFonts w:hint="eastAsia" w:ascii="宋体" w:hAnsi="宋体" w:eastAsia="宋体" w:cs="宋体"/>
          <w:b/>
          <w:bCs/>
          <w:color w:val="auto"/>
          <w:sz w:val="21"/>
          <w:szCs w:val="21"/>
          <w:highlight w:val="none"/>
        </w:rPr>
      </w:pPr>
    </w:p>
    <w:p w14:paraId="5F26C9AA">
      <w:pPr>
        <w:shd w:val="clear"/>
        <w:ind w:left="-1"/>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承诺函</w:t>
      </w:r>
    </w:p>
    <w:p w14:paraId="5809940E">
      <w:pPr>
        <w:widowControl/>
        <w:shd w:val="clear"/>
        <w:spacing w:line="408" w:lineRule="auto"/>
        <w:ind w:left="-1"/>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hAnsi="宋体" w:cs="宋体"/>
          <w:color w:val="auto"/>
          <w:sz w:val="21"/>
          <w:szCs w:val="21"/>
          <w:highlight w:val="none"/>
          <w:shd w:val="clear" w:color="auto" w:fill="FFFFFF"/>
          <w:lang w:eastAsia="zh-CN"/>
        </w:rPr>
        <w:t>西安市长安区第二中学</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eastAsia="zh-CN"/>
        </w:rPr>
        <w:t>陕西纵横项目管理有限公司</w:t>
      </w:r>
    </w:p>
    <w:p w14:paraId="2E565C65">
      <w:pPr>
        <w:widowControl/>
        <w:shd w:val="clear"/>
        <w:spacing w:line="408" w:lineRule="auto"/>
        <w:ind w:left="-1"/>
        <w:jc w:val="left"/>
        <w:rPr>
          <w:rFonts w:hint="eastAsia" w:ascii="宋体" w:hAnsi="宋体" w:eastAsia="宋体" w:cs="宋体"/>
          <w:color w:val="auto"/>
          <w:sz w:val="21"/>
          <w:szCs w:val="21"/>
          <w:highlight w:val="none"/>
        </w:rPr>
      </w:pPr>
    </w:p>
    <w:p w14:paraId="67393078">
      <w:pPr>
        <w:widowControl/>
        <w:shd w:val="clear"/>
        <w:spacing w:line="408" w:lineRule="auto"/>
        <w:ind w:left="-1"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本公司郑重承诺，具有履行合同所必需的设备和专业技术能力。</w:t>
      </w:r>
    </w:p>
    <w:p w14:paraId="1ACD0D44">
      <w:pPr>
        <w:widowControl/>
        <w:shd w:val="clear"/>
        <w:spacing w:line="408" w:lineRule="auto"/>
        <w:ind w:left="-1"/>
        <w:jc w:val="left"/>
        <w:rPr>
          <w:rFonts w:hint="eastAsia" w:ascii="宋体" w:hAnsi="宋体" w:eastAsia="宋体" w:cs="宋体"/>
          <w:color w:val="auto"/>
          <w:sz w:val="21"/>
          <w:szCs w:val="21"/>
          <w:highlight w:val="none"/>
        </w:rPr>
      </w:pPr>
    </w:p>
    <w:p w14:paraId="4D9710DA">
      <w:pPr>
        <w:pStyle w:val="2"/>
        <w:shd w:val="clear"/>
        <w:ind w:left="-1"/>
        <w:rPr>
          <w:rFonts w:hint="eastAsia" w:ascii="宋体" w:hAnsi="宋体" w:eastAsia="宋体" w:cs="宋体"/>
          <w:color w:val="auto"/>
          <w:sz w:val="21"/>
          <w:szCs w:val="21"/>
          <w:highlight w:val="none"/>
        </w:rPr>
      </w:pPr>
    </w:p>
    <w:p w14:paraId="6A762DDF">
      <w:pPr>
        <w:pStyle w:val="8"/>
        <w:shd w:val="clear"/>
        <w:ind w:left="-1"/>
        <w:rPr>
          <w:rFonts w:hint="eastAsia" w:ascii="宋体" w:hAnsi="宋体" w:eastAsia="宋体" w:cs="宋体"/>
          <w:color w:val="auto"/>
          <w:sz w:val="21"/>
          <w:szCs w:val="21"/>
          <w:highlight w:val="none"/>
        </w:rPr>
      </w:pPr>
    </w:p>
    <w:p w14:paraId="578BBEF8">
      <w:pPr>
        <w:pStyle w:val="8"/>
        <w:shd w:val="clear"/>
        <w:ind w:left="-1"/>
        <w:rPr>
          <w:rFonts w:hint="eastAsia" w:ascii="宋体" w:hAnsi="宋体" w:eastAsia="宋体" w:cs="宋体"/>
          <w:color w:val="auto"/>
          <w:sz w:val="21"/>
          <w:szCs w:val="21"/>
          <w:highlight w:val="none"/>
        </w:rPr>
      </w:pPr>
    </w:p>
    <w:p w14:paraId="360BB99F">
      <w:pPr>
        <w:pStyle w:val="8"/>
        <w:shd w:val="clear"/>
        <w:ind w:left="-1"/>
        <w:rPr>
          <w:rFonts w:hint="eastAsia" w:ascii="宋体" w:hAnsi="宋体" w:eastAsia="宋体" w:cs="宋体"/>
          <w:color w:val="auto"/>
          <w:sz w:val="21"/>
          <w:szCs w:val="21"/>
          <w:highlight w:val="none"/>
        </w:rPr>
      </w:pPr>
    </w:p>
    <w:p w14:paraId="22658A0D">
      <w:pPr>
        <w:pStyle w:val="8"/>
        <w:shd w:val="clear"/>
        <w:ind w:left="-1"/>
        <w:rPr>
          <w:rFonts w:hint="eastAsia" w:ascii="宋体" w:hAnsi="宋体" w:eastAsia="宋体" w:cs="宋体"/>
          <w:color w:val="auto"/>
          <w:sz w:val="21"/>
          <w:szCs w:val="21"/>
          <w:highlight w:val="none"/>
        </w:rPr>
      </w:pPr>
    </w:p>
    <w:p w14:paraId="34A6DC36">
      <w:pPr>
        <w:shd w:val="clear"/>
        <w:ind w:left="-1"/>
        <w:jc w:val="center"/>
        <w:rPr>
          <w:rFonts w:hint="eastAsia" w:ascii="宋体" w:hAnsi="宋体" w:eastAsia="宋体" w:cs="宋体"/>
          <w:color w:val="auto"/>
          <w:sz w:val="21"/>
          <w:szCs w:val="21"/>
          <w:highlight w:val="none"/>
        </w:rPr>
      </w:pPr>
    </w:p>
    <w:p w14:paraId="21865A0D">
      <w:pPr>
        <w:shd w:val="clear"/>
        <w:ind w:left="0" w:leftChars="0"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27E5BB64">
      <w:pPr>
        <w:shd w:val="clear"/>
        <w:ind w:left="0" w:leftChars="0" w:firstLine="420" w:firstLineChars="200"/>
        <w:jc w:val="left"/>
        <w:rPr>
          <w:rFonts w:hint="eastAsia" w:ascii="宋体" w:hAnsi="宋体" w:eastAsia="宋体" w:cs="宋体"/>
          <w:color w:val="auto"/>
          <w:sz w:val="21"/>
          <w:szCs w:val="21"/>
          <w:highlight w:val="none"/>
        </w:rPr>
      </w:pPr>
    </w:p>
    <w:p w14:paraId="47259DF9">
      <w:pPr>
        <w:shd w:val="clear"/>
        <w:ind w:left="0" w:leftChars="0"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供应商名称：（加盖单位公章）</w:t>
      </w:r>
    </w:p>
    <w:p w14:paraId="2934F377">
      <w:pPr>
        <w:shd w:val="clear"/>
        <w:ind w:left="0" w:leftChars="0" w:firstLine="420" w:firstLineChars="200"/>
        <w:jc w:val="left"/>
        <w:rPr>
          <w:rFonts w:hint="eastAsia" w:ascii="宋体" w:hAnsi="宋体" w:eastAsia="宋体" w:cs="宋体"/>
          <w:color w:val="auto"/>
          <w:sz w:val="21"/>
          <w:szCs w:val="21"/>
          <w:highlight w:val="none"/>
        </w:rPr>
      </w:pPr>
    </w:p>
    <w:p w14:paraId="66C9E43B">
      <w:pPr>
        <w:shd w:val="clear" w:color="auto"/>
        <w:spacing w:line="360" w:lineRule="auto"/>
        <w:ind w:left="0" w:leftChars="0"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（6）参加政府采购活动前3年内，在经营活动中没有重大违法记录的书面声明。</w:t>
      </w:r>
    </w:p>
    <w:p w14:paraId="7322D6A0">
      <w:pPr>
        <w:shd w:val="clear"/>
        <w:ind w:left="-1"/>
        <w:jc w:val="center"/>
        <w:outlineLvl w:val="9"/>
        <w:rPr>
          <w:rFonts w:hint="eastAsia" w:ascii="宋体" w:hAnsi="宋体" w:eastAsia="宋体" w:cs="宋体"/>
          <w:b/>
          <w:bCs/>
          <w:color w:val="auto"/>
          <w:sz w:val="21"/>
          <w:szCs w:val="21"/>
          <w:highlight w:val="none"/>
        </w:rPr>
      </w:pPr>
    </w:p>
    <w:p w14:paraId="64A0E56B">
      <w:pPr>
        <w:shd w:val="clear"/>
        <w:ind w:left="-1"/>
        <w:jc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书面声明</w:t>
      </w:r>
    </w:p>
    <w:p w14:paraId="1EE30D47">
      <w:pPr>
        <w:widowControl/>
        <w:shd w:val="clear"/>
        <w:spacing w:line="408" w:lineRule="auto"/>
        <w:ind w:left="-1"/>
        <w:jc w:val="left"/>
        <w:rPr>
          <w:rFonts w:hint="eastAsia" w:ascii="宋体" w:hAnsi="宋体" w:eastAsia="宋体" w:cs="宋体"/>
          <w:color w:val="auto"/>
          <w:sz w:val="21"/>
          <w:szCs w:val="21"/>
          <w:highlight w:val="none"/>
        </w:rPr>
      </w:pPr>
    </w:p>
    <w:p w14:paraId="16244521">
      <w:pPr>
        <w:widowControl/>
        <w:shd w:val="clear"/>
        <w:spacing w:line="408" w:lineRule="auto"/>
        <w:ind w:left="-1"/>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hAnsi="宋体" w:cs="宋体"/>
          <w:color w:val="auto"/>
          <w:sz w:val="21"/>
          <w:szCs w:val="21"/>
          <w:highlight w:val="none"/>
          <w:shd w:val="clear" w:color="auto" w:fill="FFFFFF"/>
          <w:lang w:eastAsia="zh-CN"/>
        </w:rPr>
        <w:t>西安市长安区第二中学</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eastAsia="zh-CN"/>
        </w:rPr>
        <w:t>陕西纵横项目管理有限公司</w:t>
      </w:r>
    </w:p>
    <w:p w14:paraId="337316D8">
      <w:pPr>
        <w:widowControl/>
        <w:shd w:val="clear"/>
        <w:spacing w:line="408" w:lineRule="auto"/>
        <w:ind w:left="-1"/>
        <w:jc w:val="left"/>
        <w:rPr>
          <w:rFonts w:hint="eastAsia" w:ascii="宋体" w:hAnsi="宋体" w:eastAsia="宋体" w:cs="宋体"/>
          <w:color w:val="auto"/>
          <w:sz w:val="21"/>
          <w:szCs w:val="21"/>
          <w:highlight w:val="none"/>
        </w:rPr>
      </w:pPr>
    </w:p>
    <w:p w14:paraId="32F4E93C">
      <w:pPr>
        <w:widowControl/>
        <w:shd w:val="clear"/>
        <w:spacing w:line="408" w:lineRule="auto"/>
        <w:ind w:left="-1"/>
        <w:jc w:val="left"/>
        <w:rPr>
          <w:rFonts w:hint="eastAsia" w:ascii="宋体" w:hAnsi="宋体" w:eastAsia="宋体" w:cs="宋体"/>
          <w:color w:val="auto"/>
          <w:sz w:val="21"/>
          <w:szCs w:val="21"/>
          <w:highlight w:val="none"/>
        </w:rPr>
      </w:pPr>
    </w:p>
    <w:p w14:paraId="0948ED89">
      <w:pPr>
        <w:widowControl/>
        <w:shd w:val="clear"/>
        <w:spacing w:line="408" w:lineRule="auto"/>
        <w:ind w:left="-1"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本公司郑重声明，参加政府采购活动前3年内，在经营活动中没有重大违法记录。</w:t>
      </w:r>
    </w:p>
    <w:p w14:paraId="3A71174B">
      <w:pPr>
        <w:pStyle w:val="2"/>
        <w:shd w:val="clear"/>
        <w:ind w:left="-1"/>
        <w:rPr>
          <w:rFonts w:hint="eastAsia" w:ascii="宋体" w:hAnsi="宋体" w:eastAsia="宋体" w:cs="宋体"/>
          <w:color w:val="auto"/>
          <w:sz w:val="21"/>
          <w:szCs w:val="21"/>
          <w:highlight w:val="none"/>
        </w:rPr>
      </w:pPr>
    </w:p>
    <w:p w14:paraId="2AB041FA">
      <w:pPr>
        <w:pStyle w:val="8"/>
        <w:shd w:val="clear"/>
        <w:ind w:left="-1"/>
        <w:rPr>
          <w:rFonts w:hint="eastAsia" w:ascii="宋体" w:hAnsi="宋体" w:eastAsia="宋体" w:cs="宋体"/>
          <w:color w:val="auto"/>
          <w:sz w:val="21"/>
          <w:szCs w:val="21"/>
          <w:highlight w:val="none"/>
        </w:rPr>
      </w:pPr>
    </w:p>
    <w:p w14:paraId="5678D9B5">
      <w:pPr>
        <w:pStyle w:val="8"/>
        <w:shd w:val="clear"/>
        <w:ind w:left="-1"/>
        <w:rPr>
          <w:rFonts w:hint="eastAsia" w:ascii="宋体" w:hAnsi="宋体" w:eastAsia="宋体" w:cs="宋体"/>
          <w:color w:val="auto"/>
          <w:sz w:val="21"/>
          <w:szCs w:val="21"/>
          <w:highlight w:val="none"/>
        </w:rPr>
      </w:pPr>
    </w:p>
    <w:p w14:paraId="0A6FD391">
      <w:pPr>
        <w:pStyle w:val="8"/>
        <w:shd w:val="clear"/>
        <w:ind w:left="-1"/>
        <w:rPr>
          <w:rFonts w:hint="eastAsia" w:ascii="宋体" w:hAnsi="宋体" w:eastAsia="宋体" w:cs="宋体"/>
          <w:color w:val="auto"/>
          <w:sz w:val="21"/>
          <w:szCs w:val="21"/>
          <w:highlight w:val="none"/>
        </w:rPr>
      </w:pPr>
    </w:p>
    <w:p w14:paraId="5E09D92C">
      <w:pPr>
        <w:widowControl/>
        <w:shd w:val="clear"/>
        <w:spacing w:line="408" w:lineRule="auto"/>
        <w:ind w:left="-1"/>
        <w:jc w:val="left"/>
        <w:rPr>
          <w:rFonts w:hint="eastAsia" w:ascii="宋体" w:hAnsi="宋体" w:eastAsia="宋体" w:cs="宋体"/>
          <w:color w:val="auto"/>
          <w:sz w:val="21"/>
          <w:szCs w:val="21"/>
          <w:highlight w:val="none"/>
        </w:rPr>
      </w:pPr>
    </w:p>
    <w:p w14:paraId="10746FBA">
      <w:pPr>
        <w:shd w:val="clear"/>
        <w:ind w:left="-1"/>
        <w:jc w:val="center"/>
        <w:rPr>
          <w:rFonts w:hint="eastAsia" w:ascii="宋体" w:hAnsi="宋体" w:eastAsia="宋体" w:cs="宋体"/>
          <w:color w:val="auto"/>
          <w:sz w:val="21"/>
          <w:szCs w:val="21"/>
          <w:highlight w:val="none"/>
        </w:rPr>
      </w:pPr>
    </w:p>
    <w:p w14:paraId="3A2042E9">
      <w:pPr>
        <w:shd w:val="clear"/>
        <w:ind w:left="0" w:leftChars="0"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4A6D2B08">
      <w:pPr>
        <w:shd w:val="clear"/>
        <w:ind w:left="0" w:leftChars="0" w:firstLine="420" w:firstLineChars="200"/>
        <w:jc w:val="left"/>
        <w:rPr>
          <w:rFonts w:hint="eastAsia" w:ascii="宋体" w:hAnsi="宋体" w:eastAsia="宋体" w:cs="宋体"/>
          <w:color w:val="auto"/>
          <w:sz w:val="21"/>
          <w:szCs w:val="21"/>
          <w:highlight w:val="none"/>
        </w:rPr>
      </w:pPr>
    </w:p>
    <w:p w14:paraId="3E9241D1">
      <w:pPr>
        <w:shd w:val="clear"/>
        <w:ind w:left="0" w:leftChars="0"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供应商名称：（加盖单位公章）</w:t>
      </w:r>
    </w:p>
    <w:p w14:paraId="1E2B4F51">
      <w:pPr>
        <w:shd w:val="clear"/>
        <w:ind w:left="0" w:leftChars="0" w:firstLine="420" w:firstLineChars="200"/>
        <w:jc w:val="left"/>
        <w:rPr>
          <w:rFonts w:hint="eastAsia" w:ascii="宋体" w:hAnsi="宋体" w:eastAsia="宋体" w:cs="宋体"/>
          <w:color w:val="auto"/>
          <w:sz w:val="21"/>
          <w:szCs w:val="21"/>
          <w:highlight w:val="none"/>
        </w:rPr>
      </w:pPr>
    </w:p>
    <w:p w14:paraId="63E843FF">
      <w:pPr>
        <w:shd w:val="clear"/>
        <w:spacing w:line="360" w:lineRule="auto"/>
        <w:ind w:left="0" w:leftChars="0" w:firstLine="420" w:firstLineChars="200"/>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日期：</w:t>
      </w: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2、落实政府采购政策需满足的资格要求：</w:t>
      </w:r>
    </w:p>
    <w:p w14:paraId="16789518">
      <w:pPr>
        <w:shd w:val="clear"/>
        <w:spacing w:line="360" w:lineRule="auto"/>
        <w:ind w:left="-1"/>
        <w:rPr>
          <w:rFonts w:hint="eastAsia" w:ascii="宋体" w:hAnsi="宋体" w:eastAsia="宋体" w:cs="宋体"/>
          <w:b/>
          <w:bCs/>
          <w:color w:val="auto"/>
          <w:szCs w:val="22"/>
          <w:highlight w:val="none"/>
        </w:rPr>
      </w:pPr>
      <w:r>
        <w:rPr>
          <w:rFonts w:hint="eastAsia" w:ascii="宋体" w:hAnsi="宋体" w:eastAsia="宋体" w:cs="宋体"/>
          <w:b/>
          <w:bCs/>
          <w:color w:val="auto"/>
          <w:szCs w:val="22"/>
          <w:highlight w:val="none"/>
        </w:rPr>
        <w:t>本</w:t>
      </w:r>
      <w:r>
        <w:rPr>
          <w:rFonts w:hint="eastAsia" w:hAnsi="宋体" w:cs="宋体"/>
          <w:b/>
          <w:bCs/>
          <w:color w:val="auto"/>
          <w:szCs w:val="22"/>
          <w:highlight w:val="none"/>
          <w:lang w:val="en-US" w:eastAsia="zh-CN"/>
        </w:rPr>
        <w:t>采购包</w:t>
      </w:r>
      <w:r>
        <w:rPr>
          <w:rFonts w:hint="eastAsia" w:ascii="宋体" w:hAnsi="宋体" w:eastAsia="宋体" w:cs="宋体"/>
          <w:b/>
          <w:bCs/>
          <w:color w:val="auto"/>
          <w:szCs w:val="22"/>
          <w:highlight w:val="none"/>
        </w:rPr>
        <w:t>非专门面向中小企业。</w:t>
      </w:r>
    </w:p>
    <w:p w14:paraId="0086EDE5">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为中型、小型、微型企业的，提供《中小企业声明函》</w:t>
      </w:r>
      <w:r>
        <w:rPr>
          <w:rFonts w:hint="eastAsia" w:ascii="宋体" w:hAnsi="宋体" w:eastAsia="宋体" w:cs="宋体"/>
          <w:b w:val="0"/>
          <w:bCs w:val="0"/>
          <w:color w:val="auto"/>
          <w:sz w:val="21"/>
          <w:szCs w:val="21"/>
          <w:highlight w:val="none"/>
          <w:lang w:eastAsia="zh-CN"/>
        </w:rPr>
        <w:t>（附件</w:t>
      </w: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填写</w:t>
      </w:r>
      <w:r>
        <w:rPr>
          <w:rFonts w:hint="eastAsia" w:ascii="宋体" w:hAnsi="宋体" w:eastAsia="宋体" w:cs="宋体"/>
          <w:b w:val="0"/>
          <w:bCs w:val="0"/>
          <w:color w:val="auto"/>
          <w:sz w:val="21"/>
          <w:szCs w:val="21"/>
          <w:highlight w:val="none"/>
          <w:lang w:eastAsia="zh-CN"/>
        </w:rPr>
        <w:t>时</w:t>
      </w:r>
      <w:r>
        <w:rPr>
          <w:rFonts w:hint="eastAsia" w:ascii="宋体" w:hAnsi="宋体" w:eastAsia="宋体" w:cs="宋体"/>
          <w:b w:val="0"/>
          <w:bCs w:val="0"/>
          <w:color w:val="auto"/>
          <w:sz w:val="21"/>
          <w:szCs w:val="21"/>
          <w:highlight w:val="none"/>
        </w:rPr>
        <w:t>请认真阅读《工业和信息化部、国家统计局、国家发展和改革委员会、财政部关于印发中小企业划型标准规定的通知》（工信部联企业[2011]300号）和《政府采购促进中小企业发展管理办法》（财库〔2020〕46号）相关规定</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人享受中小企业扶持政策的，</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人的《中小企业声明函》或证明文件将随</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结果公告一同公布，接受社会监督。</w:t>
      </w:r>
    </w:p>
    <w:p w14:paraId="4EF16EAA">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为残疾人福利性单位的，应提供《残疾人福利性单位声明函》</w:t>
      </w:r>
      <w:r>
        <w:rPr>
          <w:rFonts w:hint="eastAsia" w:ascii="宋体" w:hAnsi="宋体" w:eastAsia="宋体" w:cs="宋体"/>
          <w:b w:val="0"/>
          <w:bCs w:val="0"/>
          <w:color w:val="auto"/>
          <w:sz w:val="21"/>
          <w:szCs w:val="21"/>
          <w:highlight w:val="none"/>
          <w:lang w:eastAsia="zh-CN"/>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w:t>
      </w:r>
    </w:p>
    <w:p w14:paraId="7320BE6F">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为监狱企业的，应提供监狱企业的证明文件</w:t>
      </w:r>
      <w:r>
        <w:rPr>
          <w:rFonts w:hint="eastAsia" w:ascii="宋体" w:hAnsi="宋体" w:eastAsia="宋体" w:cs="宋体"/>
          <w:b w:val="0"/>
          <w:bCs w:val="0"/>
          <w:color w:val="auto"/>
          <w:sz w:val="21"/>
          <w:szCs w:val="21"/>
          <w:highlight w:val="none"/>
          <w:lang w:eastAsia="zh-CN"/>
        </w:rPr>
        <w:t>（附件</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w:t>
      </w:r>
    </w:p>
    <w:p w14:paraId="0A1876F6">
      <w:pPr>
        <w:pStyle w:val="4"/>
        <w:numPr>
          <w:ilvl w:val="0"/>
          <w:numId w:val="0"/>
        </w:numPr>
        <w:shd w:val="clear"/>
        <w:ind w:left="0" w:leftChars="0" w:firstLine="281" w:firstLineChars="100"/>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bCs/>
          <w:color w:val="auto"/>
          <w:kern w:val="0"/>
          <w:sz w:val="21"/>
          <w:szCs w:val="21"/>
          <w:highlight w:val="none"/>
          <w:lang w:val="en-US" w:eastAsia="zh-CN"/>
        </w:rPr>
        <w:t>3、</w:t>
      </w:r>
      <w:r>
        <w:rPr>
          <w:rFonts w:hint="eastAsia" w:ascii="宋体" w:hAnsi="宋体" w:eastAsia="宋体" w:cs="宋体"/>
          <w:b/>
          <w:bCs/>
          <w:color w:val="auto"/>
          <w:sz w:val="21"/>
          <w:szCs w:val="21"/>
          <w:highlight w:val="none"/>
          <w:lang w:val="en-US" w:eastAsia="zh-CN"/>
        </w:rPr>
        <w:t>本项目的特定资格要求：</w:t>
      </w:r>
    </w:p>
    <w:p w14:paraId="789D0623">
      <w:pPr>
        <w:shd w:val="clear" w:color="auto"/>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（1）法定代表人授权书（附法定代表人、被授权人身份证复印件）及被授权人身份证（法定代表人直接参加投标，须提供法定代表人身份证明及</w:t>
      </w:r>
      <w:r>
        <w:rPr>
          <w:rFonts w:hint="eastAsia" w:ascii="宋体" w:hAnsi="宋体" w:eastAsia="宋体" w:cs="宋体"/>
          <w:b/>
          <w:bCs/>
          <w:color w:val="auto"/>
          <w:sz w:val="21"/>
          <w:szCs w:val="21"/>
          <w:highlight w:val="none"/>
          <w:lang w:eastAsia="zh-CN"/>
        </w:rPr>
        <w:t>身份证</w:t>
      </w:r>
      <w:r>
        <w:rPr>
          <w:rFonts w:hint="eastAsia" w:ascii="宋体" w:hAnsi="宋体" w:eastAsia="宋体" w:cs="宋体"/>
          <w:b/>
          <w:bCs/>
          <w:color w:val="auto"/>
          <w:sz w:val="21"/>
          <w:szCs w:val="21"/>
          <w:highlight w:val="none"/>
        </w:rPr>
        <w:t>）；</w:t>
      </w:r>
    </w:p>
    <w:p w14:paraId="57D34A85">
      <w:pPr>
        <w:pStyle w:val="2"/>
        <w:shd w:val="clear" w:color="auto"/>
        <w:spacing w:beforeLines="5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法定代表人身份证明</w:t>
      </w:r>
    </w:p>
    <w:p w14:paraId="2E882500">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p>
    <w:p w14:paraId="3789FF2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统一社会信用代码：</w:t>
      </w:r>
    </w:p>
    <w:p w14:paraId="698A83F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注册地址：</w:t>
      </w:r>
    </w:p>
    <w:p w14:paraId="155F064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p>
    <w:p w14:paraId="4B26B5AA">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经营期限：</w:t>
      </w:r>
    </w:p>
    <w:p w14:paraId="794AF08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性别：</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年龄：</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系</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（供应商名称）的法定代表人。</w:t>
      </w:r>
    </w:p>
    <w:p w14:paraId="5CF4F2D8">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3FF834A1">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12F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E3DC5C3">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71CEBCC8">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574BB4">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法定代表人身份证复印件粘贴处</w:t>
            </w:r>
          </w:p>
          <w:p w14:paraId="029C76B2">
            <w:pPr>
              <w:pStyle w:val="2"/>
              <w:keepNext w:val="0"/>
              <w:keepLines w:val="0"/>
              <w:suppressLineNumbers w:val="0"/>
              <w:shd w:val="clear" w:color="auto"/>
              <w:spacing w:before="0" w:beforeAutospacing="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75702EA2">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8F7FC1">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tc>
      </w:tr>
    </w:tbl>
    <w:p w14:paraId="326063F2">
      <w:pPr>
        <w:shd w:val="clear" w:color="auto"/>
        <w:snapToGrid w:val="0"/>
        <w:spacing w:line="480" w:lineRule="auto"/>
        <w:rPr>
          <w:rFonts w:hint="eastAsia" w:ascii="宋体" w:hAnsi="宋体" w:eastAsia="宋体" w:cs="宋体"/>
          <w:color w:val="auto"/>
          <w:sz w:val="21"/>
          <w:szCs w:val="21"/>
          <w:highlight w:val="none"/>
        </w:rPr>
      </w:pPr>
    </w:p>
    <w:p w14:paraId="00336C4E">
      <w:pPr>
        <w:shd w:val="clear" w:color="auto"/>
        <w:snapToGrid w:val="0"/>
        <w:rPr>
          <w:rFonts w:hint="eastAsia" w:ascii="宋体" w:hAnsi="宋体" w:eastAsia="宋体" w:cs="宋体"/>
          <w:color w:val="auto"/>
          <w:sz w:val="21"/>
          <w:szCs w:val="21"/>
          <w:highlight w:val="none"/>
        </w:rPr>
      </w:pPr>
    </w:p>
    <w:p w14:paraId="49F3B464">
      <w:pPr>
        <w:shd w:val="clear" w:color="auto"/>
        <w:snapToGrid w:val="0"/>
        <w:rPr>
          <w:rFonts w:hint="eastAsia" w:ascii="宋体" w:hAnsi="宋体" w:eastAsia="宋体" w:cs="宋体"/>
          <w:color w:val="auto"/>
          <w:sz w:val="21"/>
          <w:szCs w:val="21"/>
          <w:highlight w:val="none"/>
        </w:rPr>
      </w:pPr>
    </w:p>
    <w:p w14:paraId="03B4BD41">
      <w:pPr>
        <w:shd w:val="clear" w:color="auto"/>
        <w:snapToGrid w:val="0"/>
        <w:rPr>
          <w:rFonts w:hint="eastAsia" w:ascii="宋体" w:hAnsi="宋体" w:eastAsia="宋体" w:cs="宋体"/>
          <w:color w:val="auto"/>
          <w:sz w:val="21"/>
          <w:szCs w:val="21"/>
          <w:highlight w:val="none"/>
        </w:rPr>
      </w:pPr>
    </w:p>
    <w:p w14:paraId="784E7E71">
      <w:pPr>
        <w:shd w:val="clear" w:color="auto"/>
        <w:snapToGrid w:val="0"/>
        <w:rPr>
          <w:rFonts w:hint="eastAsia" w:ascii="宋体" w:hAnsi="宋体" w:eastAsia="宋体" w:cs="宋体"/>
          <w:color w:val="auto"/>
          <w:sz w:val="21"/>
          <w:szCs w:val="21"/>
          <w:highlight w:val="none"/>
        </w:rPr>
      </w:pPr>
    </w:p>
    <w:p w14:paraId="67AC0BD9">
      <w:pPr>
        <w:shd w:val="clear" w:color="auto"/>
        <w:adjustRightInd w:val="0"/>
        <w:snapToGrid w:val="0"/>
        <w:spacing w:line="360" w:lineRule="auto"/>
        <w:rPr>
          <w:rFonts w:hint="eastAsia" w:ascii="宋体" w:hAnsi="宋体" w:eastAsia="宋体" w:cs="宋体"/>
          <w:color w:val="auto"/>
          <w:sz w:val="21"/>
          <w:szCs w:val="21"/>
          <w:highlight w:val="none"/>
        </w:rPr>
      </w:pPr>
    </w:p>
    <w:p w14:paraId="31E1F60C">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2F6F7805">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49BCA2D0">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1CCA2527">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350FE81E">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030BBB10">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EFC1368">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23BC60CF">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537CB6D2">
      <w:pPr>
        <w:shd w:val="clear" w:color="auto"/>
        <w:adjustRightInd w:val="0"/>
        <w:snapToGrid w:val="0"/>
        <w:spacing w:line="360" w:lineRule="auto"/>
        <w:ind w:right="420"/>
        <w:rPr>
          <w:rFonts w:hint="eastAsia" w:ascii="宋体" w:hAnsi="宋体" w:eastAsia="宋体" w:cs="宋体"/>
          <w:b/>
          <w:bCs/>
          <w:color w:val="auto"/>
          <w:sz w:val="21"/>
          <w:szCs w:val="21"/>
          <w:highlight w:val="none"/>
        </w:rPr>
      </w:pPr>
    </w:p>
    <w:p w14:paraId="6129677A">
      <w:pPr>
        <w:keepNext w:val="0"/>
        <w:keepLines w:val="0"/>
        <w:pageBreakBefore w:val="0"/>
        <w:widowControl w:val="0"/>
        <w:shd w:val="clear" w:color="auto"/>
        <w:kinsoku/>
        <w:wordWrap/>
        <w:overflowPunct/>
        <w:topLinePunct w:val="0"/>
        <w:autoSpaceDE/>
        <w:autoSpaceDN/>
        <w:bidi w:val="0"/>
        <w:adjustRightInd/>
        <w:snapToGrid/>
        <w:spacing w:before="168" w:beforeLines="50" w:line="500" w:lineRule="exact"/>
        <w:jc w:val="center"/>
        <w:textAlignment w:val="auto"/>
        <w:rPr>
          <w:rFonts w:hint="eastAsia" w:ascii="宋体" w:hAnsi="宋体" w:eastAsia="宋体" w:cs="宋体"/>
          <w:b/>
          <w:color w:val="auto"/>
          <w:spacing w:val="4"/>
          <w:szCs w:val="24"/>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0"/>
          <w:szCs w:val="30"/>
          <w:highlight w:val="none"/>
        </w:rPr>
        <w:t>法定代表人授权书</w:t>
      </w:r>
    </w:p>
    <w:p w14:paraId="33E0381D">
      <w:pPr>
        <w:shd w:val="clear" w:color="auto"/>
        <w:spacing w:line="560" w:lineRule="exact"/>
        <w:jc w:val="left"/>
        <w:rPr>
          <w:rFonts w:hint="eastAsia" w:ascii="宋体" w:hAnsi="宋体" w:eastAsia="宋体" w:cs="宋体"/>
          <w:color w:val="auto"/>
          <w:spacing w:val="4"/>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hAnsi="宋体" w:cs="宋体"/>
          <w:b/>
          <w:color w:val="auto"/>
          <w:spacing w:val="4"/>
          <w:sz w:val="21"/>
          <w:szCs w:val="21"/>
          <w:highlight w:val="none"/>
          <w:u w:val="single"/>
          <w:lang w:eastAsia="zh-CN"/>
        </w:rPr>
        <w:t>西安市长安区第二中学</w:t>
      </w:r>
      <w:r>
        <w:rPr>
          <w:rFonts w:hint="eastAsia" w:ascii="宋体" w:hAnsi="宋体" w:eastAsia="宋体" w:cs="宋体"/>
          <w:b/>
          <w:color w:val="auto"/>
          <w:spacing w:val="4"/>
          <w:sz w:val="21"/>
          <w:szCs w:val="21"/>
          <w:highlight w:val="none"/>
          <w:u w:val="single"/>
        </w:rPr>
        <w:t>/</w:t>
      </w:r>
      <w:r>
        <w:rPr>
          <w:rFonts w:hint="eastAsia" w:hAnsi="宋体" w:cs="宋体"/>
          <w:b/>
          <w:color w:val="auto"/>
          <w:spacing w:val="4"/>
          <w:sz w:val="21"/>
          <w:szCs w:val="21"/>
          <w:highlight w:val="none"/>
          <w:u w:val="single"/>
          <w:lang w:eastAsia="zh-CN"/>
        </w:rPr>
        <w:t>陕西纵横项目管理有限公司</w:t>
      </w:r>
    </w:p>
    <w:p w14:paraId="0ABD7005">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年</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月</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（项目名称、</w:t>
      </w:r>
      <w:r>
        <w:rPr>
          <w:rFonts w:hint="eastAsia" w:ascii="宋体" w:hAnsi="宋体" w:eastAsia="宋体" w:cs="宋体"/>
          <w:color w:val="auto"/>
          <w:spacing w:val="4"/>
          <w:sz w:val="21"/>
          <w:szCs w:val="21"/>
          <w:highlight w:val="none"/>
          <w:u w:val="single"/>
          <w:lang w:eastAsia="zh-CN"/>
        </w:rPr>
        <w:t>项目编号、</w:t>
      </w:r>
      <w:r>
        <w:rPr>
          <w:rFonts w:hint="eastAsia" w:ascii="宋体" w:hAnsi="宋体" w:eastAsia="宋体" w:cs="宋体"/>
          <w:color w:val="auto"/>
          <w:spacing w:val="4"/>
          <w:sz w:val="21"/>
          <w:szCs w:val="21"/>
          <w:highlight w:val="none"/>
          <w:u w:val="single"/>
          <w:lang w:val="en-US" w:eastAsia="zh-CN"/>
        </w:rPr>
        <w:t>包号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投标、谈判、签约等具体工作，并签署全部有关的文件、协议及合同。</w:t>
      </w:r>
    </w:p>
    <w:p w14:paraId="039E9AFE">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3D1ACF52">
      <w:pPr>
        <w:shd w:val="clear" w:color="auto"/>
        <w:spacing w:line="560" w:lineRule="exact"/>
        <w:ind w:right="617" w:rightChars="257"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kern w:val="2"/>
          <w:sz w:val="21"/>
          <w:szCs w:val="21"/>
          <w:highlight w:val="none"/>
        </w:rPr>
        <w:t>投标文件的截止之日起90天</w:t>
      </w:r>
      <w:r>
        <w:rPr>
          <w:rFonts w:hint="eastAsia" w:ascii="宋体" w:hAnsi="宋体" w:eastAsia="宋体" w:cs="宋体"/>
          <w:color w:val="auto"/>
          <w:sz w:val="21"/>
          <w:szCs w:val="21"/>
          <w:highlight w:val="none"/>
          <w:lang w:val="zh-CN"/>
        </w:rPr>
        <w:t>。</w:t>
      </w:r>
    </w:p>
    <w:tbl>
      <w:tblPr>
        <w:tblStyle w:val="6"/>
        <w:tblW w:w="8190" w:type="dxa"/>
        <w:tblInd w:w="633" w:type="dxa"/>
        <w:tblLayout w:type="fixed"/>
        <w:tblCellMar>
          <w:top w:w="0" w:type="dxa"/>
          <w:left w:w="108" w:type="dxa"/>
          <w:bottom w:w="0" w:type="dxa"/>
          <w:right w:w="108" w:type="dxa"/>
        </w:tblCellMar>
      </w:tblPr>
      <w:tblGrid>
        <w:gridCol w:w="4200"/>
        <w:gridCol w:w="3990"/>
      </w:tblGrid>
      <w:tr w14:paraId="185F189F">
        <w:tblPrEx>
          <w:tblCellMar>
            <w:top w:w="0" w:type="dxa"/>
            <w:left w:w="108" w:type="dxa"/>
            <w:bottom w:w="0" w:type="dxa"/>
            <w:right w:w="108" w:type="dxa"/>
          </w:tblCellMar>
        </w:tblPrEx>
        <w:trPr>
          <w:trHeight w:val="600" w:hRule="atLeast"/>
        </w:trPr>
        <w:tc>
          <w:tcPr>
            <w:tcW w:w="4200" w:type="dxa"/>
            <w:noWrap w:val="0"/>
            <w:vAlign w:val="top"/>
          </w:tcPr>
          <w:p w14:paraId="064AC99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被授权人签字或盖章：</w:t>
            </w:r>
          </w:p>
        </w:tc>
        <w:tc>
          <w:tcPr>
            <w:tcW w:w="3990" w:type="dxa"/>
            <w:noWrap w:val="0"/>
            <w:vAlign w:val="top"/>
          </w:tcPr>
          <w:p w14:paraId="484CFD0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kern w:val="2"/>
                <w:sz w:val="21"/>
                <w:szCs w:val="21"/>
                <w:highlight w:val="none"/>
              </w:rPr>
              <w:t>法定代表人</w:t>
            </w:r>
            <w:r>
              <w:rPr>
                <w:rFonts w:hint="eastAsia" w:ascii="宋体" w:hAnsi="宋体" w:eastAsia="宋体" w:cs="宋体"/>
                <w:color w:val="auto"/>
                <w:spacing w:val="4"/>
                <w:kern w:val="2"/>
                <w:sz w:val="21"/>
                <w:szCs w:val="21"/>
                <w:highlight w:val="none"/>
              </w:rPr>
              <w:t>签字或盖章：</w:t>
            </w:r>
          </w:p>
        </w:tc>
      </w:tr>
      <w:tr w14:paraId="0F1FC73C">
        <w:tblPrEx>
          <w:tblCellMar>
            <w:top w:w="0" w:type="dxa"/>
            <w:left w:w="108" w:type="dxa"/>
            <w:bottom w:w="0" w:type="dxa"/>
            <w:right w:w="108" w:type="dxa"/>
          </w:tblCellMar>
        </w:tblPrEx>
        <w:trPr>
          <w:trHeight w:val="600" w:hRule="atLeast"/>
        </w:trPr>
        <w:tc>
          <w:tcPr>
            <w:tcW w:w="4200" w:type="dxa"/>
            <w:noWrap w:val="0"/>
            <w:vAlign w:val="top"/>
          </w:tcPr>
          <w:p w14:paraId="2D32E56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c>
          <w:tcPr>
            <w:tcW w:w="3990" w:type="dxa"/>
            <w:noWrap w:val="0"/>
            <w:vAlign w:val="top"/>
          </w:tcPr>
          <w:p w14:paraId="6F190EAD">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r>
      <w:tr w14:paraId="0CCA4EBF">
        <w:tblPrEx>
          <w:tblCellMar>
            <w:top w:w="0" w:type="dxa"/>
            <w:left w:w="108" w:type="dxa"/>
            <w:bottom w:w="0" w:type="dxa"/>
            <w:right w:w="108" w:type="dxa"/>
          </w:tblCellMar>
        </w:tblPrEx>
        <w:trPr>
          <w:trHeight w:val="600" w:hRule="atLeast"/>
        </w:trPr>
        <w:tc>
          <w:tcPr>
            <w:tcW w:w="4200" w:type="dxa"/>
            <w:noWrap w:val="0"/>
            <w:vAlign w:val="top"/>
          </w:tcPr>
          <w:p w14:paraId="20FE240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c>
          <w:tcPr>
            <w:tcW w:w="3990" w:type="dxa"/>
            <w:noWrap w:val="0"/>
            <w:vAlign w:val="top"/>
          </w:tcPr>
          <w:p w14:paraId="69F5D843">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r>
      <w:tr w14:paraId="6C75AD99">
        <w:tblPrEx>
          <w:tblCellMar>
            <w:top w:w="0" w:type="dxa"/>
            <w:left w:w="108" w:type="dxa"/>
            <w:bottom w:w="0" w:type="dxa"/>
            <w:right w:w="108" w:type="dxa"/>
          </w:tblCellMar>
        </w:tblPrEx>
        <w:trPr>
          <w:trHeight w:val="600" w:hRule="atLeast"/>
        </w:trPr>
        <w:tc>
          <w:tcPr>
            <w:tcW w:w="4200" w:type="dxa"/>
            <w:noWrap w:val="0"/>
            <w:vAlign w:val="top"/>
          </w:tcPr>
          <w:p w14:paraId="066CDD6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所在部门：</w:t>
            </w:r>
          </w:p>
        </w:tc>
        <w:tc>
          <w:tcPr>
            <w:tcW w:w="3990" w:type="dxa"/>
            <w:noWrap w:val="0"/>
            <w:vAlign w:val="top"/>
          </w:tcPr>
          <w:p w14:paraId="27EE7FC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p>
        </w:tc>
      </w:tr>
    </w:tbl>
    <w:p w14:paraId="58DE4E8E">
      <w:pPr>
        <w:shd w:val="clear" w:color="auto"/>
        <w:spacing w:before="240" w:line="360" w:lineRule="auto"/>
        <w:ind w:firstLine="42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w:t>
      </w:r>
      <w:r>
        <w:rPr>
          <w:rFonts w:hint="eastAsia" w:hAnsi="宋体" w:cs="宋体"/>
          <w:color w:val="auto"/>
          <w:sz w:val="21"/>
          <w:szCs w:val="21"/>
          <w:highlight w:val="none"/>
          <w:lang w:val="zh-CN"/>
        </w:rPr>
        <w:t>：</w:t>
      </w:r>
      <w:r>
        <w:rPr>
          <w:rFonts w:hint="eastAsia" w:ascii="宋体" w:hAnsi="宋体" w:eastAsia="宋体" w:cs="宋体"/>
          <w:b/>
          <w:bCs/>
          <w:color w:val="auto"/>
          <w:spacing w:val="4"/>
          <w:sz w:val="21"/>
          <w:szCs w:val="21"/>
          <w:highlight w:val="none"/>
          <w:lang w:eastAsia="zh-CN"/>
        </w:rPr>
        <w:t>法定代表人、被授权人身份证复印件及被授权人开标前三个月内任意一个月在本单位的社保缴纳证明</w:t>
      </w:r>
    </w:p>
    <w:tbl>
      <w:tblPr>
        <w:tblStyle w:val="6"/>
        <w:tblW w:w="8240" w:type="dxa"/>
        <w:tblInd w:w="540" w:type="dxa"/>
        <w:tblLayout w:type="fixed"/>
        <w:tblCellMar>
          <w:top w:w="0" w:type="dxa"/>
          <w:left w:w="108" w:type="dxa"/>
          <w:bottom w:w="0" w:type="dxa"/>
          <w:right w:w="108" w:type="dxa"/>
        </w:tblCellMar>
      </w:tblPr>
      <w:tblGrid>
        <w:gridCol w:w="4187"/>
        <w:gridCol w:w="4053"/>
      </w:tblGrid>
      <w:tr w14:paraId="6CA953EC">
        <w:tblPrEx>
          <w:tblCellMar>
            <w:top w:w="0" w:type="dxa"/>
            <w:left w:w="108" w:type="dxa"/>
            <w:bottom w:w="0" w:type="dxa"/>
            <w:right w:w="108" w:type="dxa"/>
          </w:tblCellMar>
        </w:tblPrEx>
        <w:trPr>
          <w:trHeight w:val="3328" w:hRule="atLeast"/>
        </w:trPr>
        <w:tc>
          <w:tcPr>
            <w:tcW w:w="4187" w:type="dxa"/>
            <w:tcBorders>
              <w:top w:val="single" w:color="auto" w:sz="6" w:space="0"/>
              <w:left w:val="single" w:color="auto" w:sz="6" w:space="0"/>
              <w:bottom w:val="single" w:color="auto" w:sz="6" w:space="0"/>
              <w:right w:val="single" w:color="auto" w:sz="6" w:space="0"/>
            </w:tcBorders>
            <w:noWrap w:val="0"/>
            <w:vAlign w:val="center"/>
          </w:tcPr>
          <w:p w14:paraId="6D2443F1">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授权代表身份证复印件粘贴处</w:t>
            </w:r>
          </w:p>
          <w:p w14:paraId="7EA556F7">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rPr>
              <w:t>（正反面）</w:t>
            </w:r>
          </w:p>
        </w:tc>
        <w:tc>
          <w:tcPr>
            <w:tcW w:w="4053" w:type="dxa"/>
            <w:tcBorders>
              <w:top w:val="single" w:color="auto" w:sz="6" w:space="0"/>
              <w:left w:val="single" w:color="auto" w:sz="6" w:space="0"/>
              <w:bottom w:val="single" w:color="auto" w:sz="6" w:space="0"/>
              <w:right w:val="single" w:color="auto" w:sz="6" w:space="0"/>
            </w:tcBorders>
            <w:noWrap w:val="0"/>
            <w:vAlign w:val="center"/>
          </w:tcPr>
          <w:p w14:paraId="13B00155">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法定代表人身份证复印件粘贴处</w:t>
            </w:r>
          </w:p>
          <w:p w14:paraId="3092EEAB">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lang w:val="zh-CN"/>
              </w:rPr>
              <w:t>（正反面）</w:t>
            </w:r>
          </w:p>
        </w:tc>
      </w:tr>
    </w:tbl>
    <w:p w14:paraId="32582E50">
      <w:pPr>
        <w:shd w:val="clear" w:color="auto"/>
        <w:spacing w:line="480" w:lineRule="auto"/>
        <w:ind w:left="485" w:leftChars="202" w:right="617" w:rightChars="257"/>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（加盖单位公章）</w:t>
      </w:r>
    </w:p>
    <w:p w14:paraId="284028C9">
      <w:pPr>
        <w:shd w:val="clear" w:color="auto"/>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日期：</w:t>
      </w:r>
    </w:p>
    <w:p w14:paraId="733ED122">
      <w:pPr>
        <w:shd w:val="clear" w:color="auto"/>
        <w:ind w:firstLine="422" w:firstLineChars="200"/>
        <w:rPr>
          <w:rFonts w:hint="eastAsia" w:ascii="宋体" w:hAnsi="宋体" w:eastAsia="宋体" w:cs="宋体"/>
          <w:b/>
          <w:bCs/>
          <w:color w:val="auto"/>
          <w:sz w:val="21"/>
          <w:szCs w:val="21"/>
          <w:highlight w:val="none"/>
          <w:lang w:val="zh-CN"/>
        </w:rPr>
      </w:pPr>
    </w:p>
    <w:p w14:paraId="1767BB07">
      <w:pPr>
        <w:shd w:val="clear" w:color="auto"/>
        <w:tabs>
          <w:tab w:val="left" w:pos="1620"/>
          <w:tab w:val="left" w:pos="1800"/>
        </w:tabs>
        <w:spacing w:line="440" w:lineRule="exact"/>
        <w:ind w:right="617"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zh-CN"/>
        </w:rPr>
        <w:t>说明：仅限授权代表参加投标时提供。</w:t>
      </w:r>
    </w:p>
    <w:p w14:paraId="1149B4B2">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F903C9B">
      <w:pPr>
        <w:shd w:val="clear" w:color="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6"/>
        <w:tblW w:w="0" w:type="auto"/>
        <w:jc w:val="center"/>
        <w:tblLayout w:type="fixed"/>
        <w:tblCellMar>
          <w:top w:w="0" w:type="dxa"/>
          <w:left w:w="108" w:type="dxa"/>
          <w:bottom w:w="0" w:type="dxa"/>
          <w:right w:w="108" w:type="dxa"/>
        </w:tblCellMar>
      </w:tblPr>
      <w:tblGrid>
        <w:gridCol w:w="9320"/>
      </w:tblGrid>
      <w:tr w14:paraId="29E085CD">
        <w:tblPrEx>
          <w:tblCellMar>
            <w:top w:w="0" w:type="dxa"/>
            <w:left w:w="108" w:type="dxa"/>
            <w:bottom w:w="0" w:type="dxa"/>
            <w:right w:w="108" w:type="dxa"/>
          </w:tblCellMar>
        </w:tblPrEx>
        <w:trPr>
          <w:trHeight w:val="7783" w:hRule="atLeast"/>
          <w:jc w:val="center"/>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247A9B9B">
      <w:pPr>
        <w:shd w:val="clear"/>
        <w:tabs>
          <w:tab w:val="left" w:pos="1620"/>
          <w:tab w:val="left" w:pos="1800"/>
        </w:tabs>
        <w:spacing w:line="440" w:lineRule="exact"/>
        <w:ind w:left="-1"/>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6FDB43C3">
      <w:pPr>
        <w:shd w:val="clear"/>
        <w:ind w:left="-1"/>
        <w:rPr>
          <w:rFonts w:hint="eastAsia" w:ascii="宋体" w:hAnsi="宋体" w:eastAsia="宋体" w:cs="宋体"/>
          <w:b/>
          <w:bCs/>
          <w:color w:val="auto"/>
          <w:sz w:val="28"/>
          <w:szCs w:val="28"/>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）本项目不接受联合体投标。</w:t>
      </w:r>
    </w:p>
    <w:p w14:paraId="266079F5">
      <w:pPr>
        <w:shd w:val="clear"/>
        <w:spacing w:line="500" w:lineRule="exact"/>
        <w:ind w:left="-1"/>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rPr>
        <w:t>非联合体投标声明</w:t>
      </w:r>
    </w:p>
    <w:p w14:paraId="42CB4F87">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(采购人）</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项目名称（项目编号：</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包号：</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采购活动，为非联合体投标，本项目实施过程由本单位独立承担。</w:t>
      </w:r>
    </w:p>
    <w:p w14:paraId="5D7EF8B2">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本单位对上述声明的真实性负责。如有虚假，将依法承担相应责任。</w:t>
      </w:r>
    </w:p>
    <w:p w14:paraId="46A8BF22">
      <w:pPr>
        <w:shd w:val="clear"/>
        <w:spacing w:line="500" w:lineRule="exact"/>
        <w:ind w:left="-1"/>
        <w:rPr>
          <w:rFonts w:hint="eastAsia" w:ascii="宋体" w:hAnsi="宋体" w:eastAsia="宋体" w:cs="宋体"/>
          <w:color w:val="auto"/>
          <w:sz w:val="21"/>
          <w:szCs w:val="21"/>
          <w:highlight w:val="none"/>
        </w:rPr>
      </w:pPr>
    </w:p>
    <w:p w14:paraId="7C946200">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供应商名称：（加盖公章）</w:t>
      </w:r>
    </w:p>
    <w:p w14:paraId="181CFD1A">
      <w:pPr>
        <w:shd w:val="clear"/>
        <w:ind w:left="-1"/>
        <w:rPr>
          <w:rFonts w:hint="eastAsia" w:ascii="宋体" w:hAnsi="宋体" w:eastAsia="宋体" w:cs="宋体"/>
          <w:color w:val="auto"/>
          <w:sz w:val="21"/>
          <w:szCs w:val="21"/>
          <w:highlight w:val="none"/>
          <w:lang w:eastAsia="zh-CN"/>
        </w:rPr>
      </w:pPr>
    </w:p>
    <w:p w14:paraId="41005CBD">
      <w:pPr>
        <w:shd w:val="clear"/>
        <w:ind w:left="-1"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日期：年月日</w:t>
      </w:r>
    </w:p>
    <w:p w14:paraId="241A2FC6">
      <w:pPr>
        <w:shd w:val="clea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266C0"/>
    <w:rsid w:val="6BC26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qFormat/>
    <w:uiPriority w:val="0"/>
    <w:pPr>
      <w:widowControl/>
      <w:ind w:firstLine="652" w:firstLineChars="233"/>
    </w:pPr>
    <w:rPr>
      <w:rFonts w:ascii="Times New Roman"/>
      <w:sz w:val="28"/>
    </w:rPr>
  </w:style>
  <w:style w:type="paragraph" w:styleId="4">
    <w:name w:val="Body Text First Indent"/>
    <w:basedOn w:val="2"/>
    <w:next w:val="5"/>
    <w:qFormat/>
    <w:uiPriority w:val="0"/>
    <w:pPr>
      <w:ind w:firstLine="420" w:firstLineChars="100"/>
    </w:pPr>
  </w:style>
  <w:style w:type="paragraph" w:styleId="5">
    <w:name w:val="Body Text First Indent 2"/>
    <w:basedOn w:val="3"/>
    <w:unhideWhenUsed/>
    <w:qFormat/>
    <w:uiPriority w:val="0"/>
  </w:style>
  <w:style w:type="paragraph" w:customStyle="1" w:styleId="8">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2026-02-09T10:03:00Z</dcterms:created>
  <dc:creator>ZBB</dc:creator>
  <cp:lastModifiedBy>ZBB</cp:lastModifiedBy>
  <dcterms:modified xsi:type="dcterms:W3CDTF">2026-02-09T10:03:23Z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20C59087DF164C9A844512BC172E5A46_11</vt:lpwstr>
  </property>
  <property fmtid="{D5CDD505-2E9C-101B-9397-08002B2CF9AE}" pid="4" name="KSOTemplateDocerSaveRecord">
    <vt:lpwstr>eyJoZGlkIjoiNWY3NmM1NmViYzk1Njk2MTc4MTBkMmRjZjc0YjhmZDMiLCJ1c2VySWQiOiIyNjQ2NDU1NDQifQ==</vt:lpwstr>
  </property>
</Properties>
</file>