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EDE59A">
      <w:pPr>
        <w:pStyle w:val="3"/>
        <w:jc w:val="center"/>
        <w:rPr>
          <w:rFonts w:hint="eastAsia" w:ascii="仿宋" w:hAnsi="仿宋" w:eastAsia="仿宋" w:cs="仿宋"/>
          <w:lang w:eastAsia="zh-CN"/>
        </w:rPr>
      </w:pPr>
      <w:bookmarkStart w:id="0" w:name="_Toc29505"/>
      <w:bookmarkStart w:id="1" w:name="_Toc17433"/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企业业绩表</w:t>
      </w:r>
      <w:bookmarkEnd w:id="0"/>
      <w:bookmarkEnd w:id="1"/>
    </w:p>
    <w:p w14:paraId="1CD583FF">
      <w:pPr>
        <w:pStyle w:val="4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 w:val="24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</w:rPr>
        <w:t>名称：</w:t>
      </w:r>
      <w:r>
        <w:rPr>
          <w:rFonts w:hint="eastAsia" w:ascii="仿宋" w:hAnsi="仿宋" w:eastAsia="仿宋" w:cs="仿宋"/>
          <w:sz w:val="24"/>
          <w:u w:val="single"/>
        </w:rPr>
        <w:t xml:space="preserve">       </w:t>
      </w:r>
      <w:r>
        <w:rPr>
          <w:rFonts w:hint="eastAsia" w:ascii="仿宋" w:hAnsi="仿宋" w:eastAsia="仿宋" w:cs="仿宋"/>
          <w:sz w:val="24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  </w:t>
      </w:r>
      <w:r>
        <w:rPr>
          <w:rFonts w:hint="eastAsia" w:ascii="仿宋" w:hAnsi="仿宋" w:eastAsia="仿宋" w:cs="仿宋"/>
          <w:sz w:val="24"/>
        </w:rPr>
        <w:t>项目编号：</w:t>
      </w:r>
      <w:r>
        <w:rPr>
          <w:rFonts w:hint="eastAsia" w:ascii="仿宋" w:hAnsi="仿宋" w:eastAsia="仿宋" w:cs="仿宋"/>
          <w:sz w:val="24"/>
          <w:u w:val="single"/>
        </w:rPr>
        <w:t xml:space="preserve">        </w:t>
      </w:r>
      <w:r>
        <w:rPr>
          <w:rFonts w:hint="eastAsia" w:ascii="仿宋" w:hAnsi="仿宋" w:eastAsia="仿宋" w:cs="仿宋"/>
          <w:sz w:val="24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u w:val="single"/>
        </w:rPr>
        <w:t xml:space="preserve">              </w:t>
      </w:r>
    </w:p>
    <w:tbl>
      <w:tblPr>
        <w:tblStyle w:val="5"/>
        <w:tblW w:w="8237" w:type="dxa"/>
        <w:tblInd w:w="0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35"/>
        <w:gridCol w:w="966"/>
        <w:gridCol w:w="2492"/>
        <w:gridCol w:w="1292"/>
        <w:gridCol w:w="1476"/>
        <w:gridCol w:w="1476"/>
      </w:tblGrid>
      <w:tr w14:paraId="75201A3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51" w:hRule="atLeast"/>
        </w:trPr>
        <w:tc>
          <w:tcPr>
            <w:tcW w:w="535" w:type="dxa"/>
            <w:noWrap w:val="0"/>
            <w:vAlign w:val="center"/>
          </w:tcPr>
          <w:p w14:paraId="58D9513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序号</w:t>
            </w:r>
          </w:p>
        </w:tc>
        <w:tc>
          <w:tcPr>
            <w:tcW w:w="966" w:type="dxa"/>
            <w:noWrap w:val="0"/>
            <w:vAlign w:val="center"/>
          </w:tcPr>
          <w:p w14:paraId="77BE153A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项目名称</w:t>
            </w:r>
          </w:p>
        </w:tc>
        <w:tc>
          <w:tcPr>
            <w:tcW w:w="2492" w:type="dxa"/>
            <w:noWrap w:val="0"/>
            <w:vAlign w:val="center"/>
          </w:tcPr>
          <w:p w14:paraId="054A6C8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项目内容</w:t>
            </w:r>
          </w:p>
        </w:tc>
        <w:tc>
          <w:tcPr>
            <w:tcW w:w="129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FB84A36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签订日期</w:t>
            </w:r>
          </w:p>
        </w:tc>
        <w:tc>
          <w:tcPr>
            <w:tcW w:w="1476" w:type="dxa"/>
            <w:noWrap w:val="0"/>
            <w:vAlign w:val="center"/>
          </w:tcPr>
          <w:p w14:paraId="50A366C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合同金额</w:t>
            </w:r>
          </w:p>
        </w:tc>
        <w:tc>
          <w:tcPr>
            <w:tcW w:w="1476" w:type="dxa"/>
            <w:noWrap w:val="0"/>
            <w:vAlign w:val="center"/>
          </w:tcPr>
          <w:p w14:paraId="04CE2E26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业主名称、联系人及电话</w:t>
            </w:r>
          </w:p>
        </w:tc>
      </w:tr>
      <w:tr w14:paraId="237423F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51" w:hRule="atLeast"/>
        </w:trPr>
        <w:tc>
          <w:tcPr>
            <w:tcW w:w="535" w:type="dxa"/>
            <w:noWrap w:val="0"/>
            <w:vAlign w:val="center"/>
          </w:tcPr>
          <w:p w14:paraId="3DEC5720">
            <w:pPr>
              <w:ind w:left="120"/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1</w:t>
            </w:r>
          </w:p>
        </w:tc>
        <w:tc>
          <w:tcPr>
            <w:tcW w:w="966" w:type="dxa"/>
            <w:noWrap w:val="0"/>
            <w:vAlign w:val="center"/>
          </w:tcPr>
          <w:p w14:paraId="49030AF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2492" w:type="dxa"/>
            <w:noWrap w:val="0"/>
            <w:vAlign w:val="center"/>
          </w:tcPr>
          <w:p w14:paraId="07C25CD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29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E6C8A3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76" w:type="dxa"/>
            <w:noWrap w:val="0"/>
            <w:vAlign w:val="center"/>
          </w:tcPr>
          <w:p w14:paraId="1CE0F10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76" w:type="dxa"/>
            <w:noWrap w:val="0"/>
            <w:vAlign w:val="top"/>
          </w:tcPr>
          <w:p w14:paraId="3F721AC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  <w:tr w14:paraId="4013137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51" w:hRule="atLeast"/>
        </w:trPr>
        <w:tc>
          <w:tcPr>
            <w:tcW w:w="535" w:type="dxa"/>
            <w:noWrap w:val="0"/>
            <w:vAlign w:val="center"/>
          </w:tcPr>
          <w:p w14:paraId="48A9044D">
            <w:pPr>
              <w:ind w:left="120"/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2</w:t>
            </w:r>
          </w:p>
        </w:tc>
        <w:tc>
          <w:tcPr>
            <w:tcW w:w="966" w:type="dxa"/>
            <w:noWrap w:val="0"/>
            <w:vAlign w:val="center"/>
          </w:tcPr>
          <w:p w14:paraId="500845CA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2492" w:type="dxa"/>
            <w:noWrap w:val="0"/>
            <w:vAlign w:val="center"/>
          </w:tcPr>
          <w:p w14:paraId="23879D5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29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940986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76" w:type="dxa"/>
            <w:noWrap w:val="0"/>
            <w:vAlign w:val="center"/>
          </w:tcPr>
          <w:p w14:paraId="0230080C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76" w:type="dxa"/>
            <w:noWrap w:val="0"/>
            <w:vAlign w:val="top"/>
          </w:tcPr>
          <w:p w14:paraId="3D38F08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  <w:tr w14:paraId="6ACF3CE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51" w:hRule="atLeast"/>
        </w:trPr>
        <w:tc>
          <w:tcPr>
            <w:tcW w:w="535" w:type="dxa"/>
            <w:noWrap w:val="0"/>
            <w:vAlign w:val="center"/>
          </w:tcPr>
          <w:p w14:paraId="22DC80E3">
            <w:pPr>
              <w:ind w:left="120"/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3</w:t>
            </w:r>
          </w:p>
        </w:tc>
        <w:tc>
          <w:tcPr>
            <w:tcW w:w="966" w:type="dxa"/>
            <w:noWrap w:val="0"/>
            <w:vAlign w:val="center"/>
          </w:tcPr>
          <w:p w14:paraId="1110A5E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2492" w:type="dxa"/>
            <w:noWrap w:val="0"/>
            <w:vAlign w:val="center"/>
          </w:tcPr>
          <w:p w14:paraId="5059881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29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03B1FA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76" w:type="dxa"/>
            <w:noWrap w:val="0"/>
            <w:vAlign w:val="center"/>
          </w:tcPr>
          <w:p w14:paraId="51BAD38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76" w:type="dxa"/>
            <w:noWrap w:val="0"/>
            <w:vAlign w:val="top"/>
          </w:tcPr>
          <w:p w14:paraId="7AB2A5F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bookmarkStart w:id="2" w:name="_GoBack"/>
            <w:bookmarkEnd w:id="2"/>
          </w:p>
        </w:tc>
      </w:tr>
      <w:tr w14:paraId="2BC1BFE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51" w:hRule="atLeast"/>
        </w:trPr>
        <w:tc>
          <w:tcPr>
            <w:tcW w:w="535" w:type="dxa"/>
            <w:noWrap w:val="0"/>
            <w:vAlign w:val="center"/>
          </w:tcPr>
          <w:p w14:paraId="7C6E3599">
            <w:pPr>
              <w:ind w:left="120"/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4</w:t>
            </w:r>
          </w:p>
        </w:tc>
        <w:tc>
          <w:tcPr>
            <w:tcW w:w="966" w:type="dxa"/>
            <w:noWrap w:val="0"/>
            <w:vAlign w:val="center"/>
          </w:tcPr>
          <w:p w14:paraId="10B467C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2492" w:type="dxa"/>
            <w:noWrap w:val="0"/>
            <w:vAlign w:val="center"/>
          </w:tcPr>
          <w:p w14:paraId="192903A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29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B542DA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76" w:type="dxa"/>
            <w:noWrap w:val="0"/>
            <w:vAlign w:val="center"/>
          </w:tcPr>
          <w:p w14:paraId="4923C930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76" w:type="dxa"/>
            <w:noWrap w:val="0"/>
            <w:vAlign w:val="top"/>
          </w:tcPr>
          <w:p w14:paraId="0C1CE476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  <w:tr w14:paraId="315D84F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51" w:hRule="atLeast"/>
        </w:trPr>
        <w:tc>
          <w:tcPr>
            <w:tcW w:w="535" w:type="dxa"/>
            <w:noWrap w:val="0"/>
            <w:vAlign w:val="center"/>
          </w:tcPr>
          <w:p w14:paraId="0486FB76">
            <w:pPr>
              <w:ind w:left="120"/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5</w:t>
            </w:r>
          </w:p>
        </w:tc>
        <w:tc>
          <w:tcPr>
            <w:tcW w:w="966" w:type="dxa"/>
            <w:noWrap w:val="0"/>
            <w:vAlign w:val="center"/>
          </w:tcPr>
          <w:p w14:paraId="11AF6B1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2492" w:type="dxa"/>
            <w:noWrap w:val="0"/>
            <w:vAlign w:val="center"/>
          </w:tcPr>
          <w:p w14:paraId="7E671C3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29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61D9F7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76" w:type="dxa"/>
            <w:noWrap w:val="0"/>
            <w:vAlign w:val="center"/>
          </w:tcPr>
          <w:p w14:paraId="43824B48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76" w:type="dxa"/>
            <w:noWrap w:val="0"/>
            <w:vAlign w:val="top"/>
          </w:tcPr>
          <w:p w14:paraId="682CA15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  <w:tr w14:paraId="4E728E4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51" w:hRule="atLeast"/>
        </w:trPr>
        <w:tc>
          <w:tcPr>
            <w:tcW w:w="535" w:type="dxa"/>
            <w:noWrap w:val="0"/>
            <w:vAlign w:val="center"/>
          </w:tcPr>
          <w:p w14:paraId="38CFCE35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6</w:t>
            </w:r>
          </w:p>
        </w:tc>
        <w:tc>
          <w:tcPr>
            <w:tcW w:w="966" w:type="dxa"/>
            <w:noWrap w:val="0"/>
            <w:vAlign w:val="center"/>
          </w:tcPr>
          <w:p w14:paraId="4446761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2492" w:type="dxa"/>
            <w:noWrap w:val="0"/>
            <w:vAlign w:val="center"/>
          </w:tcPr>
          <w:p w14:paraId="5DF37FC6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29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1373049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76" w:type="dxa"/>
            <w:noWrap w:val="0"/>
            <w:vAlign w:val="center"/>
          </w:tcPr>
          <w:p w14:paraId="3FABA194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76" w:type="dxa"/>
            <w:noWrap w:val="0"/>
            <w:vAlign w:val="top"/>
          </w:tcPr>
          <w:p w14:paraId="7D1FC9AA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  <w:tr w14:paraId="665380F4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51" w:hRule="atLeast"/>
        </w:trPr>
        <w:tc>
          <w:tcPr>
            <w:tcW w:w="535" w:type="dxa"/>
            <w:noWrap w:val="0"/>
            <w:vAlign w:val="center"/>
          </w:tcPr>
          <w:p w14:paraId="32D5EDB7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7</w:t>
            </w:r>
          </w:p>
        </w:tc>
        <w:tc>
          <w:tcPr>
            <w:tcW w:w="966" w:type="dxa"/>
            <w:noWrap w:val="0"/>
            <w:vAlign w:val="center"/>
          </w:tcPr>
          <w:p w14:paraId="5CF04E63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2492" w:type="dxa"/>
            <w:noWrap w:val="0"/>
            <w:vAlign w:val="center"/>
          </w:tcPr>
          <w:p w14:paraId="129DE10E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29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8B3EF8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76" w:type="dxa"/>
            <w:noWrap w:val="0"/>
            <w:vAlign w:val="center"/>
          </w:tcPr>
          <w:p w14:paraId="4B75CE61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476" w:type="dxa"/>
            <w:noWrap w:val="0"/>
            <w:vAlign w:val="top"/>
          </w:tcPr>
          <w:p w14:paraId="43C99D8B">
            <w:pPr>
              <w:jc w:val="center"/>
              <w:rPr>
                <w:rFonts w:hint="eastAsia" w:ascii="仿宋" w:hAnsi="仿宋" w:eastAsia="仿宋" w:cs="仿宋"/>
                <w:b/>
                <w:bCs/>
                <w:sz w:val="24"/>
              </w:rPr>
            </w:pPr>
          </w:p>
        </w:tc>
      </w:tr>
      <w:tr w14:paraId="0BF7D73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66" w:hRule="atLeast"/>
        </w:trPr>
        <w:tc>
          <w:tcPr>
            <w:tcW w:w="535" w:type="dxa"/>
            <w:noWrap w:val="0"/>
            <w:vAlign w:val="center"/>
          </w:tcPr>
          <w:p w14:paraId="0B3F3745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···</w:t>
            </w:r>
          </w:p>
        </w:tc>
        <w:tc>
          <w:tcPr>
            <w:tcW w:w="966" w:type="dxa"/>
            <w:noWrap w:val="0"/>
            <w:vAlign w:val="center"/>
          </w:tcPr>
          <w:p w14:paraId="0047EA60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···</w:t>
            </w:r>
          </w:p>
        </w:tc>
        <w:tc>
          <w:tcPr>
            <w:tcW w:w="2492" w:type="dxa"/>
            <w:noWrap w:val="0"/>
            <w:vAlign w:val="center"/>
          </w:tcPr>
          <w:p w14:paraId="76452A83">
            <w:pPr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···</w:t>
            </w:r>
          </w:p>
        </w:tc>
        <w:tc>
          <w:tcPr>
            <w:tcW w:w="129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3E13FEF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···</w:t>
            </w:r>
          </w:p>
        </w:tc>
        <w:tc>
          <w:tcPr>
            <w:tcW w:w="1476" w:type="dxa"/>
            <w:noWrap w:val="0"/>
            <w:vAlign w:val="center"/>
          </w:tcPr>
          <w:p w14:paraId="4E5FA1F3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···</w:t>
            </w:r>
          </w:p>
        </w:tc>
        <w:tc>
          <w:tcPr>
            <w:tcW w:w="1476" w:type="dxa"/>
            <w:noWrap w:val="0"/>
            <w:vAlign w:val="center"/>
          </w:tcPr>
          <w:p w14:paraId="6600CFD5">
            <w:pPr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  <w:bCs/>
                <w:sz w:val="24"/>
              </w:rPr>
              <w:t>···</w:t>
            </w:r>
          </w:p>
        </w:tc>
      </w:tr>
    </w:tbl>
    <w:p w14:paraId="1D54760A">
      <w:pPr>
        <w:spacing w:line="360" w:lineRule="auto"/>
        <w:rPr>
          <w:rFonts w:hint="eastAsia" w:ascii="仿宋" w:hAnsi="仿宋" w:eastAsia="仿宋" w:cs="仿宋"/>
          <w:b/>
          <w:bCs/>
          <w:sz w:val="24"/>
        </w:rPr>
      </w:pPr>
    </w:p>
    <w:p w14:paraId="147B033B">
      <w:pPr>
        <w:spacing w:line="360" w:lineRule="auto"/>
        <w:rPr>
          <w:rFonts w:hint="eastAsia" w:ascii="仿宋" w:hAnsi="仿宋" w:eastAsia="仿宋" w:cs="仿宋"/>
          <w:b/>
          <w:sz w:val="24"/>
        </w:rPr>
      </w:pPr>
      <w:r>
        <w:rPr>
          <w:rFonts w:hint="eastAsia" w:ascii="仿宋" w:hAnsi="仿宋" w:eastAsia="仿宋" w:cs="仿宋"/>
          <w:b/>
          <w:sz w:val="24"/>
        </w:rPr>
        <w:t>后附业绩证明材料。</w:t>
      </w:r>
    </w:p>
    <w:p w14:paraId="4A7D32D7">
      <w:pPr>
        <w:spacing w:line="360" w:lineRule="auto"/>
        <w:ind w:firstLine="420" w:firstLineChars="175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      </w:t>
      </w:r>
    </w:p>
    <w:p w14:paraId="3DDDBA55">
      <w:pPr>
        <w:spacing w:line="360" w:lineRule="auto"/>
        <w:ind w:firstLine="420" w:firstLineChars="175"/>
        <w:rPr>
          <w:rFonts w:hint="eastAsia" w:ascii="仿宋" w:hAnsi="仿宋" w:eastAsia="仿宋" w:cs="仿宋"/>
          <w:sz w:val="24"/>
        </w:rPr>
      </w:pPr>
    </w:p>
    <w:p w14:paraId="76144653">
      <w:pPr>
        <w:spacing w:line="360" w:lineRule="auto"/>
        <w:ind w:firstLine="420" w:firstLineChars="175"/>
        <w:rPr>
          <w:rFonts w:hint="eastAsia" w:ascii="仿宋" w:hAnsi="仿宋" w:eastAsia="仿宋" w:cs="仿宋"/>
          <w:sz w:val="24"/>
        </w:rPr>
      </w:pPr>
    </w:p>
    <w:p w14:paraId="4C4F4B71">
      <w:pPr>
        <w:spacing w:line="360" w:lineRule="auto"/>
        <w:ind w:firstLine="420" w:firstLineChars="175"/>
        <w:rPr>
          <w:rFonts w:hint="eastAsia" w:ascii="仿宋" w:hAnsi="仿宋" w:eastAsia="仿宋" w:cs="仿宋"/>
          <w:sz w:val="24"/>
        </w:rPr>
      </w:pPr>
    </w:p>
    <w:p w14:paraId="07A077D2">
      <w:pPr>
        <w:spacing w:line="360" w:lineRule="auto"/>
        <w:ind w:firstLine="420" w:firstLineChars="175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 xml:space="preserve">                        </w:t>
      </w:r>
    </w:p>
    <w:p w14:paraId="5E33E356">
      <w:pPr>
        <w:autoSpaceDE w:val="0"/>
        <w:autoSpaceDN w:val="0"/>
        <w:adjustRightInd w:val="0"/>
        <w:spacing w:line="360" w:lineRule="auto"/>
        <w:ind w:firstLine="2650" w:firstLineChars="1100"/>
        <w:rPr>
          <w:rFonts w:hint="eastAsia" w:ascii="仿宋" w:hAnsi="仿宋" w:eastAsia="仿宋" w:cs="仿宋"/>
          <w:b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kern w:val="0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b/>
          <w:kern w:val="0"/>
          <w:sz w:val="24"/>
          <w:szCs w:val="24"/>
          <w:highlight w:val="none"/>
        </w:rPr>
        <w:t>：</w:t>
      </w:r>
      <w:r>
        <w:rPr>
          <w:rFonts w:hint="eastAsia" w:ascii="仿宋" w:hAnsi="仿宋" w:eastAsia="仿宋" w:cs="仿宋"/>
          <w:b/>
          <w:kern w:val="0"/>
          <w:sz w:val="24"/>
          <w:szCs w:val="24"/>
          <w:highlight w:val="none"/>
          <w:u w:val="single"/>
        </w:rPr>
        <w:t xml:space="preserve">                          </w:t>
      </w:r>
      <w:r>
        <w:rPr>
          <w:rFonts w:hint="eastAsia" w:ascii="仿宋" w:hAnsi="仿宋" w:eastAsia="仿宋" w:cs="仿宋"/>
          <w:b/>
          <w:kern w:val="0"/>
          <w:sz w:val="24"/>
          <w:szCs w:val="24"/>
          <w:highlight w:val="none"/>
        </w:rPr>
        <w:t>（盖单位章）</w:t>
      </w:r>
    </w:p>
    <w:p w14:paraId="3AD15255">
      <w:pPr>
        <w:ind w:firstLine="2650" w:firstLineChars="1100"/>
      </w:pPr>
      <w:r>
        <w:rPr>
          <w:rFonts w:hint="eastAsia" w:ascii="仿宋" w:hAnsi="仿宋" w:eastAsia="仿宋" w:cs="仿宋"/>
          <w:b/>
          <w:sz w:val="24"/>
          <w:szCs w:val="24"/>
          <w:highlight w:val="none"/>
          <w:lang w:bidi="ar"/>
        </w:rPr>
        <w:t>日期：</w:t>
      </w:r>
      <w:r>
        <w:rPr>
          <w:rFonts w:hint="eastAsia" w:ascii="仿宋" w:hAnsi="仿宋" w:eastAsia="仿宋" w:cs="仿宋"/>
          <w:b/>
          <w:sz w:val="24"/>
          <w:szCs w:val="24"/>
          <w:highlight w:val="none"/>
          <w:u w:val="single"/>
          <w:lang w:bidi="ar"/>
        </w:rPr>
        <w:t xml:space="preserve">     </w:t>
      </w:r>
      <w:r>
        <w:rPr>
          <w:rFonts w:hint="eastAsia" w:ascii="仿宋" w:hAnsi="仿宋" w:eastAsia="仿宋" w:cs="仿宋"/>
          <w:b/>
          <w:sz w:val="24"/>
          <w:szCs w:val="24"/>
          <w:highlight w:val="none"/>
          <w:lang w:bidi="ar"/>
        </w:rPr>
        <w:t xml:space="preserve">年 </w:t>
      </w:r>
      <w:r>
        <w:rPr>
          <w:rFonts w:hint="eastAsia" w:ascii="仿宋" w:hAnsi="仿宋" w:eastAsia="仿宋" w:cs="仿宋"/>
          <w:b/>
          <w:sz w:val="24"/>
          <w:szCs w:val="24"/>
          <w:highlight w:val="none"/>
          <w:u w:val="single"/>
          <w:lang w:bidi="ar"/>
        </w:rPr>
        <w:t xml:space="preserve">    </w:t>
      </w:r>
      <w:r>
        <w:rPr>
          <w:rFonts w:hint="eastAsia" w:ascii="仿宋" w:hAnsi="仿宋" w:eastAsia="仿宋" w:cs="仿宋"/>
          <w:b/>
          <w:sz w:val="24"/>
          <w:szCs w:val="24"/>
          <w:highlight w:val="none"/>
          <w:lang w:bidi="ar"/>
        </w:rPr>
        <w:t>月</w:t>
      </w:r>
      <w:r>
        <w:rPr>
          <w:rFonts w:hint="eastAsia" w:ascii="仿宋" w:hAnsi="仿宋" w:eastAsia="仿宋" w:cs="仿宋"/>
          <w:b/>
          <w:sz w:val="24"/>
          <w:szCs w:val="24"/>
          <w:highlight w:val="none"/>
          <w:u w:val="single"/>
          <w:lang w:bidi="ar"/>
        </w:rPr>
        <w:t xml:space="preserve">     </w:t>
      </w:r>
      <w:r>
        <w:rPr>
          <w:rFonts w:hint="eastAsia" w:ascii="仿宋" w:hAnsi="仿宋" w:eastAsia="仿宋" w:cs="仿宋"/>
          <w:b/>
          <w:sz w:val="24"/>
          <w:szCs w:val="24"/>
          <w:highlight w:val="none"/>
          <w:lang w:bidi="ar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g2NmMxNjQ3YjEwMWQ0NzY0ZGIyNjIyNDMzNDY3MjcifQ=="/>
  </w:docVars>
  <w:rsids>
    <w:rsidRoot w:val="5ED27311"/>
    <w:rsid w:val="0C0E1FAD"/>
    <w:rsid w:val="12CD7181"/>
    <w:rsid w:val="1AB3176D"/>
    <w:rsid w:val="5ED27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4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95</Words>
  <Characters>95</Characters>
  <Lines>0</Lines>
  <Paragraphs>0</Paragraphs>
  <TotalTime>0</TotalTime>
  <ScaleCrop>false</ScaleCrop>
  <LinksUpToDate>false</LinksUpToDate>
  <CharactersWithSpaces>219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2023-08-02T05:54:00Z</dcterms:created>
  <dc:creator>陕西中技招标有限公司</dc:creator>
  <cp:lastModifiedBy>高雄学弟</cp:lastModifiedBy>
  <dcterms:modified xsi:type="dcterms:W3CDTF">2026-03-10T07:41:53Z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4A26406FD27A4D45A0B1F92950268FBA_11</vt:lpwstr>
  </property>
  <property fmtid="{D5CDD505-2E9C-101B-9397-08002B2CF9AE}" pid="4" name="KSOTemplateDocerSaveRecord">
    <vt:lpwstr>eyJoZGlkIjoiNjY5ZDQ1ODM4NjhhMDZlNzc2NjZmYWIxYjU2NDFhMjkiLCJ1c2VySWQiOiIyODQ4MDg0NjcifQ==</vt:lpwstr>
  </property>
</Properties>
</file>