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所属行业为建筑业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7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7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7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7"/>
        <w:kinsoku w:val="0"/>
        <w:wordWrap/>
        <w:overflowPunct w:val="0"/>
        <w:bidi w:val="0"/>
        <w:spacing w:before="34" w:line="30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7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7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7"/>
        <w:kinsoku w:val="0"/>
        <w:wordWrap/>
        <w:overflowPunct w:val="0"/>
        <w:bidi w:val="0"/>
        <w:spacing w:before="56" w:line="30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DDB4EFA">
      <w:pPr>
        <w:bidi w:val="0"/>
        <w:spacing w:line="300" w:lineRule="auto"/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3202"/>
    <w:rsid w:val="6009191A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C8FE1F373C404796A0EED3DE6066EA12_13</vt:lpwstr>
  </property>
</Properties>
</file>