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480" w:lineRule="auto"/>
        <w:jc w:val="center"/>
        <w:textAlignment w:val="auto"/>
        <w:rPr>
          <w:rFonts w:hint="eastAsia" w:ascii="仿宋" w:hAnsi="仿宋" w:eastAsia="仿宋" w:cs="仿宋"/>
          <w:spacing w:val="21"/>
          <w:kern w:val="2"/>
          <w:sz w:val="40"/>
          <w:szCs w:val="40"/>
          <w:lang w:val="zh-CN" w:eastAsia="en-US" w:bidi="ar-SA"/>
        </w:rPr>
      </w:pPr>
      <w:r>
        <w:rPr>
          <w:rFonts w:hint="eastAsia" w:ascii="宋体" w:hAnsi="宋体" w:eastAsia="宋体" w:cs="宋体"/>
          <w:spacing w:val="21"/>
          <w:kern w:val="2"/>
          <w:sz w:val="40"/>
          <w:szCs w:val="40"/>
          <w:lang w:val="zh-CN" w:eastAsia="en-US" w:bidi="ar-SA"/>
        </w:rPr>
        <w:t xml:space="preserve"> </w:t>
      </w:r>
      <w:r>
        <w:rPr>
          <w:rFonts w:hint="eastAsia" w:ascii="仿宋" w:hAnsi="仿宋" w:eastAsia="仿宋" w:cs="仿宋"/>
          <w:spacing w:val="21"/>
          <w:kern w:val="2"/>
          <w:sz w:val="40"/>
          <w:szCs w:val="40"/>
          <w:lang w:val="zh-CN" w:eastAsia="en-US" w:bidi="ar-SA"/>
        </w:rPr>
        <w:t>资格证明文件</w:t>
      </w:r>
    </w:p>
    <w:p>
      <w:pPr>
        <w:widowControl/>
        <w:spacing w:line="400" w:lineRule="exact"/>
        <w:ind w:firstLine="440" w:firstLineChars="200"/>
        <w:rPr>
          <w:rFonts w:hint="eastAsia" w:ascii="仿宋" w:hAnsi="仿宋" w:eastAsia="仿宋" w:cs="仿宋"/>
          <w:sz w:val="22"/>
          <w:szCs w:val="22"/>
        </w:rPr>
      </w:pPr>
      <w:r>
        <w:rPr>
          <w:rFonts w:hint="eastAsia" w:ascii="仿宋" w:hAnsi="仿宋" w:cs="仿宋"/>
          <w:sz w:val="22"/>
          <w:szCs w:val="22"/>
          <w:lang w:val="en-US" w:eastAsia="zh-CN"/>
        </w:rPr>
        <w:t>供应商</w:t>
      </w:r>
      <w:r>
        <w:rPr>
          <w:rFonts w:hint="eastAsia" w:ascii="仿宋" w:hAnsi="仿宋" w:eastAsia="仿宋" w:cs="仿宋"/>
          <w:sz w:val="22"/>
          <w:szCs w:val="22"/>
        </w:rPr>
        <w:t>应按照</w:t>
      </w:r>
      <w:r>
        <w:rPr>
          <w:rFonts w:hint="eastAsia" w:ascii="仿宋" w:hAnsi="仿宋" w:cs="仿宋"/>
          <w:sz w:val="22"/>
          <w:szCs w:val="22"/>
          <w:lang w:val="en-US" w:eastAsia="zh-CN"/>
        </w:rPr>
        <w:t>谈判</w:t>
      </w:r>
      <w:r>
        <w:rPr>
          <w:rFonts w:hint="eastAsia" w:ascii="仿宋" w:hAnsi="仿宋" w:eastAsia="仿宋" w:cs="仿宋"/>
          <w:sz w:val="22"/>
          <w:szCs w:val="22"/>
          <w:lang w:val="en-US" w:eastAsia="zh-CN"/>
        </w:rPr>
        <w:t>文件</w:t>
      </w:r>
      <w:r>
        <w:rPr>
          <w:rFonts w:hint="eastAsia" w:ascii="仿宋" w:hAnsi="仿宋" w:cs="仿宋"/>
          <w:sz w:val="22"/>
          <w:szCs w:val="22"/>
          <w:lang w:val="en-US" w:eastAsia="zh-CN"/>
        </w:rPr>
        <w:t>供应商</w:t>
      </w:r>
      <w:r>
        <w:rPr>
          <w:rFonts w:hint="eastAsia" w:ascii="仿宋" w:hAnsi="仿宋" w:eastAsia="仿宋" w:cs="仿宋"/>
          <w:sz w:val="22"/>
          <w:szCs w:val="22"/>
        </w:rPr>
        <w:t>资格要求”提供全部资格证明文件，缺少其中任何一项，其响应文件将被视为无效文件。</w:t>
      </w: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一、有效的登记注册证：</w:t>
      </w:r>
    </w:p>
    <w:p>
      <w:pPr>
        <w:widowControl/>
        <w:spacing w:line="400" w:lineRule="exact"/>
        <w:rPr>
          <w:rFonts w:hint="eastAsia" w:ascii="仿宋" w:hAnsi="仿宋" w:eastAsia="仿宋" w:cs="仿宋"/>
          <w:sz w:val="24"/>
          <w:szCs w:val="24"/>
        </w:rPr>
      </w:pP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二、财务状况报告</w:t>
      </w:r>
      <w:r>
        <w:rPr>
          <w:rFonts w:hint="eastAsia" w:ascii="仿宋" w:hAnsi="仿宋" w:eastAsia="仿宋" w:cs="仿宋"/>
          <w:sz w:val="24"/>
          <w:szCs w:val="24"/>
        </w:rPr>
        <w:t>：</w:t>
      </w:r>
    </w:p>
    <w:p>
      <w:pPr>
        <w:widowControl/>
        <w:spacing w:line="400" w:lineRule="exact"/>
        <w:rPr>
          <w:rFonts w:hint="eastAsia" w:ascii="仿宋" w:hAnsi="仿宋" w:eastAsia="仿宋" w:cs="仿宋"/>
          <w:b/>
          <w:sz w:val="24"/>
          <w:szCs w:val="24"/>
        </w:rPr>
      </w:pP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三、社会保障资金缴纳证明</w:t>
      </w:r>
      <w:r>
        <w:rPr>
          <w:rFonts w:hint="eastAsia" w:ascii="仿宋" w:hAnsi="仿宋" w:eastAsia="仿宋" w:cs="仿宋"/>
          <w:sz w:val="24"/>
          <w:szCs w:val="24"/>
        </w:rPr>
        <w:t>：</w:t>
      </w:r>
    </w:p>
    <w:p>
      <w:pPr>
        <w:widowControl/>
        <w:spacing w:line="400" w:lineRule="exact"/>
        <w:rPr>
          <w:rFonts w:hint="eastAsia" w:ascii="仿宋" w:hAnsi="仿宋" w:eastAsia="仿宋" w:cs="仿宋"/>
          <w:sz w:val="24"/>
          <w:szCs w:val="24"/>
        </w:rPr>
      </w:pPr>
    </w:p>
    <w:p>
      <w:pPr>
        <w:widowControl/>
        <w:numPr>
          <w:ilvl w:val="0"/>
          <w:numId w:val="2"/>
        </w:numPr>
        <w:spacing w:line="400" w:lineRule="exact"/>
        <w:rPr>
          <w:rFonts w:hint="eastAsia" w:ascii="仿宋" w:hAnsi="仿宋" w:eastAsia="仿宋" w:cs="仿宋"/>
          <w:b/>
          <w:sz w:val="24"/>
          <w:szCs w:val="24"/>
        </w:rPr>
      </w:pPr>
      <w:r>
        <w:rPr>
          <w:rFonts w:hint="eastAsia" w:ascii="仿宋" w:hAnsi="仿宋" w:eastAsia="仿宋" w:cs="仿宋"/>
          <w:b/>
          <w:sz w:val="24"/>
          <w:szCs w:val="24"/>
        </w:rPr>
        <w:t>税收缴纳证明：</w:t>
      </w:r>
    </w:p>
    <w:p>
      <w:pPr>
        <w:widowControl/>
        <w:numPr>
          <w:ilvl w:val="0"/>
          <w:numId w:val="0"/>
        </w:numPr>
        <w:spacing w:line="400" w:lineRule="exact"/>
        <w:jc w:val="both"/>
        <w:rPr>
          <w:rFonts w:hint="eastAsia" w:ascii="仿宋" w:hAnsi="仿宋" w:eastAsia="仿宋" w:cs="仿宋"/>
          <w:b/>
          <w:sz w:val="24"/>
          <w:szCs w:val="24"/>
        </w:rPr>
      </w:pPr>
    </w:p>
    <w:p>
      <w:pPr>
        <w:pStyle w:val="11"/>
        <w:rPr>
          <w:rFonts w:hint="default" w:ascii="仿宋_GB2312" w:hAnsi="仿宋_GB2312" w:cs="仿宋_GB2312" w:eastAsiaTheme="minorEastAsia"/>
          <w:sz w:val="22"/>
          <w:highlight w:val="none"/>
          <w:lang w:val="en-US" w:eastAsia="zh-CN"/>
        </w:rPr>
      </w:pPr>
    </w:p>
    <w:p>
      <w:pPr>
        <w:widowControl/>
        <w:spacing w:line="400" w:lineRule="exact"/>
        <w:rPr>
          <w:rFonts w:hint="default" w:ascii="仿宋" w:hAnsi="仿宋" w:eastAsia="仿宋" w:cs="仿宋"/>
          <w:b/>
          <w:sz w:val="24"/>
          <w:szCs w:val="24"/>
          <w:lang w:val="en-US" w:eastAsia="zh-CN"/>
        </w:rPr>
      </w:pPr>
    </w:p>
    <w:p>
      <w:pPr>
        <w:widowControl/>
        <w:spacing w:line="400" w:lineRule="exact"/>
        <w:rPr>
          <w:rFonts w:hint="eastAsia" w:ascii="仿宋" w:hAnsi="仿宋" w:eastAsia="仿宋" w:cs="仿宋"/>
          <w:sz w:val="30"/>
          <w:szCs w:val="30"/>
        </w:rPr>
      </w:pPr>
    </w:p>
    <w:p>
      <w:pPr>
        <w:rPr>
          <w:rFonts w:hint="eastAsia" w:ascii="宋体" w:hAnsi="宋体" w:eastAsia="宋体" w:cs="宋体"/>
          <w:color w:val="auto"/>
          <w:sz w:val="28"/>
          <w:szCs w:val="36"/>
        </w:rPr>
      </w:pPr>
      <w:r>
        <w:rPr>
          <w:rFonts w:hint="eastAsia" w:ascii="宋体" w:hAnsi="宋体" w:eastAsia="宋体" w:cs="宋体"/>
          <w:color w:val="auto"/>
          <w:sz w:val="28"/>
          <w:szCs w:val="36"/>
        </w:rPr>
        <w:br w:type="page"/>
      </w:r>
    </w:p>
    <w:p>
      <w:pPr>
        <w:widowControl/>
        <w:spacing w:before="190" w:beforeLines="50"/>
        <w:jc w:val="center"/>
        <w:outlineLvl w:val="2"/>
        <w:rPr>
          <w:rFonts w:hint="eastAsia" w:ascii="宋体" w:hAnsi="宋体" w:eastAsia="宋体" w:cs="宋体"/>
          <w:b/>
          <w:bCs/>
          <w:color w:val="auto"/>
          <w:sz w:val="28"/>
          <w:szCs w:val="36"/>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hint="eastAsia" w:ascii="仿宋" w:hAnsi="仿宋" w:eastAsia="仿宋" w:cs="仿宋"/>
          <w:b/>
          <w:sz w:val="24"/>
          <w:szCs w:val="24"/>
          <w:highlight w:val="none"/>
        </w:rPr>
      </w:pPr>
      <w:r>
        <w:rPr>
          <w:rFonts w:hint="eastAsia" w:ascii="仿宋" w:hAnsi="仿宋" w:cs="仿宋"/>
          <w:b/>
          <w:sz w:val="24"/>
          <w:szCs w:val="24"/>
          <w:highlight w:val="none"/>
          <w:lang w:val="en-US" w:eastAsia="zh-CN"/>
        </w:rPr>
        <w:t>五</w:t>
      </w:r>
      <w:r>
        <w:rPr>
          <w:rFonts w:hint="eastAsia" w:ascii="仿宋" w:hAnsi="仿宋" w:eastAsia="仿宋" w:cs="仿宋"/>
          <w:b/>
          <w:sz w:val="24"/>
          <w:szCs w:val="24"/>
          <w:highlight w:val="none"/>
          <w:lang w:val="en-US" w:eastAsia="zh-CN"/>
        </w:rPr>
        <w:t>、</w:t>
      </w:r>
      <w:r>
        <w:rPr>
          <w:rFonts w:hint="eastAsia" w:ascii="仿宋" w:hAnsi="仿宋" w:eastAsia="仿宋" w:cs="仿宋"/>
          <w:b/>
          <w:sz w:val="24"/>
          <w:szCs w:val="24"/>
          <w:highlight w:val="none"/>
        </w:rPr>
        <w:t>履行合同所必需的设备和专业技术能力的说明及承诺</w:t>
      </w:r>
    </w:p>
    <w:p>
      <w:pPr>
        <w:pStyle w:val="7"/>
        <w:adjustRightInd w:val="0"/>
        <w:snapToGrid w:val="0"/>
        <w:spacing w:line="360" w:lineRule="auto"/>
        <w:jc w:val="center"/>
        <w:rPr>
          <w:rFonts w:hint="eastAsia" w:ascii="仿宋" w:hAnsi="仿宋" w:eastAsia="仿宋" w:cs="仿宋"/>
          <w:b/>
          <w:sz w:val="44"/>
          <w:szCs w:val="44"/>
          <w:highlight w:val="none"/>
        </w:rPr>
      </w:pPr>
    </w:p>
    <w:p>
      <w:pPr>
        <w:spacing w:line="36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致：     （采购人名称）    </w:t>
      </w:r>
      <w:r>
        <w:rPr>
          <w:rFonts w:hint="eastAsia" w:ascii="仿宋" w:hAnsi="仿宋" w:eastAsia="仿宋" w:cs="仿宋"/>
          <w:spacing w:val="4"/>
          <w:sz w:val="20"/>
          <w:szCs w:val="20"/>
          <w:highlight w:val="none"/>
          <w:u w:val="none"/>
        </w:rPr>
        <w:t>：</w:t>
      </w:r>
    </w:p>
    <w:p>
      <w:pPr>
        <w:spacing w:beforeLines="100" w:afterLines="50" w:line="360" w:lineRule="auto"/>
        <w:ind w:firstLine="17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w:t>
      </w:r>
      <w:r>
        <w:rPr>
          <w:rFonts w:hint="eastAsia" w:ascii="仿宋" w:hAnsi="仿宋" w:eastAsia="仿宋" w:cs="仿宋"/>
          <w:spacing w:val="4"/>
          <w:sz w:val="20"/>
          <w:szCs w:val="20"/>
          <w:highlight w:val="none"/>
          <w:u w:val="single"/>
        </w:rPr>
        <w:t xml:space="preserve">      （供应商名称）    </w:t>
      </w:r>
      <w:r>
        <w:rPr>
          <w:rFonts w:hint="eastAsia" w:ascii="仿宋" w:hAnsi="仿宋" w:eastAsia="仿宋" w:cs="仿宋"/>
          <w:spacing w:val="4"/>
          <w:sz w:val="20"/>
          <w:szCs w:val="20"/>
          <w:highlight w:val="none"/>
        </w:rPr>
        <w:t xml:space="preserve"> 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日在中华人民共和国境内</w:t>
      </w:r>
      <w:r>
        <w:rPr>
          <w:rFonts w:hint="eastAsia" w:ascii="仿宋" w:hAnsi="仿宋" w:eastAsia="仿宋" w:cs="仿宋"/>
          <w:spacing w:val="4"/>
          <w:sz w:val="20"/>
          <w:szCs w:val="20"/>
          <w:highlight w:val="none"/>
          <w:u w:val="single"/>
        </w:rPr>
        <w:t xml:space="preserve">               （详细注册地址）     </w:t>
      </w:r>
      <w:r>
        <w:rPr>
          <w:rFonts w:hint="eastAsia" w:ascii="仿宋" w:hAnsi="仿宋" w:eastAsia="仿宋" w:cs="仿宋"/>
          <w:spacing w:val="4"/>
          <w:sz w:val="20"/>
          <w:szCs w:val="20"/>
          <w:highlight w:val="none"/>
        </w:rPr>
        <w:t>合法注册并经营，公司主营业务为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，营业（生产经营）面积为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 xml:space="preserve"> ，现有员工数量为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，其中与履行本合同相关的专业技术人员有（</w:t>
      </w:r>
      <w:r>
        <w:rPr>
          <w:rFonts w:hint="eastAsia" w:ascii="仿宋" w:hAnsi="仿宋" w:eastAsia="仿宋" w:cs="仿宋"/>
          <w:spacing w:val="4"/>
          <w:sz w:val="20"/>
          <w:szCs w:val="20"/>
          <w:highlight w:val="none"/>
          <w:u w:val="single"/>
        </w:rPr>
        <w:t xml:space="preserve">  专业能力、数量        </w:t>
      </w:r>
      <w:r>
        <w:rPr>
          <w:rFonts w:hint="eastAsia" w:ascii="仿宋" w:hAnsi="仿宋" w:eastAsia="仿宋" w:cs="仿宋"/>
          <w:spacing w:val="4"/>
          <w:sz w:val="20"/>
          <w:szCs w:val="20"/>
          <w:highlight w:val="none"/>
        </w:rPr>
        <w:t>），本公司郑重承诺，具有履行本合同所必需的设备和专业技术能力。</w:t>
      </w:r>
    </w:p>
    <w:p>
      <w:pPr>
        <w:spacing w:beforeLines="100" w:afterLines="50" w:line="360" w:lineRule="auto"/>
        <w:ind w:firstLine="170"/>
        <w:rPr>
          <w:rFonts w:hint="eastAsia" w:ascii="仿宋" w:hAnsi="仿宋" w:eastAsia="仿宋" w:cs="仿宋"/>
          <w:spacing w:val="4"/>
          <w:sz w:val="28"/>
          <w:szCs w:val="28"/>
          <w:highlight w:val="none"/>
        </w:rPr>
      </w:pPr>
    </w:p>
    <w:p>
      <w:pPr>
        <w:spacing w:beforeLines="100" w:afterLines="50" w:line="360" w:lineRule="auto"/>
        <w:ind w:firstLine="170"/>
        <w:rPr>
          <w:rFonts w:hint="eastAsia" w:ascii="仿宋" w:hAnsi="仿宋" w:eastAsia="仿宋" w:cs="仿宋"/>
          <w:spacing w:val="4"/>
          <w:sz w:val="28"/>
          <w:szCs w:val="28"/>
          <w:highlight w:val="none"/>
        </w:rPr>
      </w:pPr>
    </w:p>
    <w:p>
      <w:pPr>
        <w:pStyle w:val="3"/>
        <w:outlineLvl w:val="9"/>
        <w:rPr>
          <w:rFonts w:hint="eastAsia" w:ascii="仿宋" w:hAnsi="仿宋" w:eastAsia="仿宋" w:cs="仿宋"/>
          <w:spacing w:val="4"/>
          <w:sz w:val="28"/>
          <w:szCs w:val="28"/>
          <w:highlight w:val="none"/>
        </w:rPr>
      </w:pPr>
    </w:p>
    <w:p>
      <w:pPr>
        <w:rPr>
          <w:rFonts w:hint="eastAsia" w:ascii="仿宋" w:hAnsi="仿宋" w:eastAsia="仿宋" w:cs="仿宋"/>
          <w:highlight w:val="none"/>
        </w:rPr>
      </w:pPr>
    </w:p>
    <w:p>
      <w:pPr>
        <w:pStyle w:val="8"/>
        <w:rPr>
          <w:rFonts w:hint="eastAsia" w:ascii="仿宋" w:hAnsi="仿宋" w:eastAsia="仿宋" w:cs="仿宋"/>
          <w:sz w:val="20"/>
          <w:szCs w:val="20"/>
          <w:highlight w:val="none"/>
        </w:rPr>
      </w:pPr>
    </w:p>
    <w:p>
      <w:pPr>
        <w:spacing w:line="360" w:lineRule="auto"/>
        <w:ind w:firstLine="2600" w:firstLineChars="1300"/>
        <w:rPr>
          <w:rFonts w:hint="eastAsia" w:ascii="仿宋" w:hAnsi="仿宋" w:eastAsia="仿宋" w:cs="仿宋"/>
          <w:sz w:val="20"/>
          <w:szCs w:val="20"/>
          <w:u w:val="single"/>
          <w:lang w:val="en-US" w:eastAsia="zh-CN"/>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spacing w:line="360" w:lineRule="auto"/>
        <w:ind w:firstLine="2600" w:firstLineChars="13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法定代表人（签字或</w:t>
      </w:r>
      <w:r>
        <w:rPr>
          <w:rFonts w:hint="eastAsia" w:ascii="仿宋" w:hAnsi="仿宋" w:eastAsia="仿宋" w:cs="仿宋"/>
          <w:sz w:val="20"/>
          <w:szCs w:val="20"/>
          <w:u w:val="none"/>
          <w:lang w:val="en-US" w:eastAsia="zh-CN"/>
        </w:rPr>
        <w:t>盖</w:t>
      </w:r>
      <w:r>
        <w:rPr>
          <w:rFonts w:hint="eastAsia" w:ascii="仿宋" w:hAnsi="仿宋" w:eastAsia="仿宋" w:cs="仿宋"/>
          <w:sz w:val="20"/>
          <w:szCs w:val="20"/>
          <w:highlight w:val="none"/>
        </w:rPr>
        <w:t>章）：</w:t>
      </w:r>
      <w:r>
        <w:rPr>
          <w:rFonts w:hint="eastAsia" w:ascii="仿宋" w:hAnsi="仿宋" w:eastAsia="仿宋" w:cs="仿宋"/>
          <w:sz w:val="20"/>
          <w:szCs w:val="20"/>
          <w:highlight w:val="none"/>
          <w:u w:val="single"/>
        </w:rPr>
        <w:t xml:space="preserve">             </w:t>
      </w:r>
    </w:p>
    <w:p>
      <w:pPr>
        <w:adjustRightInd w:val="0"/>
        <w:snapToGrid w:val="0"/>
        <w:spacing w:line="360" w:lineRule="auto"/>
        <w:ind w:firstLine="2600" w:firstLineChars="1300"/>
        <w:rPr>
          <w:rFonts w:hint="eastAsia" w:ascii="宋体" w:hAnsi="宋体" w:eastAsia="宋体" w:cs="宋体"/>
          <w:sz w:val="28"/>
          <w:szCs w:val="28"/>
          <w:highlight w:val="none"/>
          <w:u w:val="singl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8"/>
          <w:szCs w:val="28"/>
          <w:highlight w:val="none"/>
          <w:u w:val="single"/>
        </w:rPr>
        <w:t xml:space="preserve">    </w:t>
      </w:r>
    </w:p>
    <w:p>
      <w:pPr>
        <w:widowControl/>
        <w:spacing w:before="190" w:beforeLines="50"/>
        <w:jc w:val="center"/>
        <w:outlineLvl w:val="2"/>
        <w:rPr>
          <w:rFonts w:hint="eastAsia" w:ascii="宋体" w:hAnsi="宋体" w:eastAsia="宋体" w:cs="宋体"/>
          <w:b/>
          <w:bCs/>
          <w:color w:val="auto"/>
          <w:sz w:val="28"/>
          <w:szCs w:val="36"/>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sz w:val="28"/>
          <w:szCs w:val="28"/>
          <w:highlight w:val="none"/>
        </w:rPr>
        <w:br w:type="page"/>
      </w:r>
    </w:p>
    <w:p>
      <w:pPr>
        <w:widowControl/>
        <w:spacing w:before="190" w:beforeLines="50"/>
        <w:jc w:val="center"/>
        <w:outlineLvl w:val="2"/>
        <w:rPr>
          <w:rFonts w:hint="eastAsia" w:ascii="仿宋" w:hAnsi="仿宋" w:eastAsia="仿宋" w:cs="仿宋"/>
          <w:b/>
          <w:bCs/>
          <w:color w:val="auto"/>
          <w:sz w:val="24"/>
          <w:szCs w:val="24"/>
        </w:rPr>
      </w:pPr>
      <w:r>
        <w:rPr>
          <w:rFonts w:hint="eastAsia" w:ascii="仿宋" w:hAnsi="仿宋" w:cs="仿宋"/>
          <w:b/>
          <w:bCs/>
          <w:color w:val="auto"/>
          <w:sz w:val="24"/>
          <w:szCs w:val="24"/>
          <w:lang w:val="en-US" w:eastAsia="zh-CN"/>
        </w:rPr>
        <w:t>六</w:t>
      </w:r>
      <w:r>
        <w:rPr>
          <w:rFonts w:hint="eastAsia" w:ascii="仿宋" w:hAnsi="仿宋" w:eastAsia="仿宋" w:cs="仿宋"/>
          <w:b/>
          <w:bCs/>
          <w:color w:val="auto"/>
          <w:sz w:val="24"/>
          <w:szCs w:val="24"/>
          <w:lang w:val="en-US" w:eastAsia="zh-CN"/>
        </w:rPr>
        <w:t>、</w:t>
      </w:r>
      <w:r>
        <w:rPr>
          <w:rFonts w:hint="eastAsia" w:ascii="仿宋" w:hAnsi="仿宋" w:eastAsia="仿宋" w:cs="仿宋"/>
          <w:b/>
          <w:bCs/>
          <w:color w:val="auto"/>
          <w:sz w:val="24"/>
          <w:szCs w:val="24"/>
        </w:rPr>
        <w:t>无重大违法记录声明</w:t>
      </w:r>
    </w:p>
    <w:p>
      <w:pPr>
        <w:spacing w:line="36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致：     （采购人名称）    </w:t>
      </w:r>
      <w:r>
        <w:rPr>
          <w:rFonts w:hint="eastAsia" w:ascii="仿宋" w:hAnsi="仿宋" w:eastAsia="仿宋" w:cs="仿宋"/>
          <w:spacing w:val="4"/>
          <w:sz w:val="20"/>
          <w:szCs w:val="20"/>
          <w:highlight w:val="none"/>
          <w:u w:val="none"/>
        </w:rPr>
        <w:t>：</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我方作为</w:t>
      </w:r>
      <w:r>
        <w:rPr>
          <w:rFonts w:hint="eastAsia" w:ascii="仿宋" w:hAnsi="仿宋" w:cs="仿宋"/>
          <w:b/>
          <w:bCs/>
          <w:sz w:val="20"/>
          <w:szCs w:val="20"/>
          <w:u w:val="single"/>
          <w:lang w:eastAsia="zh-CN"/>
        </w:rPr>
        <w:t>（</w:t>
      </w:r>
      <w:r>
        <w:rPr>
          <w:rFonts w:hint="eastAsia" w:ascii="仿宋" w:hAnsi="仿宋" w:eastAsia="仿宋" w:cs="仿宋"/>
          <w:b/>
          <w:bCs/>
          <w:sz w:val="20"/>
          <w:szCs w:val="20"/>
          <w:u w:val="single"/>
          <w:lang w:val="en-US" w:eastAsia="zh-CN"/>
        </w:rPr>
        <w:t>项目名称</w:t>
      </w:r>
      <w:r>
        <w:rPr>
          <w:rFonts w:hint="eastAsia" w:ascii="仿宋" w:hAnsi="仿宋" w:cs="仿宋"/>
          <w:b/>
          <w:bCs/>
          <w:sz w:val="20"/>
          <w:szCs w:val="20"/>
          <w:lang w:eastAsia="zh-CN"/>
        </w:rPr>
        <w:t>）</w:t>
      </w:r>
      <w:r>
        <w:rPr>
          <w:rFonts w:hint="eastAsia" w:ascii="仿宋" w:hAnsi="仿宋" w:eastAsia="仿宋" w:cs="仿宋"/>
          <w:b/>
          <w:bCs/>
          <w:sz w:val="20"/>
          <w:szCs w:val="20"/>
          <w:u w:val="single"/>
        </w:rPr>
        <w:t>（项目编号）</w:t>
      </w:r>
      <w:r>
        <w:rPr>
          <w:rFonts w:hint="eastAsia" w:ascii="仿宋" w:hAnsi="仿宋" w:eastAsia="仿宋" w:cs="仿宋"/>
          <w:sz w:val="20"/>
          <w:szCs w:val="20"/>
        </w:rPr>
        <w:t>的</w:t>
      </w:r>
      <w:r>
        <w:rPr>
          <w:rFonts w:hint="eastAsia" w:ascii="仿宋" w:hAnsi="仿宋" w:cs="仿宋"/>
          <w:sz w:val="20"/>
          <w:szCs w:val="20"/>
          <w:lang w:val="en-US" w:eastAsia="zh-CN"/>
        </w:rPr>
        <w:t>供应商</w:t>
      </w:r>
      <w:r>
        <w:rPr>
          <w:rFonts w:hint="eastAsia" w:ascii="仿宋" w:hAnsi="仿宋" w:eastAsia="仿宋" w:cs="仿宋"/>
          <w:sz w:val="20"/>
          <w:szCs w:val="20"/>
        </w:rPr>
        <w:t>，在此郑重声明：</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1、在参加本次政府采购活动前3年内的经营活动中___（填“没有”或“有”）重大违法记录。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2、我方___（填“未被列入”或“被列入”）失信被执行人名单。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3、我方___（填“未被列入”或“被列入”）重大税收违法案件当事人名单。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4、我方___（填“未被列入”或“被列入”）政府采购严重违法失信行为记录名单。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如有不实，我方将无条件地退出本项目的采购活动，并遵照《政府采购法》有关“提供虚假材料的规定”接受处罚。</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特此声明。</w:t>
      </w:r>
    </w:p>
    <w:p>
      <w:pPr>
        <w:pStyle w:val="4"/>
        <w:rPr>
          <w:rFonts w:hint="eastAsia" w:ascii="仿宋" w:hAnsi="仿宋" w:eastAsia="仿宋" w:cs="仿宋"/>
          <w:sz w:val="20"/>
          <w:szCs w:val="20"/>
        </w:rPr>
      </w:pPr>
    </w:p>
    <w:p>
      <w:pPr>
        <w:pStyle w:val="5"/>
        <w:rPr>
          <w:rFonts w:hint="eastAsia" w:ascii="仿宋" w:hAnsi="仿宋" w:eastAsia="仿宋" w:cs="仿宋"/>
          <w:sz w:val="20"/>
          <w:szCs w:val="20"/>
        </w:rPr>
      </w:pPr>
    </w:p>
    <w:p>
      <w:pPr>
        <w:widowControl/>
        <w:spacing w:line="400" w:lineRule="exact"/>
        <w:ind w:firstLine="402" w:firstLineChars="200"/>
        <w:rPr>
          <w:rFonts w:hint="eastAsia" w:ascii="仿宋" w:hAnsi="仿宋" w:eastAsia="仿宋" w:cs="仿宋"/>
          <w:b/>
          <w:bCs/>
          <w:color w:val="auto"/>
          <w:sz w:val="20"/>
          <w:szCs w:val="20"/>
        </w:rPr>
      </w:pPr>
      <w:r>
        <w:rPr>
          <w:rFonts w:hint="eastAsia" w:ascii="仿宋" w:hAnsi="仿宋" w:eastAsia="仿宋" w:cs="仿宋"/>
          <w:b/>
          <w:bCs/>
          <w:color w:val="auto"/>
          <w:sz w:val="20"/>
          <w:szCs w:val="20"/>
        </w:rPr>
        <w:t>提示：1、</w:t>
      </w:r>
      <w:r>
        <w:rPr>
          <w:rFonts w:hint="eastAsia" w:ascii="仿宋" w:hAnsi="仿宋" w:cs="仿宋"/>
          <w:b/>
          <w:bCs/>
          <w:color w:val="auto"/>
          <w:sz w:val="20"/>
          <w:szCs w:val="20"/>
          <w:lang w:val="en-US" w:eastAsia="zh-CN"/>
        </w:rPr>
        <w:t>供应商</w:t>
      </w:r>
      <w:r>
        <w:rPr>
          <w:rFonts w:hint="eastAsia" w:ascii="仿宋" w:hAnsi="仿宋" w:eastAsia="仿宋" w:cs="仿宋"/>
          <w:b/>
          <w:bCs/>
          <w:color w:val="auto"/>
          <w:sz w:val="20"/>
          <w:szCs w:val="20"/>
        </w:rPr>
        <w:t>可通过【信用中国（www.creditchina.gov.cn）】、【中国政府采购网（www.ccgp.gov.cn）】网站对自身信用记录进行自查，并按查询结果填写下述声明。</w:t>
      </w:r>
    </w:p>
    <w:p>
      <w:pPr>
        <w:widowControl/>
        <w:spacing w:line="400" w:lineRule="exact"/>
        <w:ind w:firstLine="1004" w:firstLineChars="500"/>
        <w:rPr>
          <w:rFonts w:hint="eastAsia" w:ascii="仿宋" w:hAnsi="仿宋" w:eastAsia="仿宋" w:cs="仿宋"/>
          <w:b/>
          <w:bCs/>
          <w:color w:val="auto"/>
          <w:sz w:val="20"/>
          <w:szCs w:val="20"/>
        </w:rPr>
      </w:pPr>
      <w:r>
        <w:rPr>
          <w:rFonts w:hint="eastAsia" w:ascii="仿宋" w:hAnsi="仿宋" w:eastAsia="仿宋" w:cs="仿宋"/>
          <w:b/>
          <w:bCs/>
          <w:color w:val="auto"/>
          <w:sz w:val="20"/>
          <w:szCs w:val="20"/>
        </w:rPr>
        <w:t>2、</w:t>
      </w:r>
      <w:r>
        <w:rPr>
          <w:rFonts w:hint="eastAsia" w:ascii="仿宋" w:hAnsi="仿宋" w:cs="仿宋"/>
          <w:b/>
          <w:bCs/>
          <w:color w:val="auto"/>
          <w:sz w:val="20"/>
          <w:szCs w:val="20"/>
          <w:lang w:val="en-US" w:eastAsia="zh-CN"/>
        </w:rPr>
        <w:t>供应商</w:t>
      </w:r>
      <w:r>
        <w:rPr>
          <w:rFonts w:hint="eastAsia" w:ascii="仿宋" w:hAnsi="仿宋" w:eastAsia="仿宋" w:cs="仿宋"/>
          <w:b/>
          <w:bCs/>
          <w:color w:val="auto"/>
          <w:sz w:val="20"/>
          <w:szCs w:val="20"/>
        </w:rPr>
        <w:t>在参加政府采购活动前三年内因违法经营被禁止在一定期限内参加政府采购活动，期限届满的，可以参加政府采购活动，但应提供期限届满的证明材料。</w:t>
      </w:r>
    </w:p>
    <w:p>
      <w:pPr>
        <w:widowControl/>
        <w:tabs>
          <w:tab w:val="center" w:pos="6663"/>
        </w:tabs>
        <w:spacing w:line="400" w:lineRule="exact"/>
        <w:rPr>
          <w:rFonts w:hint="eastAsia" w:ascii="仿宋" w:hAnsi="仿宋" w:eastAsia="仿宋" w:cs="仿宋"/>
          <w:b/>
          <w:bCs/>
          <w:color w:val="000000"/>
          <w:sz w:val="20"/>
          <w:szCs w:val="20"/>
        </w:rPr>
      </w:pPr>
      <w:r>
        <w:rPr>
          <w:rFonts w:hint="eastAsia" w:ascii="仿宋" w:hAnsi="仿宋" w:eastAsia="仿宋" w:cs="仿宋"/>
          <w:b/>
          <w:bCs/>
          <w:color w:val="000000"/>
          <w:sz w:val="20"/>
          <w:szCs w:val="20"/>
        </w:rPr>
        <w:tab/>
      </w:r>
    </w:p>
    <w:p>
      <w:pPr>
        <w:pStyle w:val="12"/>
        <w:rPr>
          <w:rFonts w:hint="eastAsia" w:ascii="仿宋" w:hAnsi="仿宋" w:eastAsia="仿宋" w:cs="仿宋"/>
          <w:color w:val="000000"/>
          <w:sz w:val="20"/>
          <w:szCs w:val="20"/>
        </w:rPr>
      </w:pPr>
    </w:p>
    <w:p>
      <w:pPr>
        <w:pStyle w:val="12"/>
        <w:rPr>
          <w:rFonts w:hint="eastAsia" w:ascii="仿宋" w:hAnsi="仿宋" w:eastAsia="仿宋" w:cs="仿宋"/>
          <w:color w:val="000000"/>
          <w:sz w:val="20"/>
          <w:szCs w:val="20"/>
        </w:rPr>
      </w:pPr>
    </w:p>
    <w:p>
      <w:pPr>
        <w:pStyle w:val="12"/>
        <w:rPr>
          <w:rFonts w:hint="eastAsia" w:ascii="仿宋" w:hAnsi="仿宋" w:eastAsia="仿宋" w:cs="仿宋"/>
          <w:color w:val="000000"/>
          <w:sz w:val="20"/>
          <w:szCs w:val="20"/>
        </w:rPr>
      </w:pPr>
    </w:p>
    <w:p>
      <w:pPr>
        <w:spacing w:line="360" w:lineRule="auto"/>
        <w:ind w:firstLine="2800" w:firstLineChars="1400"/>
        <w:rPr>
          <w:rFonts w:hint="eastAsia" w:ascii="仿宋" w:hAnsi="仿宋" w:eastAsia="仿宋" w:cs="仿宋"/>
          <w:sz w:val="20"/>
          <w:szCs w:val="20"/>
          <w:u w:val="single"/>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widowControl/>
        <w:tabs>
          <w:tab w:val="center" w:pos="6663"/>
        </w:tabs>
        <w:spacing w:line="4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ab/>
      </w:r>
    </w:p>
    <w:p>
      <w:pPr>
        <w:widowControl/>
        <w:tabs>
          <w:tab w:val="center" w:pos="6663"/>
        </w:tabs>
        <w:spacing w:line="400" w:lineRule="exact"/>
        <w:ind w:firstLine="2800" w:firstLineChars="1400"/>
        <w:rPr>
          <w:rFonts w:hint="eastAsia" w:ascii="仿宋" w:hAnsi="仿宋" w:eastAsia="仿宋" w:cs="仿宋"/>
          <w:sz w:val="20"/>
          <w:szCs w:val="20"/>
          <w:lang w:val="en-US" w:eastAsia="zh-CN"/>
        </w:rPr>
      </w:pPr>
      <w:r>
        <w:rPr>
          <w:rFonts w:hint="eastAsia" w:ascii="仿宋" w:hAnsi="仿宋" w:eastAsia="仿宋" w:cs="仿宋"/>
          <w:sz w:val="20"/>
          <w:szCs w:val="20"/>
        </w:rPr>
        <w:t>日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期：</w:t>
      </w:r>
      <w:r>
        <w:rPr>
          <w:rFonts w:hint="eastAsia" w:ascii="仿宋" w:hAnsi="仿宋" w:eastAsia="仿宋" w:cs="仿宋"/>
          <w:sz w:val="20"/>
          <w:szCs w:val="20"/>
          <w:u w:val="single"/>
          <w:lang w:val="en-US" w:eastAsia="zh-CN"/>
        </w:rPr>
        <w:t xml:space="preserve">                   </w:t>
      </w:r>
    </w:p>
    <w:p>
      <w:pPr>
        <w:widowControl/>
        <w:spacing w:line="400" w:lineRule="exact"/>
        <w:ind w:firstLine="400" w:firstLineChars="200"/>
        <w:rPr>
          <w:rFonts w:hint="eastAsia" w:ascii="仿宋" w:hAnsi="仿宋" w:eastAsia="仿宋" w:cs="仿宋"/>
          <w:color w:val="000000"/>
          <w:sz w:val="20"/>
          <w:szCs w:val="20"/>
        </w:rPr>
      </w:pPr>
    </w:p>
    <w:p>
      <w:pPr>
        <w:widowControl/>
        <w:jc w:val="left"/>
        <w:rPr>
          <w:rFonts w:hint="eastAsia" w:ascii="宋体" w:hAnsi="宋体" w:eastAsia="宋体" w:cs="宋体"/>
          <w:sz w:val="28"/>
          <w:szCs w:val="28"/>
        </w:rPr>
      </w:pPr>
      <w:r>
        <w:rPr>
          <w:rFonts w:hint="eastAsia" w:ascii="宋体" w:hAnsi="宋体" w:eastAsia="宋体" w:cs="宋体"/>
          <w:sz w:val="28"/>
          <w:szCs w:val="28"/>
        </w:rPr>
        <w:br w:type="page"/>
      </w:r>
    </w:p>
    <w:p>
      <w:pPr>
        <w:widowControl/>
        <w:spacing w:line="400" w:lineRule="exact"/>
        <w:jc w:val="center"/>
        <w:rPr>
          <w:rFonts w:hint="eastAsia" w:ascii="仿宋" w:hAnsi="仿宋" w:eastAsia="仿宋" w:cs="仿宋"/>
          <w:sz w:val="24"/>
          <w:szCs w:val="24"/>
        </w:rPr>
      </w:pPr>
      <w:r>
        <w:rPr>
          <w:rFonts w:hint="eastAsia" w:ascii="仿宋" w:hAnsi="仿宋" w:cs="仿宋"/>
          <w:b/>
          <w:sz w:val="24"/>
          <w:szCs w:val="24"/>
          <w:lang w:val="en-US" w:eastAsia="zh-CN"/>
        </w:rPr>
        <w:t>七</w:t>
      </w:r>
      <w:r>
        <w:rPr>
          <w:rFonts w:hint="eastAsia" w:ascii="仿宋" w:hAnsi="仿宋" w:eastAsia="仿宋" w:cs="仿宋"/>
          <w:b/>
          <w:sz w:val="24"/>
          <w:szCs w:val="24"/>
        </w:rPr>
        <w:t>、法定代表人委托授权书</w:t>
      </w:r>
      <w:r>
        <w:rPr>
          <w:rFonts w:hint="eastAsia" w:ascii="仿宋" w:hAnsi="仿宋" w:eastAsia="仿宋" w:cs="仿宋"/>
          <w:color w:val="auto"/>
          <w:sz w:val="24"/>
          <w:szCs w:val="24"/>
        </w:rPr>
        <w:t>（按下方给定格式进行填写</w:t>
      </w:r>
      <w:r>
        <w:rPr>
          <w:rFonts w:hint="eastAsia" w:ascii="仿宋" w:hAnsi="仿宋" w:eastAsia="仿宋" w:cs="仿宋"/>
          <w:sz w:val="24"/>
          <w:szCs w:val="24"/>
        </w:rPr>
        <w:t>）：</w:t>
      </w:r>
    </w:p>
    <w:p>
      <w:pPr>
        <w:snapToGrid w:val="0"/>
        <w:spacing w:line="360" w:lineRule="auto"/>
        <w:jc w:val="center"/>
        <w:rPr>
          <w:rFonts w:hint="eastAsia" w:ascii="仿宋" w:hAnsi="仿宋" w:eastAsia="仿宋" w:cs="仿宋"/>
          <w:b/>
          <w:sz w:val="32"/>
          <w:szCs w:val="32"/>
          <w:highlight w:val="none"/>
          <w:lang w:val="en-US" w:eastAsia="zh-CN"/>
        </w:rPr>
      </w:pPr>
    </w:p>
    <w:p>
      <w:pPr>
        <w:snapToGrid w:val="0"/>
        <w:spacing w:line="36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lang w:val="en-US" w:eastAsia="zh-CN"/>
        </w:rPr>
        <w:t>法定代表人身份证明</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供应商名称：</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统一社会信用代码：</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注册地址：</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成立时间：</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年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月</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日；经营期限：</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经营范围：主营：</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；兼营：</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姓名：</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性别：</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年龄：</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系</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w:t>
      </w:r>
      <w:r>
        <w:rPr>
          <w:rFonts w:hint="eastAsia" w:ascii="仿宋" w:hAnsi="仿宋" w:eastAsia="仿宋" w:cs="仿宋"/>
          <w:sz w:val="20"/>
          <w:szCs w:val="20"/>
          <w:highlight w:val="none"/>
          <w:lang w:val="en-US" w:eastAsia="zh-CN"/>
        </w:rPr>
        <w:t>供应商</w:t>
      </w:r>
      <w:r>
        <w:rPr>
          <w:rFonts w:hint="eastAsia" w:ascii="仿宋" w:hAnsi="仿宋" w:eastAsia="仿宋" w:cs="仿宋"/>
          <w:kern w:val="0"/>
          <w:sz w:val="20"/>
          <w:szCs w:val="20"/>
          <w:highlight w:val="none"/>
        </w:rPr>
        <w:t>名称）的法定代表人。</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特此证明。</w:t>
      </w:r>
    </w:p>
    <w:p>
      <w:pPr>
        <w:autoSpaceDE w:val="0"/>
        <w:autoSpaceDN w:val="0"/>
        <w:adjustRightInd w:val="0"/>
        <w:snapToGrid w:val="0"/>
        <w:spacing w:beforeLines="50" w:line="360" w:lineRule="auto"/>
        <w:ind w:firstLine="402" w:firstLineChars="200"/>
        <w:jc w:val="left"/>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附：法定代表人身份证复印件</w:t>
      </w:r>
    </w:p>
    <w:p>
      <w:pPr>
        <w:autoSpaceDE w:val="0"/>
        <w:autoSpaceDN w:val="0"/>
        <w:adjustRightInd w:val="0"/>
        <w:snapToGrid w:val="0"/>
        <w:spacing w:beforeLines="50" w:line="360" w:lineRule="auto"/>
        <w:ind w:firstLine="400" w:firstLineChars="200"/>
        <w:jc w:val="left"/>
        <w:rPr>
          <w:rFonts w:hint="eastAsia" w:ascii="仿宋" w:hAnsi="仿宋" w:eastAsia="仿宋" w:cs="仿宋"/>
          <w:sz w:val="20"/>
          <w:szCs w:val="20"/>
          <w:highlight w:val="none"/>
        </w:rPr>
      </w:pPr>
    </w:p>
    <w:p>
      <w:pPr>
        <w:autoSpaceDE w:val="0"/>
        <w:autoSpaceDN w:val="0"/>
        <w:adjustRightInd w:val="0"/>
        <w:snapToGrid w:val="0"/>
        <w:spacing w:beforeLines="50"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说明：仅限法定代表人参加</w:t>
      </w:r>
      <w:r>
        <w:rPr>
          <w:rFonts w:hint="eastAsia" w:ascii="仿宋" w:hAnsi="仿宋" w:cs="仿宋"/>
          <w:sz w:val="20"/>
          <w:szCs w:val="20"/>
          <w:highlight w:val="none"/>
          <w:lang w:val="en-US" w:eastAsia="zh-CN"/>
        </w:rPr>
        <w:t>谈判</w:t>
      </w:r>
      <w:r>
        <w:rPr>
          <w:rFonts w:hint="eastAsia" w:ascii="仿宋" w:hAnsi="仿宋" w:eastAsia="仿宋" w:cs="仿宋"/>
          <w:sz w:val="20"/>
          <w:szCs w:val="20"/>
          <w:highlight w:val="none"/>
        </w:rPr>
        <w:t>时提供。</w:t>
      </w:r>
    </w:p>
    <w:p>
      <w:pPr>
        <w:spacing w:line="360" w:lineRule="auto"/>
        <w:ind w:firstLine="1600" w:firstLineChars="800"/>
        <w:rPr>
          <w:rFonts w:hint="eastAsia" w:ascii="仿宋" w:hAnsi="仿宋" w:eastAsia="仿宋" w:cs="仿宋"/>
          <w:kern w:val="0"/>
          <w:sz w:val="20"/>
          <w:szCs w:val="20"/>
          <w:highlight w:val="none"/>
        </w:rPr>
      </w:pPr>
    </w:p>
    <w:p>
      <w:pPr>
        <w:pStyle w:val="4"/>
        <w:rPr>
          <w:rFonts w:hint="eastAsia" w:ascii="仿宋" w:hAnsi="仿宋" w:eastAsia="仿宋" w:cs="仿宋"/>
          <w:sz w:val="20"/>
          <w:szCs w:val="20"/>
        </w:rPr>
      </w:pPr>
    </w:p>
    <w:p>
      <w:pPr>
        <w:spacing w:line="360" w:lineRule="auto"/>
        <w:ind w:firstLine="1600" w:firstLineChars="800"/>
        <w:rPr>
          <w:rFonts w:hint="eastAsia" w:ascii="仿宋" w:hAnsi="仿宋" w:eastAsia="仿宋" w:cs="仿宋"/>
          <w:sz w:val="20"/>
          <w:szCs w:val="20"/>
          <w:highlight w:val="none"/>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p>
    <w:p>
      <w:pPr>
        <w:adjustRightInd w:val="0"/>
        <w:snapToGrid w:val="0"/>
        <w:spacing w:line="360" w:lineRule="auto"/>
        <w:ind w:firstLine="1600" w:firstLineChars="800"/>
        <w:rPr>
          <w:rFonts w:hint="eastAsia" w:ascii="仿宋" w:hAnsi="仿宋" w:eastAsia="仿宋" w:cs="仿宋"/>
          <w:sz w:val="20"/>
          <w:szCs w:val="20"/>
          <w:highlight w:val="none"/>
        </w:rPr>
      </w:pPr>
    </w:p>
    <w:p>
      <w:pPr>
        <w:adjustRightInd w:val="0"/>
        <w:snapToGrid w:val="0"/>
        <w:spacing w:line="360" w:lineRule="auto"/>
        <w:ind w:firstLine="1600" w:firstLineChars="8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p>
    <w:p>
      <w:pPr>
        <w:widowControl/>
        <w:spacing w:before="190" w:beforeLines="50"/>
        <w:jc w:val="center"/>
        <w:outlineLvl w:val="2"/>
        <w:rPr>
          <w:rFonts w:hint="eastAsia" w:ascii="仿宋" w:hAnsi="仿宋" w:eastAsia="仿宋" w:cs="仿宋"/>
          <w:b/>
          <w:bCs/>
          <w:color w:val="auto"/>
          <w:sz w:val="20"/>
          <w:szCs w:val="20"/>
        </w:rPr>
        <w:sectPr>
          <w:pgSz w:w="11906" w:h="16838"/>
          <w:pgMar w:top="1440" w:right="1800" w:bottom="1440" w:left="1800" w:header="851" w:footer="992" w:gutter="0"/>
          <w:pgNumType w:fmt="decimal"/>
          <w:cols w:space="425" w:num="1"/>
          <w:docGrid w:type="lines" w:linePitch="312" w:charSpace="0"/>
        </w:sectPr>
      </w:pPr>
    </w:p>
    <w:p>
      <w:pPr>
        <w:widowControl/>
        <w:spacing w:before="190" w:beforeLines="50"/>
        <w:jc w:val="center"/>
        <w:outlineLvl w:val="2"/>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法定代表人委托授权书</w:t>
      </w:r>
    </w:p>
    <w:p>
      <w:pPr>
        <w:widowControl/>
        <w:spacing w:line="400" w:lineRule="exact"/>
        <w:rPr>
          <w:rFonts w:hint="eastAsia" w:ascii="仿宋" w:hAnsi="仿宋" w:eastAsia="仿宋" w:cs="仿宋"/>
          <w:sz w:val="20"/>
          <w:szCs w:val="20"/>
        </w:rPr>
      </w:pPr>
      <w:r>
        <w:rPr>
          <w:rFonts w:hint="eastAsia" w:ascii="仿宋" w:hAnsi="仿宋" w:cs="仿宋"/>
          <w:b/>
          <w:bCs/>
          <w:color w:val="000000"/>
          <w:sz w:val="20"/>
          <w:szCs w:val="20"/>
          <w:lang w:eastAsia="zh-CN"/>
        </w:rPr>
        <w:t>众合国际项目管理有限公司</w:t>
      </w:r>
      <w:r>
        <w:rPr>
          <w:rFonts w:hint="eastAsia" w:ascii="仿宋" w:hAnsi="仿宋" w:eastAsia="仿宋" w:cs="仿宋"/>
          <w:sz w:val="20"/>
          <w:szCs w:val="20"/>
        </w:rPr>
        <w:t>：</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现委派</w:t>
      </w:r>
      <w:r>
        <w:rPr>
          <w:rFonts w:hint="eastAsia" w:ascii="仿宋" w:hAnsi="仿宋" w:eastAsia="仿宋" w:cs="仿宋"/>
          <w:color w:val="auto"/>
          <w:sz w:val="20"/>
          <w:szCs w:val="20"/>
          <w:u w:val="single"/>
        </w:rPr>
        <w:t>（被授权人姓名）</w:t>
      </w:r>
      <w:r>
        <w:rPr>
          <w:rFonts w:hint="eastAsia" w:ascii="仿宋" w:hAnsi="仿宋" w:eastAsia="仿宋" w:cs="仿宋"/>
          <w:color w:val="000000"/>
          <w:sz w:val="20"/>
          <w:szCs w:val="20"/>
        </w:rPr>
        <w:t>为本公司的全权代表人，参加贵</w:t>
      </w:r>
      <w:r>
        <w:rPr>
          <w:rFonts w:hint="eastAsia" w:ascii="仿宋" w:hAnsi="仿宋" w:cs="仿宋"/>
          <w:color w:val="000000"/>
          <w:sz w:val="20"/>
          <w:szCs w:val="20"/>
          <w:lang w:val="en-US" w:eastAsia="zh-CN"/>
        </w:rPr>
        <w:t>单位</w:t>
      </w:r>
      <w:r>
        <w:rPr>
          <w:rFonts w:hint="eastAsia" w:ascii="仿宋" w:hAnsi="仿宋" w:eastAsia="仿宋" w:cs="仿宋"/>
          <w:color w:val="000000"/>
          <w:sz w:val="20"/>
          <w:szCs w:val="20"/>
        </w:rPr>
        <w:t>组织的</w:t>
      </w:r>
      <w:r>
        <w:rPr>
          <w:rFonts w:hint="eastAsia" w:ascii="仿宋" w:hAnsi="仿宋" w:cs="仿宋"/>
          <w:b/>
          <w:bCs/>
          <w:color w:val="000000"/>
          <w:sz w:val="20"/>
          <w:szCs w:val="20"/>
          <w:lang w:eastAsia="zh-CN"/>
        </w:rPr>
        <w:t>（</w:t>
      </w:r>
      <w:r>
        <w:rPr>
          <w:rFonts w:hint="eastAsia" w:ascii="仿宋" w:hAnsi="仿宋" w:eastAsia="仿宋" w:cs="仿宋"/>
          <w:b/>
          <w:bCs/>
          <w:sz w:val="20"/>
          <w:szCs w:val="20"/>
          <w:u w:val="single"/>
          <w:lang w:val="en-US" w:eastAsia="zh-CN"/>
        </w:rPr>
        <w:t>项目名称</w:t>
      </w:r>
      <w:r>
        <w:rPr>
          <w:rFonts w:hint="eastAsia" w:ascii="仿宋" w:hAnsi="仿宋" w:cs="仿宋"/>
          <w:b/>
          <w:bCs/>
          <w:color w:val="000000"/>
          <w:sz w:val="20"/>
          <w:szCs w:val="20"/>
          <w:lang w:eastAsia="zh-CN"/>
        </w:rPr>
        <w:t>）</w:t>
      </w:r>
      <w:r>
        <w:rPr>
          <w:rFonts w:hint="eastAsia" w:ascii="仿宋" w:hAnsi="仿宋" w:eastAsia="仿宋" w:cs="仿宋"/>
          <w:b/>
          <w:bCs/>
          <w:sz w:val="20"/>
          <w:szCs w:val="20"/>
          <w:u w:val="single"/>
        </w:rPr>
        <w:t>（项目编号）</w:t>
      </w:r>
      <w:r>
        <w:rPr>
          <w:rFonts w:hint="eastAsia" w:ascii="仿宋" w:hAnsi="仿宋" w:eastAsia="仿宋" w:cs="仿宋"/>
          <w:color w:val="000000"/>
          <w:sz w:val="20"/>
          <w:szCs w:val="20"/>
        </w:rPr>
        <w:t>政府采购活动，就本项目的</w:t>
      </w:r>
      <w:r>
        <w:rPr>
          <w:rFonts w:hint="eastAsia" w:ascii="仿宋" w:hAnsi="仿宋" w:eastAsia="仿宋" w:cs="仿宋"/>
          <w:color w:val="000000"/>
          <w:sz w:val="20"/>
          <w:szCs w:val="20"/>
          <w:lang w:val="en-US" w:eastAsia="zh-CN"/>
        </w:rPr>
        <w:t>投标</w:t>
      </w:r>
      <w:r>
        <w:rPr>
          <w:rFonts w:hint="eastAsia" w:ascii="仿宋" w:hAnsi="仿宋" w:eastAsia="仿宋" w:cs="仿宋"/>
          <w:color w:val="000000"/>
          <w:sz w:val="20"/>
          <w:szCs w:val="20"/>
        </w:rPr>
        <w:t>及合同的执行和完成，以本公司的名义处理一切与之有关的事宜。本授权有效期与响应文件有效期一致。</w:t>
      </w:r>
    </w:p>
    <w:p>
      <w:pPr>
        <w:widowControl/>
        <w:tabs>
          <w:tab w:val="left" w:pos="5245"/>
          <w:tab w:val="left" w:pos="7230"/>
        </w:tabs>
        <w:snapToGrid w:val="0"/>
        <w:spacing w:line="480" w:lineRule="exact"/>
        <w:ind w:left="320" w:leftChars="100"/>
        <w:rPr>
          <w:rFonts w:hint="eastAsia" w:ascii="仿宋" w:hAnsi="仿宋" w:eastAsia="仿宋" w:cs="仿宋"/>
          <w:color w:val="000000"/>
          <w:sz w:val="20"/>
          <w:szCs w:val="20"/>
        </w:rPr>
      </w:pPr>
      <w:r>
        <w:rPr>
          <w:rFonts w:hint="eastAsia" w:ascii="仿宋" w:hAnsi="仿宋" w:eastAsia="仿宋" w:cs="仿宋"/>
          <w:color w:val="000000"/>
          <w:sz w:val="20"/>
          <w:szCs w:val="20"/>
        </w:rPr>
        <w:t>被授权人姓名：_________</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职务：__________________</w:t>
      </w:r>
    </w:p>
    <w:p>
      <w:pPr>
        <w:widowControl/>
        <w:tabs>
          <w:tab w:val="left" w:pos="5245"/>
          <w:tab w:val="left" w:pos="7371"/>
        </w:tabs>
        <w:snapToGrid w:val="0"/>
        <w:spacing w:line="480" w:lineRule="exact"/>
        <w:ind w:left="320" w:leftChars="100"/>
        <w:rPr>
          <w:rFonts w:hint="eastAsia" w:ascii="仿宋" w:hAnsi="仿宋" w:eastAsia="仿宋" w:cs="仿宋"/>
          <w:color w:val="000000"/>
          <w:sz w:val="20"/>
          <w:szCs w:val="20"/>
        </w:rPr>
      </w:pPr>
      <w:r>
        <w:rPr>
          <w:rFonts w:hint="eastAsia" w:ascii="仿宋" w:hAnsi="仿宋" w:eastAsia="仿宋" w:cs="仿宋"/>
          <w:color w:val="000000"/>
          <w:sz w:val="20"/>
          <w:szCs w:val="20"/>
        </w:rPr>
        <w:t>身份证号码：____________</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电话：__________________</w:t>
      </w:r>
    </w:p>
    <w:p>
      <w:pPr>
        <w:widowControl/>
        <w:snapToGrid w:val="0"/>
        <w:spacing w:line="480" w:lineRule="exact"/>
        <w:ind w:left="320" w:leftChars="100"/>
        <w:rPr>
          <w:rFonts w:hint="eastAsia" w:ascii="仿宋" w:hAnsi="仿宋" w:eastAsia="仿宋" w:cs="仿宋"/>
          <w:color w:val="000000"/>
          <w:sz w:val="20"/>
          <w:szCs w:val="20"/>
          <w:lang w:eastAsia="zh-CN"/>
        </w:rPr>
      </w:pPr>
      <w:r>
        <w:rPr>
          <w:rFonts w:hint="eastAsia" w:ascii="仿宋" w:hAnsi="仿宋" w:eastAsia="仿宋" w:cs="仿宋"/>
          <w:color w:val="000000"/>
          <w:sz w:val="20"/>
          <w:szCs w:val="20"/>
        </w:rPr>
        <w:t>通讯地址：________________</w:t>
      </w:r>
      <w:r>
        <w:rPr>
          <w:rFonts w:hint="eastAsia" w:ascii="仿宋" w:hAnsi="仿宋" w:eastAsia="仿宋" w:cs="仿宋"/>
          <w:color w:val="000000"/>
          <w:sz w:val="20"/>
          <w:szCs w:val="20"/>
          <w:lang w:val="en-US" w:eastAsia="zh-CN"/>
        </w:rPr>
        <w:t xml:space="preserve"> </w:t>
      </w:r>
    </w:p>
    <w:p>
      <w:pPr>
        <w:widowControl/>
        <w:tabs>
          <w:tab w:val="left" w:pos="5245"/>
          <w:tab w:val="left" w:pos="7371"/>
        </w:tabs>
        <w:snapToGrid w:val="0"/>
        <w:spacing w:after="120" w:line="480" w:lineRule="exact"/>
        <w:ind w:left="320" w:leftChars="100"/>
        <w:rPr>
          <w:rFonts w:hint="eastAsia" w:ascii="仿宋" w:hAnsi="仿宋" w:eastAsia="仿宋" w:cs="仿宋"/>
          <w:color w:val="000000"/>
          <w:sz w:val="20"/>
          <w:szCs w:val="20"/>
        </w:rPr>
      </w:pPr>
      <w:r>
        <w:rPr>
          <w:rFonts w:hint="eastAsia" w:ascii="仿宋" w:hAnsi="仿宋" w:eastAsia="仿宋" w:cs="仿宋"/>
          <w:color w:val="000000"/>
          <w:sz w:val="20"/>
          <w:szCs w:val="20"/>
        </w:rPr>
        <w:t>邮政编码：_______________</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电传：__________________</w:t>
      </w:r>
    </w:p>
    <w:tbl>
      <w:tblPr>
        <w:tblStyle w:val="9"/>
        <w:tblW w:w="9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9"/>
        <w:gridCol w:w="236"/>
        <w:gridCol w:w="4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2" w:hRule="atLeast"/>
          <w:jc w:val="center"/>
        </w:trPr>
        <w:tc>
          <w:tcPr>
            <w:tcW w:w="4859" w:type="dxa"/>
            <w:tcBorders>
              <w:top w:val="single" w:color="auto" w:sz="12" w:space="0"/>
              <w:left w:val="single" w:color="auto" w:sz="12" w:space="0"/>
              <w:bottom w:val="dashSmallGap" w:color="auto" w:sz="4" w:space="0"/>
              <w:right w:val="single" w:color="auto" w:sz="12" w:space="0"/>
            </w:tcBorders>
            <w:vAlign w:val="bottom"/>
          </w:tcPr>
          <w:p>
            <w:pPr>
              <w:widowControl/>
              <w:spacing w:line="400" w:lineRule="exact"/>
              <w:ind w:firstLine="6" w:firstLineChars="3"/>
              <w:jc w:val="center"/>
              <w:rPr>
                <w:rFonts w:hint="eastAsia" w:ascii="仿宋" w:hAnsi="仿宋" w:eastAsia="仿宋" w:cs="仿宋"/>
                <w:color w:val="000000"/>
                <w:sz w:val="20"/>
                <w:szCs w:val="20"/>
              </w:rPr>
            </w:pPr>
            <w:r>
              <w:rPr>
                <w:rFonts w:hint="eastAsia" w:ascii="仿宋" w:hAnsi="仿宋" w:eastAsia="仿宋" w:cs="仿宋"/>
                <w:color w:val="000000"/>
                <w:sz w:val="20"/>
                <w:szCs w:val="20"/>
              </w:rPr>
              <w:t>附法定代表人身份证复印件</w:t>
            </w:r>
          </w:p>
        </w:tc>
        <w:tc>
          <w:tcPr>
            <w:tcW w:w="236" w:type="dxa"/>
            <w:tcBorders>
              <w:top w:val="nil"/>
              <w:left w:val="single" w:color="auto" w:sz="12" w:space="0"/>
              <w:bottom w:val="nil"/>
              <w:right w:val="single" w:color="auto" w:sz="12" w:space="0"/>
            </w:tcBorders>
          </w:tcPr>
          <w:p>
            <w:pPr>
              <w:widowControl/>
              <w:spacing w:line="400" w:lineRule="exact"/>
              <w:jc w:val="center"/>
              <w:rPr>
                <w:rFonts w:hint="eastAsia" w:ascii="仿宋" w:hAnsi="仿宋" w:eastAsia="仿宋" w:cs="仿宋"/>
                <w:color w:val="000000"/>
                <w:sz w:val="20"/>
                <w:szCs w:val="20"/>
              </w:rPr>
            </w:pPr>
          </w:p>
        </w:tc>
        <w:tc>
          <w:tcPr>
            <w:tcW w:w="4859" w:type="dxa"/>
            <w:tcBorders>
              <w:top w:val="single" w:color="auto" w:sz="12" w:space="0"/>
              <w:left w:val="single" w:color="auto" w:sz="12" w:space="0"/>
              <w:bottom w:val="dashSmallGap" w:color="auto" w:sz="4" w:space="0"/>
              <w:right w:val="single" w:color="auto" w:sz="12" w:space="0"/>
            </w:tcBorders>
            <w:vAlign w:val="bottom"/>
          </w:tcPr>
          <w:p>
            <w:pPr>
              <w:widowControl/>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附被授权人身份证复印件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jc w:val="center"/>
        </w:trPr>
        <w:tc>
          <w:tcPr>
            <w:tcW w:w="4859" w:type="dxa"/>
            <w:tcBorders>
              <w:top w:val="dashSmallGap" w:color="auto" w:sz="4" w:space="0"/>
              <w:left w:val="single" w:color="auto" w:sz="12" w:space="0"/>
              <w:bottom w:val="single" w:color="auto" w:sz="12" w:space="0"/>
              <w:right w:val="single" w:color="auto" w:sz="12" w:space="0"/>
            </w:tcBorders>
          </w:tcPr>
          <w:p>
            <w:pPr>
              <w:widowControl/>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（正、反面）</w:t>
            </w:r>
          </w:p>
        </w:tc>
        <w:tc>
          <w:tcPr>
            <w:tcW w:w="236" w:type="dxa"/>
            <w:tcBorders>
              <w:top w:val="nil"/>
              <w:left w:val="single" w:color="auto" w:sz="12" w:space="0"/>
              <w:bottom w:val="nil"/>
              <w:right w:val="single" w:color="auto" w:sz="12" w:space="0"/>
            </w:tcBorders>
          </w:tcPr>
          <w:p>
            <w:pPr>
              <w:widowControl/>
              <w:spacing w:line="400" w:lineRule="exact"/>
              <w:jc w:val="center"/>
              <w:rPr>
                <w:rFonts w:hint="eastAsia" w:ascii="仿宋" w:hAnsi="仿宋" w:eastAsia="仿宋" w:cs="仿宋"/>
                <w:color w:val="000000"/>
                <w:sz w:val="20"/>
                <w:szCs w:val="20"/>
              </w:rPr>
            </w:pPr>
          </w:p>
        </w:tc>
        <w:tc>
          <w:tcPr>
            <w:tcW w:w="4859" w:type="dxa"/>
            <w:tcBorders>
              <w:top w:val="dashSmallGap" w:color="auto" w:sz="4" w:space="0"/>
              <w:left w:val="single" w:color="auto" w:sz="12" w:space="0"/>
              <w:bottom w:val="single" w:color="auto" w:sz="12" w:space="0"/>
              <w:right w:val="single" w:color="auto" w:sz="12" w:space="0"/>
            </w:tcBorders>
          </w:tcPr>
          <w:p>
            <w:pPr>
              <w:widowControl/>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（正、反面）</w:t>
            </w:r>
          </w:p>
        </w:tc>
      </w:tr>
    </w:tbl>
    <w:p>
      <w:pPr>
        <w:spacing w:line="360" w:lineRule="auto"/>
        <w:rPr>
          <w:rFonts w:hint="eastAsia" w:ascii="仿宋" w:hAnsi="仿宋" w:eastAsia="仿宋" w:cs="仿宋"/>
          <w:sz w:val="20"/>
          <w:szCs w:val="20"/>
        </w:rPr>
      </w:pPr>
    </w:p>
    <w:p>
      <w:pPr>
        <w:spacing w:line="360" w:lineRule="auto"/>
        <w:ind w:firstLine="1600" w:firstLineChars="800"/>
        <w:rPr>
          <w:rFonts w:hint="eastAsia" w:ascii="仿宋" w:hAnsi="仿宋" w:eastAsia="仿宋" w:cs="仿宋"/>
          <w:sz w:val="20"/>
          <w:szCs w:val="20"/>
          <w:u w:val="single"/>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spacing w:line="360" w:lineRule="auto"/>
        <w:ind w:firstLine="1600" w:firstLineChars="800"/>
        <w:rPr>
          <w:rFonts w:hint="eastAsia" w:ascii="仿宋" w:hAnsi="仿宋" w:eastAsia="仿宋" w:cs="仿宋"/>
          <w:sz w:val="20"/>
          <w:szCs w:val="20"/>
        </w:rPr>
      </w:pPr>
      <w:r>
        <w:rPr>
          <w:rFonts w:hint="eastAsia" w:ascii="仿宋" w:hAnsi="仿宋" w:eastAsia="仿宋" w:cs="仿宋"/>
          <w:sz w:val="20"/>
          <w:szCs w:val="20"/>
        </w:rPr>
        <w:t>法定代表人（</w:t>
      </w:r>
      <w:r>
        <w:rPr>
          <w:rFonts w:hint="eastAsia" w:ascii="仿宋" w:hAnsi="仿宋" w:eastAsia="仿宋" w:cs="仿宋"/>
          <w:color w:val="auto"/>
          <w:sz w:val="20"/>
          <w:szCs w:val="20"/>
        </w:rPr>
        <w:t>签字或</w:t>
      </w:r>
      <w:r>
        <w:rPr>
          <w:rFonts w:hint="eastAsia" w:ascii="仿宋" w:hAnsi="仿宋" w:eastAsia="仿宋" w:cs="仿宋"/>
          <w:color w:val="auto"/>
          <w:sz w:val="20"/>
          <w:szCs w:val="20"/>
          <w:lang w:val="en-US" w:eastAsia="zh-CN"/>
        </w:rPr>
        <w:t>盖</w:t>
      </w:r>
      <w:r>
        <w:rPr>
          <w:rFonts w:hint="eastAsia" w:ascii="仿宋" w:hAnsi="仿宋" w:eastAsia="仿宋" w:cs="仿宋"/>
          <w:color w:val="auto"/>
          <w:sz w:val="20"/>
          <w:szCs w:val="20"/>
        </w:rPr>
        <w:t>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w:t>
      </w:r>
    </w:p>
    <w:p>
      <w:pPr>
        <w:pStyle w:val="11"/>
        <w:ind w:firstLine="1600" w:firstLineChars="800"/>
        <w:jc w:val="both"/>
        <w:outlineLvl w:val="1"/>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日期：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val="en-US" w:eastAsia="zh-CN"/>
        </w:rPr>
        <w:t xml:space="preserve">  </w:t>
      </w:r>
    </w:p>
    <w:p>
      <w:pP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pPr>
        <w:pStyle w:val="11"/>
        <w:numPr>
          <w:ilvl w:val="0"/>
          <w:numId w:val="3"/>
        </w:numPr>
        <w:ind w:firstLine="1928" w:firstLineChars="800"/>
        <w:jc w:val="both"/>
        <w:outlineLvl w:val="1"/>
        <w:rPr>
          <w:rFonts w:hint="eastAsia" w:ascii="仿宋" w:hAnsi="仿宋" w:cs="仿宋"/>
          <w:b/>
          <w:sz w:val="24"/>
          <w:szCs w:val="24"/>
          <w:highlight w:val="none"/>
          <w:lang w:val="en-US" w:eastAsia="zh-CN"/>
        </w:rPr>
      </w:pPr>
      <w:r>
        <w:rPr>
          <w:rFonts w:hint="eastAsia" w:ascii="仿宋" w:hAnsi="仿宋" w:cs="仿宋"/>
          <w:b/>
          <w:sz w:val="24"/>
          <w:szCs w:val="24"/>
          <w:highlight w:val="none"/>
          <w:lang w:val="en-US" w:eastAsia="zh-CN"/>
        </w:rPr>
        <w:t>谈判文件中要求的其他资格证明文件</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67EF4D"/>
    <w:multiLevelType w:val="singleLevel"/>
    <w:tmpl w:val="E067EF4D"/>
    <w:lvl w:ilvl="0" w:tentative="0">
      <w:start w:val="8"/>
      <w:numFmt w:val="chineseCounting"/>
      <w:suff w:val="nothing"/>
      <w:lvlText w:val="%1、"/>
      <w:lvlJc w:val="left"/>
      <w:rPr>
        <w:rFonts w:hint="eastAsia"/>
      </w:rPr>
    </w:lvl>
  </w:abstractNum>
  <w:abstractNum w:abstractNumId="1">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abstractNum w:abstractNumId="2">
    <w:nsid w:val="3B7CE0C0"/>
    <w:multiLevelType w:val="singleLevel"/>
    <w:tmpl w:val="3B7CE0C0"/>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0000000"/>
    <w:rsid w:val="4EF9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paragraph" w:styleId="3">
    <w:name w:val="heading 4"/>
    <w:basedOn w:val="1"/>
    <w:next w:val="1"/>
    <w:qFormat/>
    <w:uiPriority w:val="0"/>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spacing w:line="360" w:lineRule="auto"/>
      <w:ind w:left="181" w:firstLine="420"/>
    </w:pPr>
    <w:rPr>
      <w:sz w:val="24"/>
      <w:szCs w:val="20"/>
    </w:rPr>
  </w:style>
  <w:style w:type="paragraph" w:styleId="5">
    <w:name w:val="toc 4"/>
    <w:basedOn w:val="1"/>
    <w:next w:val="1"/>
    <w:unhideWhenUsed/>
    <w:qFormat/>
    <w:uiPriority w:val="39"/>
    <w:pPr>
      <w:ind w:left="630"/>
      <w:jc w:val="left"/>
    </w:pPr>
    <w:rPr>
      <w:sz w:val="18"/>
      <w:szCs w:val="18"/>
    </w:rPr>
  </w:style>
  <w:style w:type="paragraph" w:styleId="6">
    <w:name w:val="HTML Address"/>
    <w:basedOn w:val="1"/>
    <w:qFormat/>
    <w:uiPriority w:val="0"/>
    <w:rPr>
      <w:i/>
    </w:rPr>
  </w:style>
  <w:style w:type="paragraph" w:styleId="7">
    <w:name w:val="Plain Text"/>
    <w:basedOn w:val="1"/>
    <w:next w:val="1"/>
    <w:qFormat/>
    <w:uiPriority w:val="99"/>
    <w:rPr>
      <w:rFonts w:ascii="宋体" w:hAnsi="Courier New" w:eastAsia="宋体"/>
      <w:sz w:val="21"/>
      <w:szCs w:val="21"/>
    </w:rPr>
  </w:style>
  <w:style w:type="paragraph" w:styleId="8">
    <w:name w:val="footer"/>
    <w:basedOn w:val="1"/>
    <w:next w:val="6"/>
    <w:unhideWhenUsed/>
    <w:qFormat/>
    <w:uiPriority w:val="99"/>
    <w:pPr>
      <w:tabs>
        <w:tab w:val="center" w:pos="4153"/>
        <w:tab w:val="right" w:pos="8306"/>
      </w:tabs>
      <w:snapToGrid w:val="0"/>
      <w:jc w:val="left"/>
    </w:pPr>
    <w:rPr>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2026-04-23T07:13:57Z</dcterms:created>
  <dc:creator>Administrator</dc:creator>
  <cp:lastModifiedBy>逗辣是个小欢喜。</cp:lastModifiedBy>
  <dcterms:modified xsi:type="dcterms:W3CDTF">2026-04-23T07:14:43Z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E37CB93E179F499FBE020A38941DCA9E_12</vt:lpwstr>
  </property>
</Properties>
</file>