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开标一览表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我方已仔细研究了《车辆维修保养服务项目》采购文件的全部内容，决定参加本项目磋商。为此，我方郑重声明以下诸点，并负法律责任。</w:t>
      </w:r>
    </w:p>
    <w:tbl>
      <w:tblPr>
        <w:tblStyle w:val="3"/>
        <w:tblW w:w="8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1"/>
        <w:gridCol w:w="6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项目名称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采购包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项目编码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下浮率（%）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服务期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服务地点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82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"/>
              </w:rPr>
              <w:t>备注</w:t>
            </w:r>
          </w:p>
        </w:tc>
        <w:tc>
          <w:tcPr>
            <w:tcW w:w="67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1．我方承诺的投标有效期为投标截止之日起90日历天，且在投标有效期内不撤销响应文件。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2．如我方中标，我方承诺：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（1）收到成交通知书后，在规定的期限内与采购人签订合同；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（2）在签订合同时不向采购人提出附加条件；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（3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）在合同约定的期限内完成合同规定的全部义务。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080" w:firstLineChars="1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080" w:firstLineChars="1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080" w:firstLineChars="1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投标人（公章）：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080" w:firstLineChars="11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法定代表人或授权代表（签字或盖章）：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080" w:firstLineChars="1100"/>
        <w:jc w:val="left"/>
        <w:textAlignment w:val="auto"/>
        <w:rPr>
          <w:rFonts w:hint="default"/>
          <w:sz w:val="28"/>
          <w:szCs w:val="28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日    期：    年    月    日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4OWI2NjVjN2EyNzdjNWFlNjU1MTY0YTViNDAwYmYifQ=="/>
  </w:docVars>
  <w:rsids>
    <w:rsidRoot w:val="1EE82650"/>
    <w:rsid w:val="0D601F7A"/>
    <w:rsid w:val="171B3F42"/>
    <w:rsid w:val="1E982151"/>
    <w:rsid w:val="1EE82650"/>
    <w:rsid w:val="3ED076C1"/>
    <w:rsid w:val="56173313"/>
    <w:rsid w:val="5A69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2024-04-07T10:05:00Z</dcterms:created>
  <dc:creator>WPS_1550105559</dc:creator>
  <cp:lastModifiedBy>一抹香</cp:lastModifiedBy>
  <dcterms:modified xsi:type="dcterms:W3CDTF">2024-04-07T10:22:30Z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0F6218B71EF546849522C12194574E15_11</vt:lpwstr>
  </property>
</Properties>
</file>