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spacing w:line="240" w:lineRule="auto"/>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西安市高陵区水务局高陵区泾河工业园区泾渭北路供水管网延伸工程招标清单编制说明</w:t>
      </w:r>
    </w:p>
    <w:p>
      <w:pPr>
        <w:keepNext w:val="0"/>
        <w:keepLines w:val="0"/>
        <w:pageBreakBefore w:val="0"/>
        <w:kinsoku/>
        <w:wordWrap/>
        <w:overflowPunct/>
        <w:topLinePunct w:val="0"/>
        <w:autoSpaceDE/>
        <w:autoSpaceDN/>
        <w:bidi w:val="0"/>
        <w:adjustRightInd/>
        <w:snapToGrid/>
        <w:spacing w:line="360" w:lineRule="auto"/>
        <w:textAlignment w:val="auto"/>
        <w:outlineLvl w:val="0"/>
        <w:rPr>
          <w:rFonts w:hint="eastAsia" w:ascii="微软雅黑" w:hAnsi="微软雅黑" w:eastAsia="微软雅黑" w:cs="微软雅黑"/>
          <w:color w:val="auto"/>
          <w:sz w:val="28"/>
          <w:szCs w:val="28"/>
          <w:highlight w:val="none"/>
          <w:lang w:val="en-US" w:eastAsia="zh-CN"/>
        </w:rPr>
      </w:pPr>
      <w:r>
        <w:rPr>
          <w:rFonts w:hint="eastAsia" w:ascii="微软雅黑" w:hAnsi="微软雅黑" w:eastAsia="微软雅黑" w:cs="微软雅黑"/>
          <w:color w:val="auto"/>
          <w:sz w:val="28"/>
          <w:szCs w:val="28"/>
          <w:highlight w:val="none"/>
          <w:lang w:val="en-US" w:eastAsia="zh-CN"/>
        </w:rPr>
        <w:t>一、工程概况</w:t>
      </w:r>
    </w:p>
    <w:p>
      <w:pPr>
        <w:keepNext w:val="0"/>
        <w:keepLines w:val="0"/>
        <w:pageBreakBefore w:val="0"/>
        <w:kinsoku/>
        <w:wordWrap/>
        <w:overflowPunct/>
        <w:topLinePunct w:val="0"/>
        <w:autoSpaceDE/>
        <w:autoSpaceDN/>
        <w:bidi w:val="0"/>
        <w:adjustRightInd/>
        <w:snapToGrid/>
        <w:spacing w:line="360" w:lineRule="auto"/>
        <w:ind w:firstLine="840" w:firstLineChars="300"/>
        <w:textAlignment w:val="auto"/>
        <w:outlineLvl w:val="0"/>
        <w:rPr>
          <w:rFonts w:hint="default" w:ascii="微软雅黑" w:hAnsi="微软雅黑" w:eastAsia="微软雅黑" w:cs="微软雅黑"/>
          <w:color w:val="auto"/>
          <w:sz w:val="28"/>
          <w:szCs w:val="28"/>
          <w:highlight w:val="none"/>
          <w:lang w:val="en-US" w:eastAsia="zh-CN"/>
        </w:rPr>
      </w:pPr>
      <w:r>
        <w:rPr>
          <w:rFonts w:hint="eastAsia" w:ascii="微软雅黑" w:hAnsi="微软雅黑" w:eastAsia="微软雅黑" w:cs="微软雅黑"/>
          <w:color w:val="auto"/>
          <w:sz w:val="28"/>
          <w:szCs w:val="28"/>
          <w:highlight w:val="none"/>
          <w:lang w:val="en-US" w:eastAsia="zh-CN"/>
        </w:rPr>
        <w:t>本项目位于</w:t>
      </w:r>
      <w:r>
        <w:rPr>
          <w:rFonts w:hint="default" w:ascii="微软雅黑" w:hAnsi="微软雅黑" w:eastAsia="微软雅黑" w:cs="微软雅黑"/>
          <w:color w:val="auto"/>
          <w:sz w:val="28"/>
          <w:szCs w:val="28"/>
          <w:highlight w:val="none"/>
          <w:lang w:val="en-US" w:eastAsia="zh-CN"/>
        </w:rPr>
        <w:t>西安市高陵区泾河工业园区泾渭北路</w:t>
      </w:r>
      <w:r>
        <w:rPr>
          <w:rFonts w:hint="eastAsia" w:ascii="微软雅黑" w:hAnsi="微软雅黑" w:eastAsia="微软雅黑" w:cs="微软雅黑"/>
          <w:color w:val="auto"/>
          <w:sz w:val="28"/>
          <w:szCs w:val="28"/>
          <w:highlight w:val="none"/>
          <w:lang w:val="en-US" w:eastAsia="zh-CN"/>
        </w:rPr>
        <w:t>，</w:t>
      </w:r>
      <w:r>
        <w:rPr>
          <w:rFonts w:hint="default" w:ascii="微软雅黑" w:hAnsi="微软雅黑" w:eastAsia="微软雅黑" w:cs="微软雅黑"/>
          <w:color w:val="auto"/>
          <w:sz w:val="28"/>
          <w:szCs w:val="28"/>
          <w:highlight w:val="none"/>
          <w:lang w:val="en-US" w:eastAsia="zh-CN"/>
        </w:rPr>
        <w:t>本次设计新建dn</w:t>
      </w:r>
      <w:r>
        <w:rPr>
          <w:rFonts w:hint="eastAsia" w:ascii="微软雅黑" w:hAnsi="微软雅黑" w:eastAsia="微软雅黑" w:cs="微软雅黑"/>
          <w:color w:val="auto"/>
          <w:sz w:val="28"/>
          <w:szCs w:val="28"/>
          <w:highlight w:val="none"/>
          <w:lang w:val="en-US" w:eastAsia="zh-CN"/>
        </w:rPr>
        <w:t xml:space="preserve">315给水管道545m, </w:t>
      </w:r>
      <w:r>
        <w:rPr>
          <w:rFonts w:hint="default" w:ascii="微软雅黑" w:hAnsi="微软雅黑" w:eastAsia="微软雅黑" w:cs="微软雅黑"/>
          <w:color w:val="auto"/>
          <w:sz w:val="28"/>
          <w:szCs w:val="28"/>
          <w:highlight w:val="none"/>
          <w:lang w:val="en-US" w:eastAsia="zh-CN"/>
        </w:rPr>
        <w:t>dn20</w:t>
      </w:r>
      <w:r>
        <w:rPr>
          <w:rFonts w:hint="eastAsia" w:ascii="微软雅黑" w:hAnsi="微软雅黑" w:eastAsia="微软雅黑" w:cs="微软雅黑"/>
          <w:color w:val="auto"/>
          <w:sz w:val="28"/>
          <w:szCs w:val="28"/>
          <w:highlight w:val="none"/>
          <w:lang w:val="en-US" w:eastAsia="zh-CN"/>
        </w:rPr>
        <w:t>0给水管道545m,</w:t>
      </w:r>
      <w:r>
        <w:rPr>
          <w:rFonts w:hint="default" w:ascii="微软雅黑" w:hAnsi="微软雅黑" w:eastAsia="微软雅黑" w:cs="微软雅黑"/>
          <w:color w:val="auto"/>
          <w:sz w:val="28"/>
          <w:szCs w:val="28"/>
          <w:highlight w:val="none"/>
          <w:lang w:val="en-US" w:eastAsia="zh-CN"/>
        </w:rPr>
        <w:t>dn160</w:t>
      </w:r>
      <w:r>
        <w:rPr>
          <w:rFonts w:hint="eastAsia" w:ascii="微软雅黑" w:hAnsi="微软雅黑" w:eastAsia="微软雅黑" w:cs="微软雅黑"/>
          <w:color w:val="auto"/>
          <w:sz w:val="28"/>
          <w:szCs w:val="28"/>
          <w:highlight w:val="none"/>
          <w:lang w:val="en-US" w:eastAsia="zh-CN"/>
        </w:rPr>
        <w:t>给水管道 279m</w:t>
      </w:r>
      <w:r>
        <w:rPr>
          <w:rFonts w:hint="default" w:ascii="微软雅黑" w:hAnsi="微软雅黑" w:eastAsia="微软雅黑" w:cs="微软雅黑"/>
          <w:color w:val="auto"/>
          <w:sz w:val="28"/>
          <w:szCs w:val="28"/>
          <w:highlight w:val="none"/>
          <w:lang w:val="en-US" w:eastAsia="zh-CN"/>
        </w:rPr>
        <w:t>、dn110</w:t>
      </w:r>
      <w:r>
        <w:rPr>
          <w:rFonts w:hint="eastAsia" w:ascii="微软雅黑" w:hAnsi="微软雅黑" w:eastAsia="微软雅黑" w:cs="微软雅黑"/>
          <w:color w:val="auto"/>
          <w:sz w:val="28"/>
          <w:szCs w:val="28"/>
          <w:highlight w:val="none"/>
          <w:lang w:val="en-US" w:eastAsia="zh-CN"/>
        </w:rPr>
        <w:t>给水管道 116m、</w:t>
      </w:r>
      <w:r>
        <w:rPr>
          <w:rFonts w:hint="default" w:ascii="微软雅黑" w:hAnsi="微软雅黑" w:eastAsia="微软雅黑" w:cs="微软雅黑"/>
          <w:color w:val="auto"/>
          <w:sz w:val="28"/>
          <w:szCs w:val="28"/>
          <w:highlight w:val="none"/>
          <w:lang w:val="en-US" w:eastAsia="zh-CN"/>
        </w:rPr>
        <w:t>dn</w:t>
      </w:r>
      <w:r>
        <w:rPr>
          <w:rFonts w:hint="eastAsia" w:ascii="微软雅黑" w:hAnsi="微软雅黑" w:eastAsia="微软雅黑" w:cs="微软雅黑"/>
          <w:color w:val="auto"/>
          <w:sz w:val="28"/>
          <w:szCs w:val="28"/>
          <w:highlight w:val="none"/>
          <w:lang w:val="en-US" w:eastAsia="zh-CN"/>
        </w:rPr>
        <w:t>75 给水管道12m，</w:t>
      </w:r>
      <w:r>
        <w:rPr>
          <w:rFonts w:hint="default" w:ascii="微软雅黑" w:hAnsi="微软雅黑" w:eastAsia="微软雅黑" w:cs="微软雅黑"/>
          <w:color w:val="auto"/>
          <w:sz w:val="28"/>
          <w:szCs w:val="28"/>
          <w:highlight w:val="none"/>
          <w:lang w:val="en-US" w:eastAsia="zh-CN"/>
        </w:rPr>
        <w:t>dn6</w:t>
      </w:r>
      <w:r>
        <w:rPr>
          <w:rFonts w:hint="eastAsia" w:ascii="微软雅黑" w:hAnsi="微软雅黑" w:eastAsia="微软雅黑" w:cs="微软雅黑"/>
          <w:color w:val="auto"/>
          <w:sz w:val="28"/>
          <w:szCs w:val="28"/>
          <w:highlight w:val="none"/>
          <w:lang w:val="en-US" w:eastAsia="zh-CN"/>
        </w:rPr>
        <w:t xml:space="preserve">5给水管道 110m等; </w:t>
      </w:r>
      <w:r>
        <w:rPr>
          <w:rFonts w:hint="default" w:ascii="微软雅黑" w:hAnsi="微软雅黑" w:eastAsia="微软雅黑" w:cs="微软雅黑"/>
          <w:color w:val="auto"/>
          <w:sz w:val="28"/>
          <w:szCs w:val="28"/>
          <w:highlight w:val="none"/>
          <w:lang w:val="en-US" w:eastAsia="zh-CN"/>
        </w:rPr>
        <w:t>新建各类阀门井</w:t>
      </w:r>
      <w:r>
        <w:rPr>
          <w:rFonts w:hint="eastAsia" w:ascii="微软雅黑" w:hAnsi="微软雅黑" w:eastAsia="微软雅黑" w:cs="微软雅黑"/>
          <w:color w:val="auto"/>
          <w:sz w:val="28"/>
          <w:szCs w:val="28"/>
          <w:highlight w:val="none"/>
          <w:lang w:val="en-US" w:eastAsia="zh-CN"/>
        </w:rPr>
        <w:t xml:space="preserve"> </w:t>
      </w:r>
      <w:r>
        <w:rPr>
          <w:rFonts w:hint="default" w:ascii="微软雅黑" w:hAnsi="微软雅黑" w:eastAsia="微软雅黑" w:cs="微软雅黑"/>
          <w:color w:val="auto"/>
          <w:sz w:val="28"/>
          <w:szCs w:val="28"/>
          <w:highlight w:val="none"/>
          <w:lang w:val="en-US" w:eastAsia="zh-CN"/>
        </w:rPr>
        <w:t>(湿井</w:t>
      </w:r>
      <w:r>
        <w:rPr>
          <w:rFonts w:hint="eastAsia" w:ascii="微软雅黑" w:hAnsi="微软雅黑" w:eastAsia="微软雅黑" w:cs="微软雅黑"/>
          <w:color w:val="auto"/>
          <w:sz w:val="28"/>
          <w:szCs w:val="28"/>
          <w:highlight w:val="none"/>
          <w:lang w:val="en-US" w:eastAsia="zh-CN"/>
        </w:rPr>
        <w:t xml:space="preserve">2座， </w:t>
      </w:r>
      <w:r>
        <w:rPr>
          <w:rFonts w:hint="default" w:ascii="微软雅黑" w:hAnsi="微软雅黑" w:eastAsia="微软雅黑" w:cs="微软雅黑"/>
          <w:color w:val="auto"/>
          <w:sz w:val="28"/>
          <w:szCs w:val="28"/>
          <w:highlight w:val="none"/>
          <w:lang w:val="en-US" w:eastAsia="zh-CN"/>
        </w:rPr>
        <w:t>排泥阀门井</w:t>
      </w:r>
      <w:r>
        <w:rPr>
          <w:rFonts w:hint="eastAsia" w:ascii="微软雅黑" w:hAnsi="微软雅黑" w:eastAsia="微软雅黑" w:cs="微软雅黑"/>
          <w:color w:val="auto"/>
          <w:sz w:val="28"/>
          <w:szCs w:val="28"/>
          <w:highlight w:val="none"/>
          <w:lang w:val="en-US" w:eastAsia="zh-CN"/>
        </w:rPr>
        <w:t xml:space="preserve">2座， </w:t>
      </w:r>
      <w:r>
        <w:rPr>
          <w:rFonts w:hint="default" w:ascii="微软雅黑" w:hAnsi="微软雅黑" w:eastAsia="微软雅黑" w:cs="微软雅黑"/>
          <w:color w:val="auto"/>
          <w:sz w:val="28"/>
          <w:szCs w:val="28"/>
          <w:highlight w:val="none"/>
          <w:lang w:val="en-US" w:eastAsia="zh-CN"/>
        </w:rPr>
        <w:t>排气阀门井</w:t>
      </w:r>
      <w:r>
        <w:rPr>
          <w:rFonts w:hint="eastAsia" w:ascii="微软雅黑" w:hAnsi="微软雅黑" w:eastAsia="微软雅黑" w:cs="微软雅黑"/>
          <w:color w:val="auto"/>
          <w:sz w:val="28"/>
          <w:szCs w:val="28"/>
          <w:highlight w:val="none"/>
          <w:lang w:val="en-US" w:eastAsia="zh-CN"/>
        </w:rPr>
        <w:t>1座，</w:t>
      </w:r>
      <w:r>
        <w:rPr>
          <w:rFonts w:hint="default" w:ascii="微软雅黑" w:hAnsi="微软雅黑" w:eastAsia="微软雅黑" w:cs="微软雅黑"/>
          <w:color w:val="auto"/>
          <w:sz w:val="28"/>
          <w:szCs w:val="28"/>
          <w:highlight w:val="none"/>
          <w:lang w:val="en-US" w:eastAsia="zh-CN"/>
        </w:rPr>
        <w:t>检修阀门井</w:t>
      </w:r>
      <w:r>
        <w:rPr>
          <w:rFonts w:hint="eastAsia" w:ascii="微软雅黑" w:hAnsi="微软雅黑" w:eastAsia="微软雅黑" w:cs="微软雅黑"/>
          <w:color w:val="auto"/>
          <w:sz w:val="28"/>
          <w:szCs w:val="28"/>
          <w:highlight w:val="none"/>
          <w:lang w:val="en-US" w:eastAsia="zh-CN"/>
        </w:rPr>
        <w:t>10座，水表井2座</w:t>
      </w:r>
      <w:r>
        <w:rPr>
          <w:rFonts w:hint="default" w:ascii="微软雅黑" w:hAnsi="微软雅黑" w:eastAsia="微软雅黑" w:cs="微软雅黑"/>
          <w:color w:val="auto"/>
          <w:sz w:val="28"/>
          <w:szCs w:val="28"/>
          <w:highlight w:val="none"/>
          <w:lang w:val="en-US" w:eastAsia="zh-CN"/>
        </w:rPr>
        <w:t>),新建室外地上式消火栓</w:t>
      </w:r>
      <w:r>
        <w:rPr>
          <w:rFonts w:hint="eastAsia" w:ascii="微软雅黑" w:hAnsi="微软雅黑" w:eastAsia="微软雅黑" w:cs="微软雅黑"/>
          <w:color w:val="auto"/>
          <w:sz w:val="28"/>
          <w:szCs w:val="28"/>
          <w:highlight w:val="none"/>
          <w:lang w:val="en-US" w:eastAsia="zh-CN"/>
        </w:rPr>
        <w:t>12座等</w:t>
      </w:r>
      <w:r>
        <w:rPr>
          <w:rFonts w:hint="default" w:ascii="微软雅黑" w:hAnsi="微软雅黑" w:eastAsia="微软雅黑" w:cs="微软雅黑"/>
          <w:color w:val="auto"/>
          <w:sz w:val="28"/>
          <w:szCs w:val="28"/>
          <w:highlight w:val="none"/>
          <w:lang w:val="en-US" w:eastAsia="zh-CN"/>
        </w:rPr>
        <w:t>。</w:t>
      </w:r>
    </w:p>
    <w:p>
      <w:pPr>
        <w:keepNext w:val="0"/>
        <w:keepLines w:val="0"/>
        <w:pageBreakBefore w:val="0"/>
        <w:kinsoku/>
        <w:wordWrap/>
        <w:overflowPunct/>
        <w:topLinePunct w:val="0"/>
        <w:autoSpaceDE/>
        <w:autoSpaceDN/>
        <w:bidi w:val="0"/>
        <w:adjustRightInd/>
        <w:snapToGrid/>
        <w:spacing w:line="360" w:lineRule="auto"/>
        <w:textAlignment w:val="auto"/>
        <w:outlineLvl w:val="0"/>
        <w:rPr>
          <w:rFonts w:hint="eastAsia" w:ascii="微软雅黑" w:hAnsi="微软雅黑" w:eastAsia="微软雅黑" w:cs="微软雅黑"/>
          <w:color w:val="auto"/>
          <w:sz w:val="28"/>
          <w:szCs w:val="28"/>
          <w:highlight w:val="none"/>
        </w:rPr>
      </w:pPr>
      <w:r>
        <w:rPr>
          <w:rFonts w:hint="eastAsia" w:ascii="微软雅黑" w:hAnsi="微软雅黑" w:eastAsia="微软雅黑" w:cs="微软雅黑"/>
          <w:color w:val="auto"/>
          <w:sz w:val="28"/>
          <w:szCs w:val="28"/>
          <w:highlight w:val="none"/>
          <w:lang w:eastAsia="zh-CN"/>
        </w:rPr>
        <w:t>二</w:t>
      </w:r>
      <w:r>
        <w:rPr>
          <w:rFonts w:hint="eastAsia" w:ascii="微软雅黑" w:hAnsi="微软雅黑" w:eastAsia="微软雅黑" w:cs="微软雅黑"/>
          <w:color w:val="auto"/>
          <w:sz w:val="28"/>
          <w:szCs w:val="28"/>
          <w:highlight w:val="none"/>
        </w:rPr>
        <w:t>、编制依据</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微软雅黑" w:hAnsi="微软雅黑" w:eastAsia="微软雅黑" w:cs="微软雅黑"/>
          <w:color w:val="auto"/>
          <w:sz w:val="28"/>
          <w:szCs w:val="28"/>
          <w:highlight w:val="none"/>
          <w:lang w:eastAsia="zh-CN"/>
        </w:rPr>
      </w:pPr>
      <w:r>
        <w:rPr>
          <w:rFonts w:hint="eastAsia" w:ascii="微软雅黑" w:hAnsi="微软雅黑" w:eastAsia="微软雅黑" w:cs="微软雅黑"/>
          <w:color w:val="auto"/>
          <w:sz w:val="28"/>
          <w:szCs w:val="28"/>
          <w:highlight w:val="none"/>
        </w:rPr>
        <w:t>1、依据</w:t>
      </w:r>
      <w:r>
        <w:rPr>
          <w:rFonts w:hint="eastAsia" w:ascii="微软雅黑" w:hAnsi="微软雅黑" w:eastAsia="微软雅黑" w:cs="微软雅黑"/>
          <w:color w:val="auto"/>
          <w:sz w:val="28"/>
          <w:szCs w:val="28"/>
          <w:highlight w:val="none"/>
          <w:lang w:eastAsia="zh-CN"/>
        </w:rPr>
        <w:t>中铁第六勘察设计院集团有限公司</w:t>
      </w:r>
      <w:r>
        <w:rPr>
          <w:rFonts w:hint="eastAsia" w:ascii="微软雅黑" w:hAnsi="微软雅黑" w:eastAsia="微软雅黑" w:cs="微软雅黑"/>
          <w:color w:val="auto"/>
          <w:sz w:val="28"/>
          <w:szCs w:val="28"/>
          <w:highlight w:val="none"/>
        </w:rPr>
        <w:t>设计的施工图</w:t>
      </w:r>
      <w:r>
        <w:rPr>
          <w:rFonts w:hint="eastAsia" w:ascii="微软雅黑" w:hAnsi="微软雅黑" w:eastAsia="微软雅黑" w:cs="微软雅黑"/>
          <w:color w:val="auto"/>
          <w:sz w:val="28"/>
          <w:szCs w:val="28"/>
          <w:highlight w:val="none"/>
          <w:lang w:eastAsia="zh-CN"/>
        </w:rPr>
        <w:t>及图纸答疑</w:t>
      </w:r>
      <w:r>
        <w:rPr>
          <w:rFonts w:hint="eastAsia" w:ascii="微软雅黑" w:hAnsi="微软雅黑" w:eastAsia="微软雅黑" w:cs="微软雅黑"/>
          <w:color w:val="auto"/>
          <w:sz w:val="28"/>
          <w:szCs w:val="28"/>
          <w:highlight w:val="none"/>
          <w:lang w:val="en-US" w:eastAsia="zh-CN"/>
        </w:rPr>
        <w:t>,设计概算，项目财政评审资料</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微软雅黑" w:hAnsi="微软雅黑" w:eastAsia="微软雅黑" w:cs="微软雅黑"/>
          <w:color w:val="auto"/>
          <w:sz w:val="28"/>
          <w:szCs w:val="28"/>
          <w:highlight w:val="none"/>
          <w:lang w:eastAsia="zh-CN"/>
        </w:rPr>
      </w:pPr>
      <w:r>
        <w:rPr>
          <w:rFonts w:hint="eastAsia" w:ascii="微软雅黑" w:hAnsi="微软雅黑" w:eastAsia="微软雅黑" w:cs="微软雅黑"/>
          <w:color w:val="auto"/>
          <w:sz w:val="28"/>
          <w:szCs w:val="28"/>
          <w:highlight w:val="none"/>
        </w:rPr>
        <w:t>2、依</w:t>
      </w:r>
      <w:r>
        <w:rPr>
          <w:rFonts w:hint="eastAsia" w:ascii="微软雅黑" w:hAnsi="微软雅黑" w:eastAsia="微软雅黑"/>
          <w:sz w:val="28"/>
          <w:szCs w:val="28"/>
        </w:rPr>
        <w:t>《陕西省建设工程工程量清单计价规则2009》</w:t>
      </w:r>
    </w:p>
    <w:p>
      <w:pPr>
        <w:keepNext w:val="0"/>
        <w:keepLines w:val="0"/>
        <w:pageBreakBefore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微软雅黑" w:hAnsi="微软雅黑" w:eastAsia="微软雅黑" w:cs="微软雅黑"/>
          <w:color w:val="auto"/>
          <w:sz w:val="28"/>
          <w:szCs w:val="28"/>
          <w:highlight w:val="none"/>
          <w:lang w:eastAsia="zh-CN"/>
        </w:rPr>
      </w:pPr>
      <w:r>
        <w:rPr>
          <w:rFonts w:hint="eastAsia" w:ascii="微软雅黑" w:hAnsi="微软雅黑" w:eastAsia="微软雅黑" w:cs="微软雅黑"/>
          <w:color w:val="auto"/>
          <w:sz w:val="28"/>
          <w:szCs w:val="28"/>
          <w:highlight w:val="none"/>
          <w:lang w:val="en-US" w:eastAsia="zh-CN"/>
        </w:rPr>
        <w:t>3</w:t>
      </w:r>
      <w:r>
        <w:rPr>
          <w:rFonts w:hint="eastAsia" w:ascii="微软雅黑" w:hAnsi="微软雅黑" w:eastAsia="微软雅黑" w:cs="微软雅黑"/>
          <w:color w:val="auto"/>
          <w:sz w:val="28"/>
          <w:szCs w:val="28"/>
          <w:highlight w:val="none"/>
          <w:lang w:eastAsia="zh-CN"/>
        </w:rPr>
        <w:t>、依据常规的施工组织设计及施工方法</w:t>
      </w:r>
      <w:r>
        <w:rPr>
          <w:rFonts w:hint="eastAsia" w:ascii="微软雅黑" w:hAnsi="微软雅黑" w:eastAsia="微软雅黑" w:cs="微软雅黑"/>
          <w:color w:val="auto"/>
          <w:sz w:val="28"/>
          <w:szCs w:val="28"/>
          <w:highlight w:val="none"/>
          <w:lang w:val="en-US" w:eastAsia="zh-CN"/>
        </w:rPr>
        <w:t>4、施工图设计中采用的相关施工规范及验收规范、图集、技术资料。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微软雅黑" w:hAnsi="微软雅黑" w:eastAsia="微软雅黑" w:cs="微软雅黑"/>
          <w:color w:val="auto"/>
          <w:sz w:val="28"/>
          <w:szCs w:val="28"/>
          <w:highlight w:val="none"/>
        </w:rPr>
      </w:pPr>
      <w:r>
        <w:rPr>
          <w:rFonts w:hint="eastAsia" w:ascii="微软雅黑" w:hAnsi="微软雅黑" w:eastAsia="微软雅黑" w:cs="微软雅黑"/>
          <w:color w:val="auto"/>
          <w:sz w:val="28"/>
          <w:szCs w:val="28"/>
          <w:highlight w:val="none"/>
          <w:lang w:eastAsia="zh-CN"/>
        </w:rPr>
        <w:t>三</w:t>
      </w:r>
      <w:r>
        <w:rPr>
          <w:rFonts w:hint="eastAsia" w:ascii="微软雅黑" w:hAnsi="微软雅黑" w:eastAsia="微软雅黑" w:cs="微软雅黑"/>
          <w:color w:val="auto"/>
          <w:sz w:val="28"/>
          <w:szCs w:val="28"/>
          <w:highlight w:val="none"/>
        </w:rPr>
        <w:t>、需要说明的内容</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60" w:leftChars="0" w:firstLine="560" w:firstLineChars="0"/>
        <w:textAlignment w:val="auto"/>
        <w:rPr>
          <w:rFonts w:hint="eastAsia" w:ascii="微软雅黑" w:hAnsi="微软雅黑" w:eastAsia="微软雅黑" w:cs="微软雅黑"/>
          <w:color w:val="auto"/>
          <w:sz w:val="28"/>
          <w:szCs w:val="28"/>
          <w:highlight w:val="none"/>
        </w:rPr>
      </w:pPr>
      <w:r>
        <w:rPr>
          <w:rFonts w:hint="eastAsia" w:ascii="微软雅黑" w:hAnsi="微软雅黑" w:eastAsia="微软雅黑" w:cs="微软雅黑"/>
          <w:color w:val="auto"/>
          <w:sz w:val="28"/>
          <w:szCs w:val="28"/>
          <w:highlight w:val="none"/>
        </w:rPr>
        <w:t>本工程采用广联达计价软件GCCP6.0（版本：</w:t>
      </w:r>
      <w:r>
        <w:rPr>
          <w:rFonts w:hint="eastAsia" w:ascii="微软雅黑" w:hAnsi="微软雅黑" w:eastAsia="微软雅黑" w:cs="微软雅黑"/>
          <w:color w:val="auto"/>
          <w:sz w:val="28"/>
          <w:szCs w:val="28"/>
          <w:highlight w:val="none"/>
          <w:lang w:val="en-US" w:eastAsia="zh-CN"/>
        </w:rPr>
        <w:t xml:space="preserve"> </w:t>
      </w:r>
      <w:r>
        <w:rPr>
          <w:rFonts w:hint="eastAsia" w:ascii="微软雅黑" w:hAnsi="微软雅黑" w:eastAsia="微软雅黑" w:cs="微软雅黑"/>
          <w:color w:val="auto"/>
          <w:sz w:val="28"/>
          <w:szCs w:val="28"/>
          <w:highlight w:val="none"/>
        </w:rPr>
        <w:t>6.</w:t>
      </w:r>
      <w:r>
        <w:rPr>
          <w:rFonts w:hint="eastAsia" w:ascii="微软雅黑" w:hAnsi="微软雅黑" w:eastAsia="微软雅黑" w:cs="微软雅黑"/>
          <w:color w:val="auto"/>
          <w:sz w:val="28"/>
          <w:szCs w:val="28"/>
          <w:highlight w:val="none"/>
          <w:lang w:val="en-US" w:eastAsia="zh-CN"/>
        </w:rPr>
        <w:t>41</w:t>
      </w:r>
      <w:r>
        <w:rPr>
          <w:rFonts w:hint="eastAsia" w:ascii="微软雅黑" w:hAnsi="微软雅黑" w:eastAsia="微软雅黑" w:cs="微软雅黑"/>
          <w:color w:val="auto"/>
          <w:sz w:val="28"/>
          <w:szCs w:val="28"/>
          <w:highlight w:val="none"/>
        </w:rPr>
        <w:t>00.23.1</w:t>
      </w:r>
      <w:r>
        <w:rPr>
          <w:rFonts w:hint="eastAsia" w:ascii="微软雅黑" w:hAnsi="微软雅黑" w:eastAsia="微软雅黑" w:cs="微软雅黑"/>
          <w:color w:val="auto"/>
          <w:sz w:val="28"/>
          <w:szCs w:val="28"/>
          <w:highlight w:val="none"/>
          <w:lang w:val="en-US" w:eastAsia="zh-CN"/>
        </w:rPr>
        <w:t>20</w:t>
      </w:r>
      <w:r>
        <w:rPr>
          <w:rFonts w:hint="eastAsia" w:ascii="微软雅黑" w:hAnsi="微软雅黑" w:eastAsia="微软雅黑" w:cs="微软雅黑"/>
          <w:color w:val="auto"/>
          <w:sz w:val="28"/>
          <w:szCs w:val="28"/>
          <w:highlight w:val="none"/>
        </w:rPr>
        <w:t>）</w:t>
      </w: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60" w:leftChars="0" w:firstLine="560" w:firstLineChars="0"/>
        <w:textAlignment w:val="auto"/>
        <w:rPr>
          <w:rFonts w:hint="eastAsia" w:ascii="微软雅黑" w:hAnsi="微软雅黑" w:eastAsia="微软雅黑" w:cs="微软雅黑"/>
          <w:sz w:val="28"/>
          <w:szCs w:val="28"/>
          <w:highlight w:val="none"/>
        </w:rPr>
      </w:pPr>
      <w:r>
        <w:rPr>
          <w:rFonts w:hint="eastAsia" w:ascii="微软雅黑" w:hAnsi="微软雅黑" w:eastAsia="微软雅黑" w:cs="微软雅黑"/>
          <w:sz w:val="28"/>
          <w:szCs w:val="28"/>
          <w:highlight w:val="none"/>
        </w:rPr>
        <w:t>本工程造价含劳保统筹基金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160" w:leftChars="0" w:firstLine="560" w:firstLineChars="0"/>
        <w:textAlignment w:val="auto"/>
        <w:rPr>
          <w:rFonts w:hint="eastAsia" w:ascii="微软雅黑" w:hAnsi="微软雅黑" w:eastAsia="微软雅黑" w:cs="微软雅黑"/>
          <w:sz w:val="28"/>
          <w:szCs w:val="28"/>
          <w:highlight w:val="none"/>
        </w:rPr>
      </w:pPr>
      <w:r>
        <w:rPr>
          <w:rFonts w:hint="eastAsia" w:ascii="微软雅黑" w:hAnsi="微软雅黑" w:eastAsia="微软雅黑" w:cs="微软雅黑"/>
          <w:sz w:val="28"/>
          <w:szCs w:val="28"/>
          <w:highlight w:val="none"/>
          <w:lang w:eastAsia="zh-CN"/>
        </w:rPr>
        <w:t>本工程暂列金</w:t>
      </w:r>
      <w:r>
        <w:rPr>
          <w:rFonts w:hint="eastAsia" w:ascii="微软雅黑" w:hAnsi="微软雅黑" w:eastAsia="微软雅黑" w:cs="微软雅黑"/>
          <w:sz w:val="28"/>
          <w:szCs w:val="28"/>
          <w:highlight w:val="none"/>
          <w:lang w:val="en-US" w:eastAsia="zh-CN"/>
        </w:rPr>
        <w:t>20万元，专业工程暂估价10万元。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720" w:leftChars="0"/>
        <w:textAlignment w:val="auto"/>
        <w:rPr>
          <w:rFonts w:hint="eastAsia" w:ascii="微软雅黑" w:hAnsi="微软雅黑" w:eastAsia="微软雅黑" w:cs="微软雅黑"/>
          <w:sz w:val="28"/>
          <w:szCs w:val="28"/>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decimal"/>
      <w:suff w:val="nothing"/>
      <w:lvlText w:val="%1、"/>
      <w:lvlJc w:val="left"/>
      <w:pPr>
        <w:ind w:left="1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0ODkxMjc0NWFhNjU1YWQ3YmM0ZTNmMmNiMjUxMmEifQ=="/>
  </w:docVars>
  <w:rsids>
    <w:rsidRoot w:val="00000000"/>
    <w:rsid w:val="18CF0CB8"/>
    <w:rsid w:val="210C1884"/>
    <w:rsid w:val="24354D3F"/>
    <w:rsid w:val="250550E5"/>
    <w:rsid w:val="27090EA9"/>
    <w:rsid w:val="28EF5E90"/>
    <w:rsid w:val="2A413288"/>
    <w:rsid w:val="2DA33405"/>
    <w:rsid w:val="32813959"/>
    <w:rsid w:val="33203007"/>
    <w:rsid w:val="350304BA"/>
    <w:rsid w:val="41CA0DF1"/>
    <w:rsid w:val="46587451"/>
    <w:rsid w:val="499F0DB5"/>
    <w:rsid w:val="4B961845"/>
    <w:rsid w:val="4B996D3C"/>
    <w:rsid w:val="508A631B"/>
    <w:rsid w:val="5A2F1CE1"/>
    <w:rsid w:val="5C602626"/>
    <w:rsid w:val="5D7A2175"/>
    <w:rsid w:val="602A2D2E"/>
    <w:rsid w:val="653F690B"/>
    <w:rsid w:val="78E84867"/>
    <w:rsid w:val="7A0338D1"/>
    <w:rsid w:val="7E6F077A"/>
    <w:rsid w:val="7ED703DA"/>
    <w:rsid w:val="7FE44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spacing w:after="120" w:afterLines="0" w:afterAutospacing="0"/>
    </w:pPr>
  </w:style>
  <w:style w:type="paragraph" w:styleId="4">
    <w:name w:val="Normal (Web)"/>
    <w:basedOn w:val="1"/>
    <w:autoRedefine/>
    <w:qFormat/>
    <w:uiPriority w:val="99"/>
    <w:pPr>
      <w:widowControl/>
      <w:spacing w:beforeAutospacing="1" w:afterAutospacing="1"/>
      <w:jc w:val="left"/>
    </w:pPr>
    <w:rPr>
      <w:rFonts w:ascii="Tahoma" w:hAnsi="Tahoma" w:eastAsia="Tahoma"/>
      <w:kern w:val="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338</Words>
  <Characters>405</Characters>
  <Lines>0</Lines>
  <Paragraphs>0</Paragraphs>
  <TotalTime>4</TotalTime>
  <ScaleCrop>false</ScaleCrop>
  <LinksUpToDate>false</LinksUpToDate>
  <CharactersWithSpaces>414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Alive</cp:lastModifiedBy>
  <dcterms:modified xsi:type="dcterms:W3CDTF">2024-04-08T07:39:31Z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F1CBC27650C543DD9BE94963ADFDF9B7_12</vt:lpwstr>
  </property>
</Properties>
</file>