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版本号：ZMZB2025GLZJZX-47920251205002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2025年现代职业教育质量提升计划（高陵区职业技术教育中心食堂、供水路改造设备采购）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ZMZB2025GLZJZX-479</w:t>
      </w:r>
      <w:r>
        <w:br/>
      </w:r>
      <w:r>
        <w:br/>
      </w:r>
      <w:r>
        <w:br/>
      </w:r>
    </w:p>
    <w:p>
      <w:pPr>
        <w:pStyle w:val="null3"/>
        <w:jc w:val="center"/>
        <w:outlineLvl w:val="2"/>
      </w:pPr>
      <w:r>
        <w:rPr>
          <w:rFonts w:ascii="仿宋_GB2312" w:hAnsi="仿宋_GB2312" w:cs="仿宋_GB2312" w:eastAsia="仿宋_GB2312"/>
          <w:sz w:val="28"/>
          <w:b/>
        </w:rPr>
        <w:t>西安市高陵区职业技术教育中心</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西安市高陵区职业技术教育中心</w:t>
      </w:r>
      <w:r>
        <w:rPr>
          <w:rFonts w:ascii="仿宋_GB2312" w:hAnsi="仿宋_GB2312" w:cs="仿宋_GB2312" w:eastAsia="仿宋_GB2312"/>
        </w:rPr>
        <w:t>委托，拟对</w:t>
      </w:r>
      <w:r>
        <w:rPr>
          <w:rFonts w:ascii="仿宋_GB2312" w:hAnsi="仿宋_GB2312" w:cs="仿宋_GB2312" w:eastAsia="仿宋_GB2312"/>
        </w:rPr>
        <w:t>2025年现代职业教育质量提升计划（高陵区职业技术教育中心食堂、供水路改造设备采购）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ZMZB2025GLZJZX-479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2025年现代职业教育质量提升计划（高陵区职业技术教育中心食堂、供水路改造设备采购）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2025年现代职业教育质量提升计划（高陵区职业技术教育中心食堂、供水路改造设备采购）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西安市高陵区职业技术教育中心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高陵区通远镇东街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029-86080036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3匹空调、1.5匹空调、电脑、打印机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按照成交金额差额定率累进法计算，由中标/成交单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踏勘时间：2025-12-09 09:00:00</w:t>
            </w:r>
          </w:p>
          <w:p>
            <w:pPr>
              <w:pStyle w:val="null3"/>
              <w:ind w:firstLine="975"/>
            </w:pPr>
            <w:r>
              <w:rPr>
                <w:rFonts w:ascii="仿宋_GB2312" w:hAnsi="仿宋_GB2312" w:cs="仿宋_GB2312" w:eastAsia="仿宋_GB2312"/>
              </w:rPr>
              <w:t>踏勘地点：西安市高陵区职业技术教育中心南门</w:t>
            </w:r>
          </w:p>
          <w:p>
            <w:pPr>
              <w:pStyle w:val="null3"/>
              <w:ind w:firstLine="975"/>
            </w:pPr>
            <w:r>
              <w:rPr>
                <w:rFonts w:ascii="仿宋_GB2312" w:hAnsi="仿宋_GB2312" w:cs="仿宋_GB2312" w:eastAsia="仿宋_GB2312"/>
              </w:rPr>
              <w:t>联系人：纪主任</w:t>
            </w:r>
          </w:p>
          <w:p>
            <w:pPr>
              <w:pStyle w:val="null3"/>
              <w:ind w:firstLine="975"/>
            </w:pPr>
            <w:r>
              <w:rPr>
                <w:rFonts w:ascii="仿宋_GB2312" w:hAnsi="仿宋_GB2312" w:cs="仿宋_GB2312" w:eastAsia="仿宋_GB2312"/>
              </w:rPr>
              <w:t>联系电话号码：13519117160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西安市高陵区职业技术教育中心</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西安市高陵区职业技术教育中心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西安市高陵区职业技术教育中心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联系人：陕西卓佲项目管理有限公司</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2025年现代职业教育质量提升计划（高陵区职业技术教育中心食堂、供水路改造设备采购）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空气能设备，净水设备，餐桌椅，电脑，打印机，空调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标的名称：空气能设备，净水设备，餐桌椅，电脑，打印机，空调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3匹空调 4</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1.能效等级：一级能效</w:t>
            </w:r>
          </w:p>
          <w:p>
            <w:pPr>
              <w:pStyle w:val="null3"/>
              <w:jc w:val="both"/>
            </w:pPr>
            <w:r>
              <w:rPr>
                <w:rFonts w:ascii="仿宋_GB2312" w:hAnsi="仿宋_GB2312" w:cs="仿宋_GB2312" w:eastAsia="仿宋_GB2312"/>
                <w:sz w:val="21"/>
              </w:rPr>
              <w:t>2.额定制冷量（W）：≥7300</w:t>
            </w:r>
          </w:p>
          <w:p>
            <w:pPr>
              <w:pStyle w:val="null3"/>
              <w:jc w:val="both"/>
            </w:pPr>
            <w:r>
              <w:rPr>
                <w:rFonts w:ascii="仿宋_GB2312" w:hAnsi="仿宋_GB2312" w:cs="仿宋_GB2312" w:eastAsia="仿宋_GB2312"/>
                <w:sz w:val="21"/>
              </w:rPr>
              <w:t>3.额定制热量（W）：≥9900</w:t>
            </w:r>
          </w:p>
          <w:p>
            <w:pPr>
              <w:pStyle w:val="null3"/>
              <w:jc w:val="both"/>
            </w:pPr>
            <w:r>
              <w:rPr>
                <w:rFonts w:ascii="仿宋_GB2312" w:hAnsi="仿宋_GB2312" w:cs="仿宋_GB2312" w:eastAsia="仿宋_GB2312"/>
                <w:sz w:val="21"/>
              </w:rPr>
              <w:t>4.额定制冷功率（W）：≥1900</w:t>
            </w:r>
          </w:p>
          <w:p>
            <w:pPr>
              <w:pStyle w:val="null3"/>
              <w:jc w:val="both"/>
            </w:pPr>
            <w:r>
              <w:rPr>
                <w:rFonts w:ascii="仿宋_GB2312" w:hAnsi="仿宋_GB2312" w:cs="仿宋_GB2312" w:eastAsia="仿宋_GB2312"/>
                <w:sz w:val="21"/>
              </w:rPr>
              <w:t>5.额定制热功率（W）：≥2900</w:t>
            </w:r>
          </w:p>
          <w:p>
            <w:pPr>
              <w:pStyle w:val="null3"/>
              <w:jc w:val="both"/>
            </w:pPr>
            <w:r>
              <w:rPr>
                <w:rFonts w:ascii="仿宋_GB2312" w:hAnsi="仿宋_GB2312" w:cs="仿宋_GB2312" w:eastAsia="仿宋_GB2312"/>
                <w:sz w:val="21"/>
              </w:rPr>
              <w:t>6.电热功率(W)：≥2500</w:t>
            </w:r>
          </w:p>
          <w:p>
            <w:pPr>
              <w:pStyle w:val="null3"/>
              <w:jc w:val="both"/>
            </w:pPr>
            <w:r>
              <w:rPr>
                <w:rFonts w:ascii="仿宋_GB2312" w:hAnsi="仿宋_GB2312" w:cs="仿宋_GB2312" w:eastAsia="仿宋_GB2312"/>
                <w:sz w:val="21"/>
              </w:rPr>
              <w:t>7.循环风量（m³/h）：≥1400</w:t>
            </w:r>
          </w:p>
          <w:p>
            <w:pPr>
              <w:pStyle w:val="null3"/>
              <w:jc w:val="both"/>
            </w:pPr>
            <w:r>
              <w:rPr>
                <w:rFonts w:ascii="仿宋_GB2312" w:hAnsi="仿宋_GB2312" w:cs="仿宋_GB2312" w:eastAsia="仿宋_GB2312"/>
                <w:sz w:val="21"/>
              </w:rPr>
              <w:t>8.室内机噪音（dB）A：≤47</w:t>
            </w:r>
          </w:p>
          <w:p>
            <w:pPr>
              <w:pStyle w:val="null3"/>
            </w:pPr>
            <w:r>
              <w:rPr>
                <w:rFonts w:ascii="仿宋_GB2312" w:hAnsi="仿宋_GB2312" w:cs="仿宋_GB2312" w:eastAsia="仿宋_GB2312"/>
                <w:sz w:val="21"/>
              </w:rPr>
              <w:t>9.室外机噪音（dB）A：≤56</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1.5匹空调  10台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1.能效等级：一级能效</w:t>
            </w:r>
          </w:p>
          <w:p>
            <w:pPr>
              <w:pStyle w:val="null3"/>
              <w:jc w:val="both"/>
            </w:pPr>
            <w:r>
              <w:rPr>
                <w:rFonts w:ascii="仿宋_GB2312" w:hAnsi="仿宋_GB2312" w:cs="仿宋_GB2312" w:eastAsia="仿宋_GB2312"/>
                <w:sz w:val="21"/>
              </w:rPr>
              <w:t>2.额定制冷量（W）：≥3500</w:t>
            </w:r>
          </w:p>
          <w:p>
            <w:pPr>
              <w:pStyle w:val="null3"/>
              <w:jc w:val="both"/>
            </w:pPr>
            <w:r>
              <w:rPr>
                <w:rFonts w:ascii="仿宋_GB2312" w:hAnsi="仿宋_GB2312" w:cs="仿宋_GB2312" w:eastAsia="仿宋_GB2312"/>
                <w:sz w:val="21"/>
              </w:rPr>
              <w:t>3.额定制热量（W）：≥5000</w:t>
            </w:r>
          </w:p>
          <w:p>
            <w:pPr>
              <w:pStyle w:val="null3"/>
              <w:jc w:val="both"/>
            </w:pPr>
            <w:r>
              <w:rPr>
                <w:rFonts w:ascii="仿宋_GB2312" w:hAnsi="仿宋_GB2312" w:cs="仿宋_GB2312" w:eastAsia="仿宋_GB2312"/>
                <w:sz w:val="21"/>
              </w:rPr>
              <w:t>4.额定制冷功率（W）：≥800</w:t>
            </w:r>
          </w:p>
          <w:p>
            <w:pPr>
              <w:pStyle w:val="null3"/>
              <w:jc w:val="both"/>
            </w:pPr>
            <w:r>
              <w:rPr>
                <w:rFonts w:ascii="仿宋_GB2312" w:hAnsi="仿宋_GB2312" w:cs="仿宋_GB2312" w:eastAsia="仿宋_GB2312"/>
                <w:sz w:val="21"/>
              </w:rPr>
              <w:t>5.额定制热功率（W）：≥1200</w:t>
            </w:r>
          </w:p>
          <w:p>
            <w:pPr>
              <w:pStyle w:val="null3"/>
              <w:jc w:val="both"/>
            </w:pPr>
            <w:r>
              <w:rPr>
                <w:rFonts w:ascii="仿宋_GB2312" w:hAnsi="仿宋_GB2312" w:cs="仿宋_GB2312" w:eastAsia="仿宋_GB2312"/>
                <w:sz w:val="21"/>
              </w:rPr>
              <w:t>6.电热功率(W)：≥1000</w:t>
            </w:r>
          </w:p>
          <w:p>
            <w:pPr>
              <w:pStyle w:val="null3"/>
              <w:jc w:val="both"/>
            </w:pPr>
            <w:r>
              <w:rPr>
                <w:rFonts w:ascii="仿宋_GB2312" w:hAnsi="仿宋_GB2312" w:cs="仿宋_GB2312" w:eastAsia="仿宋_GB2312"/>
                <w:sz w:val="21"/>
              </w:rPr>
              <w:t>7.循环风量（m³/h）：≥700</w:t>
            </w:r>
          </w:p>
          <w:p>
            <w:pPr>
              <w:pStyle w:val="null3"/>
              <w:jc w:val="both"/>
            </w:pPr>
            <w:r>
              <w:rPr>
                <w:rFonts w:ascii="仿宋_GB2312" w:hAnsi="仿宋_GB2312" w:cs="仿宋_GB2312" w:eastAsia="仿宋_GB2312"/>
                <w:sz w:val="21"/>
              </w:rPr>
              <w:t>8.室内机噪音（dB）A：≤42</w:t>
            </w:r>
          </w:p>
          <w:p>
            <w:pPr>
              <w:pStyle w:val="null3"/>
            </w:pPr>
            <w:r>
              <w:rPr>
                <w:rFonts w:ascii="仿宋_GB2312" w:hAnsi="仿宋_GB2312" w:cs="仿宋_GB2312" w:eastAsia="仿宋_GB2312"/>
                <w:sz w:val="21"/>
              </w:rPr>
              <w:t>9.室外机噪音（dB）A：≤55</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餐桌椅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260套</w:t>
            </w:r>
          </w:p>
          <w:p>
            <w:pPr>
              <w:pStyle w:val="null3"/>
              <w:jc w:val="both"/>
            </w:pPr>
            <w:r>
              <w:rPr>
                <w:rFonts w:ascii="仿宋_GB2312" w:hAnsi="仿宋_GB2312" w:cs="仿宋_GB2312" w:eastAsia="仿宋_GB2312"/>
                <w:sz w:val="21"/>
              </w:rPr>
              <w:t>1.材料：不锈钢材质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规格</w:t>
            </w:r>
            <w:r>
              <w:rPr>
                <w:rFonts w:ascii="仿宋_GB2312" w:hAnsi="仿宋_GB2312" w:cs="仿宋_GB2312" w:eastAsia="仿宋_GB2312"/>
                <w:sz w:val="21"/>
              </w:rPr>
              <w:t>:桌面尺寸约120cm</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60cm</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77cm</w:t>
            </w:r>
          </w:p>
          <w:p>
            <w:pPr>
              <w:pStyle w:val="null3"/>
              <w:ind w:firstLine="630"/>
              <w:jc w:val="both"/>
            </w:pPr>
            <w:r>
              <w:rPr>
                <w:rFonts w:ascii="仿宋_GB2312" w:hAnsi="仿宋_GB2312" w:cs="仿宋_GB2312" w:eastAsia="仿宋_GB2312"/>
                <w:sz w:val="21"/>
              </w:rPr>
              <w:t>凳面直径</w:t>
            </w:r>
            <w:r>
              <w:rPr>
                <w:rFonts w:ascii="仿宋_GB2312" w:hAnsi="仿宋_GB2312" w:cs="仿宋_GB2312" w:eastAsia="仿宋_GB2312"/>
                <w:sz w:val="21"/>
              </w:rPr>
              <w:t>30cm</w:t>
            </w:r>
          </w:p>
          <w:p>
            <w:pPr>
              <w:pStyle w:val="null3"/>
              <w:ind w:firstLine="630"/>
              <w:jc w:val="both"/>
            </w:pPr>
            <w:r>
              <w:rPr>
                <w:rFonts w:ascii="仿宋_GB2312" w:hAnsi="仿宋_GB2312" w:cs="仿宋_GB2312" w:eastAsia="仿宋_GB2312"/>
                <w:sz w:val="21"/>
              </w:rPr>
              <w:t>椅间距</w:t>
            </w:r>
            <w:r>
              <w:rPr>
                <w:rFonts w:ascii="仿宋_GB2312" w:hAnsi="仿宋_GB2312" w:cs="仿宋_GB2312" w:eastAsia="仿宋_GB2312"/>
                <w:sz w:val="21"/>
              </w:rPr>
              <w:t>115cm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承重标准：桌面静态负载</w:t>
            </w:r>
            <w:r>
              <w:rPr>
                <w:rFonts w:ascii="仿宋_GB2312" w:hAnsi="仿宋_GB2312" w:cs="仿宋_GB2312" w:eastAsia="仿宋_GB2312"/>
                <w:sz w:val="21"/>
              </w:rPr>
              <w:t>≥100kg</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单凳承重</w:t>
            </w:r>
            <w:r>
              <w:rPr>
                <w:rFonts w:ascii="仿宋_GB2312" w:hAnsi="仿宋_GB2312" w:cs="仿宋_GB2312" w:eastAsia="仿宋_GB2312"/>
                <w:sz w:val="21"/>
              </w:rPr>
              <w:t>≥150kg</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尺寸公差：</w:t>
            </w:r>
            <w:r>
              <w:rPr>
                <w:rFonts w:ascii="仿宋_GB2312" w:hAnsi="仿宋_GB2312" w:cs="仿宋_GB2312" w:eastAsia="仿宋_GB2312"/>
                <w:sz w:val="21"/>
              </w:rPr>
              <w:t>桌面平整度</w:t>
            </w:r>
            <w:r>
              <w:rPr>
                <w:rFonts w:ascii="仿宋_GB2312" w:hAnsi="仿宋_GB2312" w:cs="仿宋_GB2312" w:eastAsia="仿宋_GB2312"/>
                <w:sz w:val="21"/>
              </w:rPr>
              <w:t>尺寸</w:t>
            </w:r>
            <w:r>
              <w:rPr>
                <w:rFonts w:ascii="仿宋_GB2312" w:hAnsi="仿宋_GB2312" w:cs="仿宋_GB2312" w:eastAsia="仿宋_GB2312"/>
                <w:sz w:val="21"/>
              </w:rPr>
              <w:t>±2mm</w:t>
            </w:r>
          </w:p>
          <w:p>
            <w:pPr>
              <w:pStyle w:val="null3"/>
            </w:pPr>
            <w:r>
              <w:rPr>
                <w:rFonts w:ascii="仿宋_GB2312" w:hAnsi="仿宋_GB2312" w:cs="仿宋_GB2312" w:eastAsia="仿宋_GB2312"/>
                <w:sz w:val="21"/>
              </w:rPr>
              <w:t>5.</w:t>
            </w:r>
            <w:r>
              <w:rPr>
                <w:rFonts w:ascii="仿宋_GB2312" w:hAnsi="仿宋_GB2312" w:cs="仿宋_GB2312" w:eastAsia="仿宋_GB2312"/>
                <w:sz w:val="21"/>
              </w:rPr>
              <w:t>安全规范</w:t>
            </w:r>
            <w:r>
              <w:rPr>
                <w:rFonts w:ascii="仿宋_GB2312" w:hAnsi="仿宋_GB2312" w:cs="仿宋_GB2312" w:eastAsia="仿宋_GB2312"/>
                <w:sz w:val="21"/>
              </w:rPr>
              <w:t>：</w:t>
            </w:r>
            <w:r>
              <w:rPr>
                <w:rFonts w:ascii="仿宋_GB2312" w:hAnsi="仿宋_GB2312" w:cs="仿宋_GB2312" w:eastAsia="仿宋_GB2312"/>
                <w:sz w:val="21"/>
              </w:rPr>
              <w:t>所有外露边缘倒</w:t>
            </w:r>
            <w:r>
              <w:rPr>
                <w:rFonts w:ascii="仿宋_GB2312" w:hAnsi="仿宋_GB2312" w:cs="仿宋_GB2312" w:eastAsia="仿宋_GB2312"/>
                <w:sz w:val="21"/>
              </w:rPr>
              <w:t>R</w:t>
            </w:r>
            <w:r>
              <w:rPr>
                <w:rFonts w:ascii="仿宋_GB2312" w:hAnsi="仿宋_GB2312" w:cs="仿宋_GB2312" w:eastAsia="仿宋_GB2312"/>
                <w:sz w:val="21"/>
              </w:rPr>
              <w:t>5</w:t>
            </w:r>
            <w:r>
              <w:rPr>
                <w:rFonts w:ascii="仿宋_GB2312" w:hAnsi="仿宋_GB2312" w:cs="仿宋_GB2312" w:eastAsia="仿宋_GB2312"/>
                <w:sz w:val="21"/>
              </w:rPr>
              <w:t>圆角</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电脑</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CPU：</w:t>
            </w:r>
            <w:r>
              <w:rPr>
                <w:rFonts w:ascii="仿宋_GB2312" w:hAnsi="仿宋_GB2312" w:cs="仿宋_GB2312" w:eastAsia="仿宋_GB2312"/>
                <w:sz w:val="21"/>
              </w:rPr>
              <w:t>≥8</w:t>
            </w:r>
            <w:r>
              <w:rPr>
                <w:rFonts w:ascii="仿宋_GB2312" w:hAnsi="仿宋_GB2312" w:cs="仿宋_GB2312" w:eastAsia="仿宋_GB2312"/>
                <w:sz w:val="21"/>
              </w:rPr>
              <w:t>核</w:t>
            </w:r>
            <w:r>
              <w:rPr>
                <w:rFonts w:ascii="仿宋_GB2312" w:hAnsi="仿宋_GB2312" w:cs="仿宋_GB2312" w:eastAsia="仿宋_GB2312"/>
                <w:sz w:val="21"/>
              </w:rPr>
              <w:t>12线程，主频</w:t>
            </w:r>
            <w:r>
              <w:rPr>
                <w:rFonts w:ascii="仿宋_GB2312" w:hAnsi="仿宋_GB2312" w:cs="仿宋_GB2312" w:eastAsia="仿宋_GB2312"/>
                <w:sz w:val="21"/>
              </w:rPr>
              <w:t>≥2.4</w:t>
            </w:r>
            <w:r>
              <w:rPr>
                <w:rFonts w:ascii="仿宋_GB2312" w:hAnsi="仿宋_GB2312" w:cs="仿宋_GB2312" w:eastAsia="仿宋_GB2312"/>
                <w:sz w:val="21"/>
              </w:rPr>
              <w:t>GHz；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内存容量：</w:t>
            </w:r>
            <w:r>
              <w:rPr>
                <w:rFonts w:ascii="仿宋_GB2312" w:hAnsi="仿宋_GB2312" w:cs="仿宋_GB2312" w:eastAsia="仿宋_GB2312"/>
                <w:sz w:val="21"/>
              </w:rPr>
              <w:t xml:space="preserve">8GB </w:t>
            </w:r>
            <w:r>
              <w:rPr>
                <w:rFonts w:ascii="仿宋_GB2312" w:hAnsi="仿宋_GB2312" w:cs="仿宋_GB2312" w:eastAsia="仿宋_GB2312"/>
                <w:sz w:val="21"/>
              </w:rPr>
              <w:t>DDR5 四通道；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硬盘：</w:t>
            </w:r>
            <w:r>
              <w:rPr>
                <w:rFonts w:ascii="仿宋_GB2312" w:hAnsi="仿宋_GB2312" w:cs="仿宋_GB2312" w:eastAsia="仿宋_GB2312"/>
                <w:sz w:val="21"/>
              </w:rPr>
              <w:t>≥500</w:t>
            </w:r>
            <w:r>
              <w:rPr>
                <w:rFonts w:ascii="仿宋_GB2312" w:hAnsi="仿宋_GB2312" w:cs="仿宋_GB2312" w:eastAsia="仿宋_GB2312"/>
                <w:sz w:val="21"/>
              </w:rPr>
              <w:t>GB固态硬盘+</w:t>
            </w:r>
            <w:r>
              <w:rPr>
                <w:rFonts w:ascii="仿宋_GB2312" w:hAnsi="仿宋_GB2312" w:cs="仿宋_GB2312" w:eastAsia="仿宋_GB2312"/>
                <w:sz w:val="21"/>
              </w:rPr>
              <w:t>≥</w:t>
            </w:r>
            <w:r>
              <w:rPr>
                <w:rFonts w:ascii="仿宋_GB2312" w:hAnsi="仿宋_GB2312" w:cs="仿宋_GB2312" w:eastAsia="仿宋_GB2312"/>
                <w:sz w:val="21"/>
              </w:rPr>
              <w:t>1TB机械硬盘；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显卡：集成显卡；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键盘、鼠标：同品牌抗菌键盘、抗菌鼠标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接口：</w:t>
            </w:r>
            <w:r>
              <w:rPr>
                <w:rFonts w:ascii="仿宋_GB2312" w:hAnsi="仿宋_GB2312" w:cs="仿宋_GB2312" w:eastAsia="仿宋_GB2312"/>
                <w:sz w:val="21"/>
              </w:rPr>
              <w:t>USB-A（USB 3.2 Gen 1）接口</w:t>
            </w:r>
            <w:r>
              <w:rPr>
                <w:rFonts w:ascii="仿宋_GB2312" w:hAnsi="仿宋_GB2312" w:cs="仿宋_GB2312" w:eastAsia="仿宋_GB2312"/>
                <w:sz w:val="21"/>
              </w:rPr>
              <w:t>≥6</w:t>
            </w:r>
            <w:r>
              <w:rPr>
                <w:rFonts w:ascii="仿宋_GB2312" w:hAnsi="仿宋_GB2312" w:cs="仿宋_GB2312" w:eastAsia="仿宋_GB2312"/>
                <w:sz w:val="21"/>
              </w:rPr>
              <w:t>个，其中机箱前面板</w:t>
            </w:r>
            <w:r>
              <w:rPr>
                <w:rFonts w:ascii="仿宋_GB2312" w:hAnsi="仿宋_GB2312" w:cs="仿宋_GB2312" w:eastAsia="仿宋_GB2312"/>
                <w:sz w:val="21"/>
              </w:rPr>
              <w:t>≥</w:t>
            </w:r>
            <w:r>
              <w:rPr>
                <w:rFonts w:ascii="仿宋_GB2312" w:hAnsi="仿宋_GB2312" w:cs="仿宋_GB2312" w:eastAsia="仿宋_GB2312"/>
                <w:sz w:val="21"/>
              </w:rPr>
              <w:t>4个USB 接口（含</w:t>
            </w:r>
            <w:r>
              <w:rPr>
                <w:rFonts w:ascii="仿宋_GB2312" w:hAnsi="仿宋_GB2312" w:cs="仿宋_GB2312" w:eastAsia="仿宋_GB2312"/>
                <w:sz w:val="21"/>
              </w:rPr>
              <w:t>≥</w:t>
            </w:r>
            <w:r>
              <w:rPr>
                <w:rFonts w:ascii="仿宋_GB2312" w:hAnsi="仿宋_GB2312" w:cs="仿宋_GB2312" w:eastAsia="仿宋_GB2312"/>
                <w:sz w:val="21"/>
              </w:rPr>
              <w:t>1个Type-C接口）</w:t>
            </w:r>
            <w:r>
              <w:rPr>
                <w:rFonts w:ascii="仿宋_GB2312" w:hAnsi="仿宋_GB2312" w:cs="仿宋_GB2312" w:eastAsia="仿宋_GB2312"/>
                <w:sz w:val="21"/>
              </w:rPr>
              <w:t>、</w:t>
            </w:r>
            <w:r>
              <w:rPr>
                <w:rFonts w:ascii="仿宋_GB2312" w:hAnsi="仿宋_GB2312" w:cs="仿宋_GB2312" w:eastAsia="仿宋_GB2312"/>
                <w:sz w:val="21"/>
              </w:rPr>
              <w:t>VGA 接口 x 1、HDMI 接口 x 1、RJ45 接口 x 1，10M/100M/1000M 自适应、</w:t>
            </w:r>
            <w:r>
              <w:rPr>
                <w:rFonts w:ascii="仿宋_GB2312" w:hAnsi="仿宋_GB2312" w:cs="仿宋_GB2312" w:eastAsia="仿宋_GB2312"/>
                <w:sz w:val="21"/>
              </w:rPr>
              <w:t>串口</w:t>
            </w:r>
            <w:r>
              <w:rPr>
                <w:rFonts w:ascii="仿宋_GB2312" w:hAnsi="仿宋_GB2312" w:cs="仿宋_GB2312" w:eastAsia="仿宋_GB2312"/>
                <w:sz w:val="21"/>
              </w:rPr>
              <w:t>x 1 、Audio Jack 接口；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≥360</w:t>
            </w:r>
            <w:r>
              <w:rPr>
                <w:rFonts w:ascii="仿宋_GB2312" w:hAnsi="仿宋_GB2312" w:cs="仿宋_GB2312" w:eastAsia="仿宋_GB2312"/>
                <w:sz w:val="21"/>
              </w:rPr>
              <w:t>W电源</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操作系统：</w:t>
            </w:r>
            <w:r>
              <w:rPr>
                <w:rFonts w:ascii="仿宋_GB2312" w:hAnsi="仿宋_GB2312" w:cs="仿宋_GB2312" w:eastAsia="仿宋_GB2312"/>
                <w:sz w:val="21"/>
              </w:rPr>
              <w:t>预装</w:t>
            </w:r>
            <w:r>
              <w:rPr>
                <w:rFonts w:ascii="仿宋_GB2312" w:hAnsi="仿宋_GB2312" w:cs="仿宋_GB2312" w:eastAsia="仿宋_GB2312"/>
                <w:sz w:val="21"/>
              </w:rPr>
              <w:t>国产操作系统</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机箱：体积</w:t>
            </w:r>
            <w:r>
              <w:rPr>
                <w:rFonts w:ascii="仿宋_GB2312" w:hAnsi="仿宋_GB2312" w:cs="仿宋_GB2312" w:eastAsia="仿宋_GB2312"/>
                <w:sz w:val="21"/>
              </w:rPr>
              <w:t>≥8</w:t>
            </w:r>
            <w:r>
              <w:rPr>
                <w:rFonts w:ascii="仿宋_GB2312" w:hAnsi="仿宋_GB2312" w:cs="仿宋_GB2312" w:eastAsia="仿宋_GB2312"/>
                <w:sz w:val="21"/>
              </w:rPr>
              <w:t>L</w:t>
            </w:r>
          </w:p>
          <w:p>
            <w:pPr>
              <w:pStyle w:val="null3"/>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显示器：尺寸</w:t>
            </w:r>
            <w:r>
              <w:rPr>
                <w:rFonts w:ascii="仿宋_GB2312" w:hAnsi="仿宋_GB2312" w:cs="仿宋_GB2312" w:eastAsia="仿宋_GB2312"/>
                <w:sz w:val="21"/>
              </w:rPr>
              <w:t>≥</w:t>
            </w:r>
            <w:r>
              <w:rPr>
                <w:rFonts w:ascii="仿宋_GB2312" w:hAnsi="仿宋_GB2312" w:cs="仿宋_GB2312" w:eastAsia="仿宋_GB2312"/>
                <w:sz w:val="21"/>
              </w:rPr>
              <w:t>23.8英寸，分辨率：</w:t>
            </w:r>
            <w:r>
              <w:rPr>
                <w:rFonts w:ascii="仿宋_GB2312" w:hAnsi="仿宋_GB2312" w:cs="仿宋_GB2312" w:eastAsia="仿宋_GB2312"/>
                <w:sz w:val="21"/>
              </w:rPr>
              <w:t>≥</w:t>
            </w:r>
            <w:r>
              <w:rPr>
                <w:rFonts w:ascii="仿宋_GB2312" w:hAnsi="仿宋_GB2312" w:cs="仿宋_GB2312" w:eastAsia="仿宋_GB2312"/>
                <w:sz w:val="21"/>
              </w:rPr>
              <w:t>2880*1800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color w:val="000000"/>
              </w:rPr>
              <w:t>打印机</w:t>
            </w:r>
            <w:r>
              <w:rPr>
                <w:rFonts w:ascii="仿宋_GB2312" w:hAnsi="仿宋_GB2312" w:cs="仿宋_GB2312" w:eastAsia="仿宋_GB2312"/>
                <w:sz w:val="21"/>
                <w:color w:val="000000"/>
              </w:rPr>
              <w:t>5台</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p>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自动进</w:t>
            </w:r>
            <w:r>
              <w:rPr>
                <w:rFonts w:ascii="仿宋_GB2312" w:hAnsi="仿宋_GB2312" w:cs="仿宋_GB2312" w:eastAsia="仿宋_GB2312"/>
                <w:sz w:val="21"/>
                <w:color w:val="000000"/>
              </w:rPr>
              <w:t>稿</w:t>
            </w:r>
            <w:r>
              <w:rPr>
                <w:rFonts w:ascii="仿宋_GB2312" w:hAnsi="仿宋_GB2312" w:cs="仿宋_GB2312" w:eastAsia="仿宋_GB2312"/>
                <w:sz w:val="21"/>
                <w:color w:val="000000"/>
              </w:rPr>
              <w:t>器</w:t>
            </w:r>
            <w:r>
              <w:rPr>
                <w:rFonts w:ascii="仿宋_GB2312" w:hAnsi="仿宋_GB2312" w:cs="仿宋_GB2312" w:eastAsia="仿宋_GB2312"/>
                <w:sz w:val="21"/>
                <w:color w:val="000000"/>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50页</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 高速USB2.0 ／ 10Base-T/100Base-TX ／ IEEE 802.11b/g/n (基础架构模式) ／ IEEE 802.11g/n (Wi-Fi Direct)</w:t>
            </w:r>
          </w:p>
          <w:p>
            <w:pPr>
              <w:pStyle w:val="null3"/>
            </w:pPr>
            <w:r>
              <w:rPr>
                <w:rFonts w:ascii="仿宋_GB2312" w:hAnsi="仿宋_GB2312" w:cs="仿宋_GB2312" w:eastAsia="仿宋_GB2312"/>
                <w:sz w:val="21"/>
                <w:color w:val="000000"/>
              </w:rPr>
              <w:t>1.3</w:t>
            </w:r>
            <w:r>
              <w:rPr>
                <w:rFonts w:ascii="仿宋_GB2312" w:hAnsi="仿宋_GB2312" w:cs="仿宋_GB2312" w:eastAsia="仿宋_GB2312"/>
                <w:sz w:val="21"/>
                <w:color w:val="000000"/>
              </w:rPr>
              <w:t>液晶显示</w:t>
            </w:r>
            <w:r>
              <w:rPr>
                <w:rFonts w:ascii="仿宋_GB2312" w:hAnsi="仿宋_GB2312" w:cs="仿宋_GB2312" w:eastAsia="仿宋_GB2312"/>
                <w:sz w:val="21"/>
                <w:color w:val="000000"/>
              </w:rPr>
              <w:t>: 触摸液晶屏</w:t>
            </w:r>
          </w:p>
          <w:p>
            <w:pPr>
              <w:pStyle w:val="null3"/>
            </w:pPr>
            <w:r>
              <w:rPr>
                <w:rFonts w:ascii="仿宋_GB2312" w:hAnsi="仿宋_GB2312" w:cs="仿宋_GB2312" w:eastAsia="仿宋_GB2312"/>
                <w:sz w:val="21"/>
                <w:color w:val="000000"/>
              </w:rPr>
              <w:t>1.4</w:t>
            </w:r>
            <w:r>
              <w:rPr>
                <w:rFonts w:ascii="仿宋_GB2312" w:hAnsi="仿宋_GB2312" w:cs="仿宋_GB2312" w:eastAsia="仿宋_GB2312"/>
                <w:sz w:val="21"/>
                <w:color w:val="000000"/>
              </w:rPr>
              <w:t>介质尺寸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至少支持</w:t>
            </w:r>
            <w:r>
              <w:rPr>
                <w:rFonts w:ascii="仿宋_GB2312" w:hAnsi="仿宋_GB2312" w:cs="仿宋_GB2312" w:eastAsia="仿宋_GB2312"/>
                <w:sz w:val="21"/>
                <w:color w:val="000000"/>
              </w:rPr>
              <w:t>A4, Letter, B5（JIS）, A5, A5（长边）, A6, Executive, 16K（195×270mm）</w:t>
            </w:r>
          </w:p>
          <w:p>
            <w:pPr>
              <w:pStyle w:val="null3"/>
            </w:pPr>
            <w:r>
              <w:rPr>
                <w:rFonts w:ascii="仿宋_GB2312" w:hAnsi="仿宋_GB2312" w:cs="仿宋_GB2312" w:eastAsia="仿宋_GB2312"/>
                <w:sz w:val="21"/>
                <w:color w:val="000000"/>
              </w:rPr>
              <w:t>1.5</w:t>
            </w:r>
            <w:r>
              <w:rPr>
                <w:rFonts w:ascii="仿宋_GB2312" w:hAnsi="仿宋_GB2312" w:cs="仿宋_GB2312" w:eastAsia="仿宋_GB2312"/>
                <w:sz w:val="21"/>
                <w:color w:val="000000"/>
              </w:rPr>
              <w:t>介质类型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至少支持</w:t>
            </w:r>
            <w:r>
              <w:rPr>
                <w:rFonts w:ascii="仿宋_GB2312" w:hAnsi="仿宋_GB2312" w:cs="仿宋_GB2312" w:eastAsia="仿宋_GB2312"/>
                <w:sz w:val="21"/>
                <w:color w:val="000000"/>
              </w:rPr>
              <w:t>普通纸、薄纸、再生纸、厚纸</w:t>
            </w:r>
          </w:p>
          <w:p>
            <w:pPr>
              <w:pStyle w:val="null3"/>
            </w:pPr>
            <w:r>
              <w:rPr>
                <w:rFonts w:ascii="仿宋_GB2312" w:hAnsi="仿宋_GB2312" w:cs="仿宋_GB2312" w:eastAsia="仿宋_GB2312"/>
                <w:sz w:val="21"/>
                <w:color w:val="000000"/>
              </w:rPr>
              <w:t>1.6</w:t>
            </w:r>
            <w:r>
              <w:rPr>
                <w:rFonts w:ascii="仿宋_GB2312" w:hAnsi="仿宋_GB2312" w:cs="仿宋_GB2312" w:eastAsia="仿宋_GB2312"/>
                <w:sz w:val="21"/>
                <w:color w:val="000000"/>
              </w:rPr>
              <w:t>内存容量</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256MB</w:t>
            </w:r>
          </w:p>
          <w:p>
            <w:pPr>
              <w:pStyle w:val="null3"/>
            </w:pPr>
            <w:r>
              <w:rPr>
                <w:rFonts w:ascii="仿宋_GB2312" w:hAnsi="仿宋_GB2312" w:cs="仿宋_GB2312" w:eastAsia="仿宋_GB2312"/>
                <w:sz w:val="21"/>
                <w:color w:val="000000"/>
              </w:rPr>
              <w:t>1.7</w:t>
            </w:r>
            <w:r>
              <w:rPr>
                <w:rFonts w:ascii="仿宋_GB2312" w:hAnsi="仿宋_GB2312" w:cs="仿宋_GB2312" w:eastAsia="仿宋_GB2312"/>
                <w:sz w:val="21"/>
                <w:color w:val="000000"/>
              </w:rPr>
              <w:t>进纸托板</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30页</w:t>
            </w:r>
          </w:p>
          <w:p>
            <w:pPr>
              <w:pStyle w:val="null3"/>
            </w:pPr>
            <w:r>
              <w:rPr>
                <w:rFonts w:ascii="仿宋_GB2312" w:hAnsi="仿宋_GB2312" w:cs="仿宋_GB2312" w:eastAsia="仿宋_GB2312"/>
                <w:sz w:val="21"/>
                <w:color w:val="000000"/>
              </w:rPr>
              <w:t>1.8</w:t>
            </w:r>
            <w:r>
              <w:rPr>
                <w:rFonts w:ascii="仿宋_GB2312" w:hAnsi="仿宋_GB2312" w:cs="仿宋_GB2312" w:eastAsia="仿宋_GB2312"/>
                <w:sz w:val="21"/>
                <w:color w:val="000000"/>
              </w:rPr>
              <w:t>纸张输出</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120页</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打印引擎</w:t>
            </w:r>
            <w:r>
              <w:rPr>
                <w:rFonts w:ascii="仿宋_GB2312" w:hAnsi="仿宋_GB2312" w:cs="仿宋_GB2312" w:eastAsia="仿宋_GB2312"/>
                <w:sz w:val="21"/>
                <w:color w:val="000000"/>
              </w:rPr>
              <w:t>: 黑白激光</w:t>
            </w:r>
          </w:p>
          <w:p>
            <w:pPr>
              <w:pStyle w:val="null3"/>
            </w:pPr>
            <w:r>
              <w:rPr>
                <w:rFonts w:ascii="仿宋_GB2312" w:hAnsi="仿宋_GB2312" w:cs="仿宋_GB2312" w:eastAsia="仿宋_GB2312"/>
                <w:sz w:val="21"/>
                <w:color w:val="000000"/>
              </w:rPr>
              <w:t>1.10</w:t>
            </w:r>
            <w:r>
              <w:rPr>
                <w:rFonts w:ascii="仿宋_GB2312" w:hAnsi="仿宋_GB2312" w:cs="仿宋_GB2312" w:eastAsia="仿宋_GB2312"/>
                <w:sz w:val="21"/>
                <w:color w:val="000000"/>
              </w:rPr>
              <w:t>纸盒输入量</w:t>
            </w:r>
            <w:r>
              <w:rPr>
                <w:rFonts w:ascii="仿宋_GB2312" w:hAnsi="仿宋_GB2312" w:cs="仿宋_GB2312" w:eastAsia="仿宋_GB2312"/>
                <w:sz w:val="21"/>
                <w:color w:val="000000"/>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250页</w:t>
            </w:r>
          </w:p>
          <w:p>
            <w:pPr>
              <w:pStyle w:val="null3"/>
            </w:pPr>
            <w:r>
              <w:rPr>
                <w:rFonts w:ascii="仿宋_GB2312" w:hAnsi="仿宋_GB2312" w:cs="仿宋_GB2312" w:eastAsia="仿宋_GB2312"/>
                <w:sz w:val="21"/>
                <w:color w:val="000000"/>
              </w:rPr>
              <w:t>1.11</w:t>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 支持Windows:Windows 7 SP1, 8, 8.1, 10, Server 2008（仅网络）, Server 2008 R2（仅网络）,Server 2012（仅网络）,Server 2012 R2（仅网络）, 10, Server 2016（仅网络）;Macintosh：mac OS v10.10.5, 10.11.x, 10.12.x（仅下载）; Linux:CUPS, LPD/LPRng（x86/x64 环境）</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复印参数</w:t>
            </w:r>
          </w:p>
          <w:p>
            <w:pPr>
              <w:pStyle w:val="null3"/>
            </w:pPr>
            <w:r>
              <w:rPr>
                <w:rFonts w:ascii="仿宋_GB2312" w:hAnsi="仿宋_GB2312" w:cs="仿宋_GB2312" w:eastAsia="仿宋_GB2312"/>
                <w:sz w:val="21"/>
                <w:color w:val="000000"/>
              </w:rPr>
              <w:t>2.1</w:t>
            </w:r>
            <w:r>
              <w:rPr>
                <w:rFonts w:ascii="仿宋_GB2312" w:hAnsi="仿宋_GB2312" w:cs="仿宋_GB2312" w:eastAsia="仿宋_GB2312"/>
                <w:sz w:val="21"/>
                <w:color w:val="000000"/>
              </w:rPr>
              <w:t>复印幅面</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A4</w:t>
            </w:r>
          </w:p>
          <w:p>
            <w:pPr>
              <w:pStyle w:val="null3"/>
            </w:pPr>
            <w:r>
              <w:rPr>
                <w:rFonts w:ascii="仿宋_GB2312" w:hAnsi="仿宋_GB2312" w:cs="仿宋_GB2312" w:eastAsia="仿宋_GB2312"/>
                <w:sz w:val="21"/>
                <w:color w:val="000000"/>
              </w:rPr>
              <w:t>2.2</w:t>
            </w:r>
            <w:r>
              <w:rPr>
                <w:rFonts w:ascii="仿宋_GB2312" w:hAnsi="仿宋_GB2312" w:cs="仿宋_GB2312" w:eastAsia="仿宋_GB2312"/>
                <w:sz w:val="21"/>
                <w:color w:val="000000"/>
              </w:rPr>
              <w:t>复印速度</w:t>
            </w:r>
            <w:r>
              <w:rPr>
                <w:rFonts w:ascii="仿宋_GB2312" w:hAnsi="仿宋_GB2312" w:cs="仿宋_GB2312" w:eastAsia="仿宋_GB2312"/>
                <w:sz w:val="21"/>
                <w:color w:val="000000"/>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0</w:t>
            </w:r>
            <w:r>
              <w:rPr>
                <w:rFonts w:ascii="仿宋_GB2312" w:hAnsi="仿宋_GB2312" w:cs="仿宋_GB2312" w:eastAsia="仿宋_GB2312"/>
                <w:sz w:val="21"/>
                <w:color w:val="000000"/>
              </w:rPr>
              <w:t>cpm</w:t>
            </w:r>
          </w:p>
          <w:p>
            <w:pPr>
              <w:pStyle w:val="null3"/>
            </w:pPr>
            <w:r>
              <w:rPr>
                <w:rFonts w:ascii="仿宋_GB2312" w:hAnsi="仿宋_GB2312" w:cs="仿宋_GB2312" w:eastAsia="仿宋_GB2312"/>
                <w:sz w:val="21"/>
                <w:color w:val="000000"/>
              </w:rPr>
              <w:t>2.3</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600 x 600 dpi</w:t>
            </w:r>
          </w:p>
          <w:p>
            <w:pPr>
              <w:pStyle w:val="null3"/>
            </w:pPr>
            <w:r>
              <w:rPr>
                <w:rFonts w:ascii="仿宋_GB2312" w:hAnsi="仿宋_GB2312" w:cs="仿宋_GB2312" w:eastAsia="仿宋_GB2312"/>
                <w:sz w:val="21"/>
                <w:color w:val="000000"/>
              </w:rPr>
              <w:t>2.4具体</w:t>
            </w:r>
            <w:r>
              <w:rPr>
                <w:rFonts w:ascii="仿宋_GB2312" w:hAnsi="仿宋_GB2312" w:cs="仿宋_GB2312" w:eastAsia="仿宋_GB2312"/>
                <w:sz w:val="21"/>
                <w:color w:val="000000"/>
              </w:rPr>
              <w:t>放大缩小复印</w:t>
            </w:r>
            <w:r>
              <w:rPr>
                <w:rFonts w:ascii="仿宋_GB2312" w:hAnsi="仿宋_GB2312" w:cs="仿宋_GB2312" w:eastAsia="仿宋_GB2312"/>
                <w:sz w:val="21"/>
                <w:color w:val="000000"/>
              </w:rPr>
              <w:t>功能</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扫描参数</w:t>
            </w:r>
          </w:p>
          <w:p>
            <w:pPr>
              <w:pStyle w:val="null3"/>
            </w:pPr>
            <w:r>
              <w:rPr>
                <w:rFonts w:ascii="仿宋_GB2312" w:hAnsi="仿宋_GB2312" w:cs="仿宋_GB2312" w:eastAsia="仿宋_GB2312"/>
                <w:sz w:val="21"/>
                <w:color w:val="000000"/>
              </w:rPr>
              <w:t>3.1</w:t>
            </w:r>
            <w:r>
              <w:rPr>
                <w:rFonts w:ascii="仿宋_GB2312" w:hAnsi="仿宋_GB2312" w:cs="仿宋_GB2312" w:eastAsia="仿宋_GB2312"/>
                <w:sz w:val="21"/>
                <w:color w:val="000000"/>
              </w:rPr>
              <w:t>色深</w:t>
            </w:r>
            <w:r>
              <w:rPr>
                <w:rFonts w:ascii="仿宋_GB2312" w:hAnsi="仿宋_GB2312" w:cs="仿宋_GB2312" w:eastAsia="仿宋_GB2312"/>
                <w:sz w:val="21"/>
                <w:color w:val="000000"/>
              </w:rPr>
              <w:t>: 30位输入/24位输出</w:t>
            </w:r>
          </w:p>
          <w:p>
            <w:pPr>
              <w:pStyle w:val="null3"/>
            </w:pPr>
            <w:r>
              <w:rPr>
                <w:rFonts w:ascii="仿宋_GB2312" w:hAnsi="仿宋_GB2312" w:cs="仿宋_GB2312" w:eastAsia="仿宋_GB2312"/>
                <w:sz w:val="21"/>
                <w:color w:val="000000"/>
              </w:rPr>
              <w:t>3.2</w:t>
            </w:r>
            <w:r>
              <w:rPr>
                <w:rFonts w:ascii="仿宋_GB2312" w:hAnsi="仿宋_GB2312" w:cs="仿宋_GB2312" w:eastAsia="仿宋_GB2312"/>
                <w:sz w:val="21"/>
                <w:color w:val="000000"/>
              </w:rPr>
              <w:t>灰度等级</w:t>
            </w:r>
            <w:r>
              <w:rPr>
                <w:rFonts w:ascii="仿宋_GB2312" w:hAnsi="仿宋_GB2312" w:cs="仿宋_GB2312" w:eastAsia="仿宋_GB2312"/>
                <w:sz w:val="21"/>
                <w:color w:val="000000"/>
              </w:rPr>
              <w:t>: 10位输入/8位输出</w:t>
            </w:r>
          </w:p>
          <w:p>
            <w:pPr>
              <w:pStyle w:val="null3"/>
            </w:pPr>
            <w:r>
              <w:rPr>
                <w:rFonts w:ascii="仿宋_GB2312" w:hAnsi="仿宋_GB2312" w:cs="仿宋_GB2312" w:eastAsia="仿宋_GB2312"/>
                <w:sz w:val="21"/>
                <w:color w:val="000000"/>
              </w:rPr>
              <w:t>3.3</w:t>
            </w:r>
            <w:r>
              <w:rPr>
                <w:rFonts w:ascii="仿宋_GB2312" w:hAnsi="仿宋_GB2312" w:cs="仿宋_GB2312" w:eastAsia="仿宋_GB2312"/>
                <w:sz w:val="21"/>
                <w:color w:val="000000"/>
              </w:rPr>
              <w:t>扫描分辨率</w:t>
            </w:r>
            <w:r>
              <w:rPr>
                <w:rFonts w:ascii="仿宋_GB2312" w:hAnsi="仿宋_GB2312" w:cs="仿宋_GB2312" w:eastAsia="仿宋_GB2312"/>
                <w:sz w:val="21"/>
                <w:color w:val="000000"/>
              </w:rPr>
              <w:t xml:space="preserve">(光学): </w:t>
            </w:r>
            <w:r>
              <w:rPr>
                <w:rFonts w:ascii="仿宋_GB2312" w:hAnsi="仿宋_GB2312" w:cs="仿宋_GB2312" w:eastAsia="仿宋_GB2312"/>
                <w:sz w:val="21"/>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1200 x 1200 dpi</w:t>
            </w:r>
          </w:p>
          <w:p>
            <w:pPr>
              <w:pStyle w:val="null3"/>
            </w:pPr>
            <w:r>
              <w:rPr>
                <w:rFonts w:ascii="仿宋_GB2312" w:hAnsi="仿宋_GB2312" w:cs="仿宋_GB2312" w:eastAsia="仿宋_GB2312"/>
                <w:sz w:val="21"/>
                <w:color w:val="000000"/>
              </w:rPr>
              <w:t>3.4</w:t>
            </w:r>
            <w:r>
              <w:rPr>
                <w:rFonts w:ascii="仿宋_GB2312" w:hAnsi="仿宋_GB2312" w:cs="仿宋_GB2312" w:eastAsia="仿宋_GB2312"/>
                <w:sz w:val="21"/>
                <w:color w:val="000000"/>
              </w:rPr>
              <w:t>扫描到</w:t>
            </w:r>
            <w:r>
              <w:rPr>
                <w:rFonts w:ascii="仿宋_GB2312" w:hAnsi="仿宋_GB2312" w:cs="仿宋_GB2312" w:eastAsia="仿宋_GB2312"/>
                <w:sz w:val="21"/>
                <w:color w:val="000000"/>
              </w:rPr>
              <w:t>: 电子邮件，图像，文件，OCR，FTP</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打印参数</w:t>
            </w:r>
          </w:p>
          <w:p>
            <w:pPr>
              <w:pStyle w:val="null3"/>
            </w:pPr>
            <w:r>
              <w:rPr>
                <w:rFonts w:ascii="仿宋_GB2312" w:hAnsi="仿宋_GB2312" w:cs="仿宋_GB2312" w:eastAsia="仿宋_GB2312"/>
                <w:sz w:val="21"/>
                <w:color w:val="000000"/>
              </w:rPr>
              <w:t>4.1</w:t>
            </w:r>
            <w:r>
              <w:rPr>
                <w:rFonts w:ascii="仿宋_GB2312" w:hAnsi="仿宋_GB2312" w:cs="仿宋_GB2312" w:eastAsia="仿宋_GB2312"/>
                <w:sz w:val="21"/>
                <w:color w:val="000000"/>
              </w:rPr>
              <w:t>自动双面打印速度</w:t>
            </w:r>
            <w:r>
              <w:rPr>
                <w:rFonts w:ascii="仿宋_GB2312" w:hAnsi="仿宋_GB2312" w:cs="仿宋_GB2312" w:eastAsia="仿宋_GB2312"/>
                <w:sz w:val="21"/>
                <w:color w:val="000000"/>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16面/分钟</w:t>
            </w:r>
          </w:p>
          <w:p>
            <w:pPr>
              <w:pStyle w:val="null3"/>
            </w:pPr>
            <w:r>
              <w:rPr>
                <w:rFonts w:ascii="仿宋_GB2312" w:hAnsi="仿宋_GB2312" w:cs="仿宋_GB2312" w:eastAsia="仿宋_GB2312"/>
                <w:sz w:val="21"/>
                <w:color w:val="000000"/>
              </w:rPr>
              <w:t>4.2</w:t>
            </w:r>
            <w:r>
              <w:rPr>
                <w:rFonts w:ascii="仿宋_GB2312" w:hAnsi="仿宋_GB2312" w:cs="仿宋_GB2312" w:eastAsia="仿宋_GB2312"/>
                <w:sz w:val="21"/>
                <w:color w:val="000000"/>
              </w:rPr>
              <w:t>首页打印输出时间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7秒</w:t>
            </w:r>
          </w:p>
          <w:p>
            <w:pPr>
              <w:pStyle w:val="null3"/>
            </w:pPr>
            <w:r>
              <w:rPr>
                <w:rFonts w:ascii="仿宋_GB2312" w:hAnsi="仿宋_GB2312" w:cs="仿宋_GB2312" w:eastAsia="仿宋_GB2312"/>
                <w:sz w:val="21"/>
                <w:color w:val="000000"/>
              </w:rPr>
              <w:t>4.3</w:t>
            </w:r>
            <w:r>
              <w:rPr>
                <w:rFonts w:ascii="仿宋_GB2312" w:hAnsi="仿宋_GB2312" w:cs="仿宋_GB2312" w:eastAsia="仿宋_GB2312"/>
                <w:sz w:val="21"/>
                <w:color w:val="000000"/>
              </w:rPr>
              <w:t>打印仿真语言</w:t>
            </w:r>
            <w:r>
              <w:rPr>
                <w:rFonts w:ascii="仿宋_GB2312" w:hAnsi="仿宋_GB2312" w:cs="仿宋_GB2312" w:eastAsia="仿宋_GB2312"/>
                <w:sz w:val="21"/>
                <w:color w:val="000000"/>
              </w:rPr>
              <w:t>: PCL6, BR-Script3, PDF Version 1.7</w:t>
            </w:r>
          </w:p>
          <w:p>
            <w:pPr>
              <w:pStyle w:val="null3"/>
            </w:pPr>
            <w:r>
              <w:rPr>
                <w:rFonts w:ascii="仿宋_GB2312" w:hAnsi="仿宋_GB2312" w:cs="仿宋_GB2312" w:eastAsia="仿宋_GB2312"/>
                <w:sz w:val="21"/>
                <w:color w:val="000000"/>
              </w:rPr>
              <w:t>4.4</w:t>
            </w:r>
            <w:r>
              <w:rPr>
                <w:rFonts w:ascii="仿宋_GB2312" w:hAnsi="仿宋_GB2312" w:cs="仿宋_GB2312" w:eastAsia="仿宋_GB2312"/>
                <w:sz w:val="21"/>
                <w:color w:val="000000"/>
              </w:rPr>
              <w:t>打印速度</w:t>
            </w:r>
            <w:r>
              <w:rPr>
                <w:rFonts w:ascii="仿宋_GB2312" w:hAnsi="仿宋_GB2312" w:cs="仿宋_GB2312" w:eastAsia="仿宋_GB2312"/>
                <w:sz w:val="21"/>
                <w:color w:val="000000"/>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0</w:t>
            </w:r>
            <w:r>
              <w:rPr>
                <w:rFonts w:ascii="仿宋_GB2312" w:hAnsi="仿宋_GB2312" w:cs="仿宋_GB2312" w:eastAsia="仿宋_GB2312"/>
                <w:sz w:val="21"/>
                <w:color w:val="000000"/>
              </w:rPr>
              <w:t>ppm</w:t>
            </w:r>
          </w:p>
          <w:p>
            <w:pPr>
              <w:pStyle w:val="null3"/>
            </w:pPr>
            <w:r>
              <w:rPr>
                <w:rFonts w:ascii="仿宋_GB2312" w:hAnsi="仿宋_GB2312" w:cs="仿宋_GB2312" w:eastAsia="仿宋_GB2312"/>
                <w:sz w:val="21"/>
                <w:color w:val="000000"/>
              </w:rPr>
              <w:t>4.5</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1200 x 1200 dpi</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其他</w:t>
            </w:r>
          </w:p>
          <w:p>
            <w:pPr>
              <w:pStyle w:val="null3"/>
            </w:pPr>
            <w:r>
              <w:rPr>
                <w:rFonts w:ascii="仿宋_GB2312" w:hAnsi="仿宋_GB2312" w:cs="仿宋_GB2312" w:eastAsia="仿宋_GB2312"/>
                <w:sz w:val="21"/>
                <w:color w:val="000000"/>
              </w:rPr>
              <w:t>5.1</w:t>
            </w:r>
            <w:r>
              <w:rPr>
                <w:rFonts w:ascii="仿宋_GB2312" w:hAnsi="仿宋_GB2312" w:cs="仿宋_GB2312" w:eastAsia="仿宋_GB2312"/>
                <w:sz w:val="21"/>
                <w:color w:val="000000"/>
              </w:rPr>
              <w:t>噪音等级</w:t>
            </w:r>
            <w:r>
              <w:rPr>
                <w:rFonts w:ascii="仿宋_GB2312" w:hAnsi="仿宋_GB2312" w:cs="仿宋_GB2312" w:eastAsia="仿宋_GB2312"/>
                <w:sz w:val="21"/>
                <w:color w:val="000000"/>
              </w:rPr>
              <w:t xml:space="preserve">: 打印模式:LpAm = </w:t>
            </w:r>
            <w:r>
              <w:rPr>
                <w:rFonts w:ascii="仿宋_GB2312" w:hAnsi="仿宋_GB2312" w:cs="仿宋_GB2312" w:eastAsia="仿宋_GB2312"/>
                <w:sz w:val="21"/>
                <w:color w:val="000000"/>
              </w:rPr>
              <w:t>≤50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dB(A); 待机模式:LpAm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30 dB(A)</w:t>
            </w:r>
          </w:p>
          <w:p>
            <w:pPr>
              <w:pStyle w:val="null3"/>
            </w:pPr>
            <w:r>
              <w:rPr>
                <w:rFonts w:ascii="仿宋_GB2312" w:hAnsi="仿宋_GB2312" w:cs="仿宋_GB2312" w:eastAsia="仿宋_GB2312"/>
                <w:sz w:val="21"/>
                <w:color w:val="000000"/>
              </w:rPr>
              <w:t>5.2</w:t>
            </w:r>
            <w:r>
              <w:rPr>
                <w:rFonts w:ascii="仿宋_GB2312" w:hAnsi="仿宋_GB2312" w:cs="仿宋_GB2312" w:eastAsia="仿宋_GB2312"/>
                <w:sz w:val="21"/>
                <w:color w:val="000000"/>
              </w:rPr>
              <w:t>耗电量</w:t>
            </w:r>
            <w:r>
              <w:rPr>
                <w:rFonts w:ascii="仿宋_GB2312" w:hAnsi="仿宋_GB2312" w:cs="仿宋_GB2312" w:eastAsia="仿宋_GB2312"/>
                <w:sz w:val="21"/>
                <w:color w:val="000000"/>
              </w:rPr>
              <w:t>: 待机：</w:t>
            </w:r>
            <w:r>
              <w:rPr>
                <w:rFonts w:ascii="仿宋_GB2312" w:hAnsi="仿宋_GB2312" w:cs="仿宋_GB2312" w:eastAsia="仿宋_GB2312"/>
                <w:sz w:val="21"/>
                <w:color w:val="000000"/>
              </w:rPr>
              <w:t>≤50W</w:t>
            </w:r>
          </w:p>
          <w:p>
            <w:pPr>
              <w:pStyle w:val="null3"/>
            </w:pPr>
            <w:r>
              <w:rPr>
                <w:rFonts w:ascii="仿宋_GB2312" w:hAnsi="仿宋_GB2312" w:cs="仿宋_GB2312" w:eastAsia="仿宋_GB2312"/>
                <w:sz w:val="21"/>
                <w:color w:val="000000"/>
              </w:rPr>
              <w:t>5.3</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50</w:t>
            </w:r>
            <w:r>
              <w:rPr>
                <w:rFonts w:ascii="仿宋_GB2312" w:hAnsi="仿宋_GB2312" w:cs="仿宋_GB2312" w:eastAsia="仿宋_GB2312"/>
                <w:sz w:val="21"/>
                <w:color w:val="000000"/>
              </w:rPr>
              <w:t>×4</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320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color w:val="000000"/>
              </w:rPr>
              <w:t>空气能设备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pPr>
            <w:r>
              <w:rPr>
                <w:rFonts w:ascii="仿宋_GB2312" w:hAnsi="仿宋_GB2312" w:cs="仿宋_GB2312" w:eastAsia="仿宋_GB2312"/>
                <w:sz w:val="21"/>
              </w:rPr>
              <w:t>1.</w:t>
            </w:r>
            <w:r>
              <w:rPr>
                <w:rFonts w:ascii="仿宋_GB2312" w:hAnsi="仿宋_GB2312" w:cs="仿宋_GB2312" w:eastAsia="仿宋_GB2312"/>
                <w:sz w:val="21"/>
              </w:rPr>
              <w:t>空气能热泵</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出风方式：顶吹</w:t>
            </w:r>
            <w:r>
              <w:rPr>
                <w:rFonts w:ascii="仿宋_GB2312" w:hAnsi="仿宋_GB2312" w:cs="仿宋_GB2312" w:eastAsia="仿宋_GB2312"/>
                <w:sz w:val="21"/>
              </w:rPr>
              <w:t>V型</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≤420KG</w:t>
            </w:r>
          </w:p>
          <w:p>
            <w:pPr>
              <w:pStyle w:val="null3"/>
              <w:jc w:val="left"/>
            </w:pPr>
            <w:r>
              <w:rPr>
                <w:rFonts w:ascii="仿宋_GB2312" w:hAnsi="仿宋_GB2312" w:cs="仿宋_GB2312" w:eastAsia="仿宋_GB2312"/>
                <w:sz w:val="21"/>
              </w:rPr>
              <w:t>1.3制热量：≥40KW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color w:val="000000"/>
              </w:rPr>
              <w:t>产水量</w:t>
            </w:r>
            <w:r>
              <w:rPr>
                <w:rFonts w:ascii="仿宋_GB2312" w:hAnsi="仿宋_GB2312" w:cs="仿宋_GB2312" w:eastAsia="仿宋_GB2312"/>
                <w:sz w:val="21"/>
                <w:color w:val="000000"/>
              </w:rPr>
              <w:t>:≥850L/H</w:t>
            </w:r>
          </w:p>
          <w:p>
            <w:pPr>
              <w:pStyle w:val="null3"/>
              <w:jc w:val="left"/>
            </w:pPr>
            <w:r>
              <w:rPr>
                <w:rFonts w:ascii="仿宋_GB2312" w:hAnsi="仿宋_GB2312" w:cs="仿宋_GB2312" w:eastAsia="仿宋_GB2312"/>
                <w:sz w:val="21"/>
              </w:rPr>
              <w:t>1.5水管径：DN40</w:t>
            </w:r>
          </w:p>
          <w:p>
            <w:pPr>
              <w:pStyle w:val="null3"/>
              <w:jc w:val="left"/>
            </w:pPr>
            <w:r>
              <w:rPr>
                <w:rFonts w:ascii="仿宋_GB2312" w:hAnsi="仿宋_GB2312" w:cs="仿宋_GB2312" w:eastAsia="仿宋_GB2312"/>
                <w:sz w:val="21"/>
              </w:rPr>
              <w:t>1.6电源：380V/50Hz</w:t>
            </w:r>
          </w:p>
          <w:p>
            <w:pPr>
              <w:pStyle w:val="null3"/>
              <w:jc w:val="left"/>
            </w:pPr>
            <w:r>
              <w:rPr>
                <w:rFonts w:ascii="仿宋_GB2312" w:hAnsi="仿宋_GB2312" w:cs="仿宋_GB2312" w:eastAsia="仿宋_GB2312"/>
                <w:sz w:val="21"/>
              </w:rPr>
              <w:t>1.7环境温度：-15 - 45℃</w:t>
            </w:r>
          </w:p>
          <w:p>
            <w:pPr>
              <w:pStyle w:val="null3"/>
              <w:jc w:val="left"/>
            </w:pPr>
            <w:r>
              <w:rPr>
                <w:rFonts w:ascii="仿宋_GB2312" w:hAnsi="仿宋_GB2312" w:cs="仿宋_GB2312" w:eastAsia="仿宋_GB2312"/>
                <w:sz w:val="21"/>
              </w:rPr>
              <w:t>1.8出热水最高温度≥60℃</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rPr>
              <w:t>刷卡水表水控机：≥70个</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具备</w:t>
            </w:r>
            <w:r>
              <w:rPr>
                <w:rFonts w:ascii="仿宋_GB2312" w:hAnsi="仿宋_GB2312" w:cs="仿宋_GB2312" w:eastAsia="仿宋_GB2312"/>
                <w:sz w:val="21"/>
              </w:rPr>
              <w:t>抗高</w:t>
            </w:r>
            <w:r>
              <w:rPr>
                <w:rFonts w:ascii="仿宋_GB2312" w:hAnsi="仿宋_GB2312" w:cs="仿宋_GB2312" w:eastAsia="仿宋_GB2312"/>
                <w:sz w:val="21"/>
              </w:rPr>
              <w:t>水压波动及抗强磁攻击干扰能力</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适应水温：</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100℃</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工作水压：</w:t>
            </w:r>
            <w:r>
              <w:rPr>
                <w:rFonts w:ascii="仿宋_GB2312" w:hAnsi="仿宋_GB2312" w:cs="仿宋_GB2312" w:eastAsia="仿宋_GB2312"/>
                <w:sz w:val="21"/>
              </w:rPr>
              <w:t>≤</w:t>
            </w:r>
            <w:r>
              <w:rPr>
                <w:rFonts w:ascii="仿宋_GB2312" w:hAnsi="仿宋_GB2312" w:cs="仿宋_GB2312" w:eastAsia="仿宋_GB2312"/>
                <w:sz w:val="21"/>
              </w:rPr>
              <w:t>1.6Mpa</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工作电压：</w:t>
            </w:r>
            <w:r>
              <w:rPr>
                <w:rFonts w:ascii="仿宋_GB2312" w:hAnsi="仿宋_GB2312" w:cs="仿宋_GB2312" w:eastAsia="仿宋_GB2312"/>
                <w:sz w:val="21"/>
              </w:rPr>
              <w:t>直流低压（＜</w:t>
            </w:r>
            <w:r>
              <w:rPr>
                <w:rFonts w:ascii="仿宋_GB2312" w:hAnsi="仿宋_GB2312" w:cs="仿宋_GB2312" w:eastAsia="仿宋_GB2312"/>
                <w:sz w:val="21"/>
              </w:rPr>
              <w:t>DC36V）</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功耗</w:t>
            </w:r>
            <w:r>
              <w:rPr>
                <w:rFonts w:ascii="仿宋_GB2312" w:hAnsi="仿宋_GB2312" w:cs="仿宋_GB2312" w:eastAsia="仿宋_GB2312"/>
                <w:sz w:val="21"/>
              </w:rPr>
              <w:t>≥</w:t>
            </w:r>
            <w:r>
              <w:rPr>
                <w:rFonts w:ascii="仿宋_GB2312" w:hAnsi="仿宋_GB2312" w:cs="仿宋_GB2312" w:eastAsia="仿宋_GB2312"/>
                <w:sz w:val="21"/>
              </w:rPr>
              <w:t>5W</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使用环境：温度</w:t>
            </w:r>
            <w:r>
              <w:rPr>
                <w:rFonts w:ascii="仿宋_GB2312" w:hAnsi="仿宋_GB2312" w:cs="仿宋_GB2312" w:eastAsia="仿宋_GB2312"/>
                <w:sz w:val="21"/>
              </w:rPr>
              <w:t>-20℃</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60℃</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相对湿度：</w:t>
            </w:r>
            <w:r>
              <w:rPr>
                <w:rFonts w:ascii="仿宋_GB2312" w:hAnsi="仿宋_GB2312" w:cs="仿宋_GB2312" w:eastAsia="仿宋_GB2312"/>
                <w:sz w:val="21"/>
              </w:rPr>
              <w:t>10%—90%</w:t>
            </w:r>
          </w:p>
          <w:p>
            <w:pPr>
              <w:pStyle w:val="null3"/>
              <w:jc w:val="left"/>
            </w:pPr>
            <w:r>
              <w:rPr>
                <w:rFonts w:ascii="仿宋_GB2312" w:hAnsi="仿宋_GB2312" w:cs="仿宋_GB2312" w:eastAsia="仿宋_GB2312"/>
                <w:sz w:val="21"/>
              </w:rPr>
              <w:t>2.8</w:t>
            </w:r>
            <w:r>
              <w:rPr>
                <w:rFonts w:ascii="仿宋_GB2312" w:hAnsi="仿宋_GB2312" w:cs="仿宋_GB2312" w:eastAsia="仿宋_GB2312"/>
                <w:sz w:val="21"/>
              </w:rPr>
              <w:t>通讯方式：</w:t>
            </w:r>
            <w:r>
              <w:rPr>
                <w:rFonts w:ascii="仿宋_GB2312" w:hAnsi="仿宋_GB2312" w:cs="仿宋_GB2312" w:eastAsia="仿宋_GB2312"/>
                <w:sz w:val="21"/>
              </w:rPr>
              <w:t>RS-485</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通讯速率：</w:t>
            </w:r>
            <w:r>
              <w:rPr>
                <w:rFonts w:ascii="仿宋_GB2312" w:hAnsi="仿宋_GB2312" w:cs="仿宋_GB2312" w:eastAsia="仿宋_GB2312"/>
                <w:sz w:val="21"/>
              </w:rPr>
              <w:t>9600bps</w:t>
            </w:r>
          </w:p>
          <w:p>
            <w:pPr>
              <w:pStyle w:val="null3"/>
              <w:jc w:val="left"/>
            </w:pPr>
            <w:r>
              <w:rPr>
                <w:rFonts w:ascii="仿宋_GB2312" w:hAnsi="仿宋_GB2312" w:cs="仿宋_GB2312" w:eastAsia="仿宋_GB2312"/>
                <w:sz w:val="21"/>
              </w:rPr>
              <w:t>2.10</w:t>
            </w:r>
            <w:r>
              <w:rPr>
                <w:rFonts w:ascii="仿宋_GB2312" w:hAnsi="仿宋_GB2312" w:cs="仿宋_GB2312" w:eastAsia="仿宋_GB2312"/>
                <w:sz w:val="21"/>
              </w:rPr>
              <w:t>计费精度：</w:t>
            </w:r>
            <w:r>
              <w:rPr>
                <w:rFonts w:ascii="仿宋_GB2312" w:hAnsi="仿宋_GB2312" w:cs="仿宋_GB2312" w:eastAsia="仿宋_GB2312"/>
                <w:sz w:val="21"/>
              </w:rPr>
              <w:t>0.01元，0.</w:t>
            </w:r>
            <w:r>
              <w:rPr>
                <w:rFonts w:ascii="仿宋_GB2312" w:hAnsi="仿宋_GB2312" w:cs="仿宋_GB2312" w:eastAsia="仿宋_GB2312"/>
                <w:sz w:val="21"/>
              </w:rPr>
              <w:t>0</w:t>
            </w:r>
            <w:r>
              <w:rPr>
                <w:rFonts w:ascii="仿宋_GB2312" w:hAnsi="仿宋_GB2312" w:cs="仿宋_GB2312" w:eastAsia="仿宋_GB2312"/>
                <w:sz w:val="21"/>
              </w:rPr>
              <w:t>1L</w:t>
            </w:r>
          </w:p>
          <w:p>
            <w:pPr>
              <w:pStyle w:val="null3"/>
              <w:jc w:val="left"/>
            </w:pPr>
            <w:r>
              <w:rPr>
                <w:rFonts w:ascii="仿宋_GB2312" w:hAnsi="仿宋_GB2312" w:cs="仿宋_GB2312" w:eastAsia="仿宋_GB2312"/>
                <w:sz w:val="21"/>
              </w:rPr>
              <w:t>2.11</w:t>
            </w:r>
            <w:r>
              <w:rPr>
                <w:rFonts w:ascii="仿宋_GB2312" w:hAnsi="仿宋_GB2312" w:cs="仿宋_GB2312" w:eastAsia="仿宋_GB2312"/>
                <w:sz w:val="21"/>
              </w:rPr>
              <w:t>计量误差：小流量误差</w:t>
            </w:r>
            <w:r>
              <w:rPr>
                <w:rFonts w:ascii="仿宋_GB2312" w:hAnsi="仿宋_GB2312" w:cs="仿宋_GB2312" w:eastAsia="仿宋_GB2312"/>
                <w:sz w:val="21"/>
              </w:rPr>
              <w:t>≤5%，常用流量误差≤2%；</w:t>
            </w:r>
          </w:p>
          <w:p>
            <w:pPr>
              <w:pStyle w:val="null3"/>
              <w:jc w:val="left"/>
            </w:pPr>
            <w:r>
              <w:rPr>
                <w:rFonts w:ascii="仿宋_GB2312" w:hAnsi="仿宋_GB2312" w:cs="仿宋_GB2312" w:eastAsia="仿宋_GB2312"/>
                <w:sz w:val="21"/>
              </w:rPr>
              <w:t>2.12</w:t>
            </w:r>
            <w:r>
              <w:rPr>
                <w:rFonts w:ascii="仿宋_GB2312" w:hAnsi="仿宋_GB2312" w:cs="仿宋_GB2312" w:eastAsia="仿宋_GB2312"/>
                <w:sz w:val="21"/>
              </w:rPr>
              <w:t>读写卡类型兼容</w:t>
            </w:r>
            <w:r>
              <w:rPr>
                <w:rFonts w:ascii="仿宋_GB2312" w:hAnsi="仿宋_GB2312" w:cs="仿宋_GB2312" w:eastAsia="仿宋_GB2312"/>
                <w:sz w:val="21"/>
              </w:rPr>
              <w:t>MIFARE标准卡(S50、S70)，读写时间：</w:t>
            </w:r>
            <w:r>
              <w:rPr>
                <w:rFonts w:ascii="仿宋_GB2312" w:hAnsi="仿宋_GB2312" w:cs="仿宋_GB2312" w:eastAsia="仿宋_GB2312"/>
                <w:sz w:val="21"/>
              </w:rPr>
              <w:t>≤</w:t>
            </w:r>
            <w:r>
              <w:rPr>
                <w:rFonts w:ascii="仿宋_GB2312" w:hAnsi="仿宋_GB2312" w:cs="仿宋_GB2312" w:eastAsia="仿宋_GB2312"/>
                <w:sz w:val="21"/>
              </w:rPr>
              <w:t>0.2秒，读写距离：25mm—50mm(可放卡)</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水泵</w:t>
            </w:r>
            <w:r>
              <w:rPr>
                <w:rFonts w:ascii="仿宋_GB2312" w:hAnsi="仿宋_GB2312" w:cs="仿宋_GB2312" w:eastAsia="仿宋_GB2312"/>
              </w:rPr>
              <w:t xml:space="preserve">  </w:t>
            </w:r>
          </w:p>
          <w:p>
            <w:pPr>
              <w:pStyle w:val="null3"/>
            </w:pPr>
            <w:r>
              <w:rPr>
                <w:rFonts w:ascii="仿宋_GB2312" w:hAnsi="仿宋_GB2312" w:cs="仿宋_GB2312" w:eastAsia="仿宋_GB2312"/>
                <w:sz w:val="21"/>
              </w:rPr>
              <w:t>▲</w:t>
            </w:r>
            <w:r>
              <w:rPr>
                <w:rFonts w:ascii="仿宋_GB2312" w:hAnsi="仿宋_GB2312" w:cs="仿宋_GB2312" w:eastAsia="仿宋_GB2312"/>
                <w:sz w:val="21"/>
              </w:rPr>
              <w:t>3.1流量</w:t>
            </w:r>
            <w:r>
              <w:rPr>
                <w:rFonts w:ascii="仿宋_GB2312" w:hAnsi="仿宋_GB2312" w:cs="仿宋_GB2312" w:eastAsia="仿宋_GB2312"/>
                <w:sz w:val="21"/>
                <w:color w:val="000000"/>
              </w:rPr>
              <w:t>≥100升/分钟</w:t>
            </w:r>
          </w:p>
          <w:p>
            <w:pPr>
              <w:pStyle w:val="null3"/>
            </w:pPr>
            <w:r>
              <w:rPr>
                <w:rFonts w:ascii="仿宋_GB2312" w:hAnsi="仿宋_GB2312" w:cs="仿宋_GB2312" w:eastAsia="仿宋_GB2312"/>
                <w:sz w:val="21"/>
              </w:rPr>
              <w:t>3.2压力</w:t>
            </w:r>
            <w:r>
              <w:rPr>
                <w:rFonts w:ascii="仿宋_GB2312" w:hAnsi="仿宋_GB2312" w:cs="仿宋_GB2312" w:eastAsia="仿宋_GB2312"/>
                <w:sz w:val="21"/>
                <w:color w:val="000000"/>
              </w:rPr>
              <w:t>≥0.1mpa</w:t>
            </w:r>
          </w:p>
          <w:p>
            <w:pPr>
              <w:pStyle w:val="null3"/>
            </w:pPr>
            <w:r>
              <w:rPr>
                <w:rFonts w:ascii="仿宋_GB2312" w:hAnsi="仿宋_GB2312" w:cs="仿宋_GB2312" w:eastAsia="仿宋_GB2312"/>
                <w:sz w:val="21"/>
              </w:rPr>
              <w:t>3.3管径</w:t>
            </w:r>
            <w:r>
              <w:rPr>
                <w:rFonts w:ascii="仿宋_GB2312" w:hAnsi="仿宋_GB2312" w:cs="仿宋_GB2312" w:eastAsia="仿宋_GB2312"/>
                <w:sz w:val="21"/>
                <w:color w:val="000000"/>
              </w:rPr>
              <w:t>≥</w:t>
            </w:r>
            <w:r>
              <w:rPr>
                <w:rFonts w:ascii="仿宋_GB2312" w:hAnsi="仿宋_GB2312" w:cs="仿宋_GB2312" w:eastAsia="仿宋_GB2312"/>
                <w:sz w:val="21"/>
              </w:rPr>
              <w:t>dn40</w:t>
            </w:r>
          </w:p>
          <w:p>
            <w:pPr>
              <w:pStyle w:val="null3"/>
            </w:pPr>
            <w:r>
              <w:rPr>
                <w:rFonts w:ascii="仿宋_GB2312" w:hAnsi="仿宋_GB2312" w:cs="仿宋_GB2312" w:eastAsia="仿宋_GB2312"/>
                <w:sz w:val="21"/>
              </w:rPr>
              <w:t>3.4功率</w:t>
            </w:r>
            <w:r>
              <w:rPr>
                <w:rFonts w:ascii="仿宋_GB2312" w:hAnsi="仿宋_GB2312" w:cs="仿宋_GB2312" w:eastAsia="仿宋_GB2312"/>
                <w:sz w:val="21"/>
                <w:color w:val="000000"/>
              </w:rPr>
              <w:t>≥330w</w:t>
            </w:r>
          </w:p>
          <w:p>
            <w:pPr>
              <w:pStyle w:val="null3"/>
            </w:pPr>
            <w:r>
              <w:rPr>
                <w:rFonts w:ascii="仿宋_GB2312" w:hAnsi="仿宋_GB2312" w:cs="仿宋_GB2312" w:eastAsia="仿宋_GB2312"/>
                <w:sz w:val="21"/>
              </w:rPr>
              <w:t>3.5扬程</w:t>
            </w:r>
            <w:r>
              <w:rPr>
                <w:rFonts w:ascii="仿宋_GB2312" w:hAnsi="仿宋_GB2312" w:cs="仿宋_GB2312" w:eastAsia="仿宋_GB2312"/>
                <w:sz w:val="21"/>
                <w:color w:val="000000"/>
              </w:rPr>
              <w:t>≥15米</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内部采用特殊</w:t>
            </w:r>
            <w:r>
              <w:rPr>
                <w:rFonts w:ascii="仿宋_GB2312" w:hAnsi="仿宋_GB2312" w:cs="仿宋_GB2312" w:eastAsia="仿宋_GB2312"/>
                <w:sz w:val="21"/>
              </w:rPr>
              <w:t>防腐镀层，不生锈；</w:t>
            </w:r>
          </w:p>
          <w:p>
            <w:pPr>
              <w:pStyle w:val="null3"/>
              <w:jc w:val="both"/>
            </w:pPr>
            <w:r>
              <w:rPr>
                <w:rFonts w:ascii="仿宋_GB2312" w:hAnsi="仿宋_GB2312" w:cs="仿宋_GB2312" w:eastAsia="仿宋_GB2312"/>
                <w:sz w:val="21"/>
              </w:rPr>
              <w:t>3.7具有</w:t>
            </w:r>
            <w:r>
              <w:rPr>
                <w:rFonts w:ascii="仿宋_GB2312" w:hAnsi="仿宋_GB2312" w:cs="仿宋_GB2312" w:eastAsia="仿宋_GB2312"/>
                <w:sz w:val="21"/>
              </w:rPr>
              <w:t>振动小和噪音低；</w:t>
            </w:r>
          </w:p>
          <w:p>
            <w:pPr>
              <w:pStyle w:val="null3"/>
              <w:jc w:val="both"/>
            </w:pPr>
            <w:r>
              <w:rPr>
                <w:rFonts w:ascii="仿宋_GB2312" w:hAnsi="仿宋_GB2312" w:cs="仿宋_GB2312" w:eastAsia="仿宋_GB2312"/>
                <w:sz w:val="21"/>
              </w:rPr>
              <w:t>3.8</w:t>
            </w:r>
            <w:r>
              <w:rPr>
                <w:rFonts w:ascii="仿宋_GB2312" w:hAnsi="仿宋_GB2312" w:cs="仿宋_GB2312" w:eastAsia="仿宋_GB2312"/>
                <w:sz w:val="21"/>
              </w:rPr>
              <w:t>电机配有过热保护器；</w:t>
            </w:r>
          </w:p>
          <w:p>
            <w:pPr>
              <w:pStyle w:val="null3"/>
              <w:jc w:val="both"/>
            </w:pPr>
            <w:r>
              <w:rPr>
                <w:rFonts w:ascii="仿宋_GB2312" w:hAnsi="仿宋_GB2312" w:cs="仿宋_GB2312" w:eastAsia="仿宋_GB2312"/>
                <w:sz w:val="21"/>
              </w:rPr>
              <w:t>3.9</w:t>
            </w:r>
            <w:r>
              <w:rPr>
                <w:rFonts w:ascii="仿宋_GB2312" w:hAnsi="仿宋_GB2312" w:cs="仿宋_GB2312" w:eastAsia="仿宋_GB2312"/>
                <w:sz w:val="21"/>
              </w:rPr>
              <w:t>配有冷却风扇；</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rPr>
              <w:t>软化器</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color w:val="000000"/>
              </w:rPr>
              <w:t>水软化处理能力</w:t>
            </w:r>
            <w:r>
              <w:rPr>
                <w:rFonts w:ascii="仿宋_GB2312" w:hAnsi="仿宋_GB2312" w:cs="仿宋_GB2312" w:eastAsia="仿宋_GB2312"/>
                <w:sz w:val="21"/>
                <w:color w:val="000000"/>
              </w:rPr>
              <w:t>≥5吨/小时</w:t>
            </w:r>
          </w:p>
          <w:p>
            <w:pPr>
              <w:pStyle w:val="null3"/>
              <w:jc w:val="left"/>
            </w:pPr>
            <w:r>
              <w:rPr>
                <w:rFonts w:ascii="仿宋_GB2312" w:hAnsi="仿宋_GB2312" w:cs="仿宋_GB2312" w:eastAsia="仿宋_GB2312"/>
                <w:sz w:val="21"/>
              </w:rPr>
              <w:t>4.2采用SUS304不锈钢外壳，内置食品级硅磷晶软化缓释剂。</w:t>
            </w:r>
          </w:p>
          <w:p>
            <w:pPr>
              <w:pStyle w:val="null3"/>
              <w:jc w:val="left"/>
            </w:pPr>
            <w:r>
              <w:rPr>
                <w:rFonts w:ascii="仿宋_GB2312" w:hAnsi="仿宋_GB2312" w:cs="仿宋_GB2312" w:eastAsia="仿宋_GB2312"/>
                <w:sz w:val="21"/>
              </w:rPr>
              <w:t>5.热水</w:t>
            </w:r>
            <w:r>
              <w:rPr>
                <w:rFonts w:ascii="仿宋_GB2312" w:hAnsi="仿宋_GB2312" w:cs="仿宋_GB2312" w:eastAsia="仿宋_GB2312"/>
                <w:sz w:val="21"/>
              </w:rPr>
              <w:t>水箱（</w:t>
            </w:r>
            <w:r>
              <w:rPr>
                <w:rFonts w:ascii="仿宋_GB2312" w:hAnsi="仿宋_GB2312" w:cs="仿宋_GB2312" w:eastAsia="仿宋_GB2312"/>
                <w:sz w:val="21"/>
              </w:rPr>
              <w:t>含保温</w:t>
            </w:r>
            <w:r>
              <w:rPr>
                <w:rFonts w:ascii="仿宋_GB2312" w:hAnsi="仿宋_GB2312" w:cs="仿宋_GB2312" w:eastAsia="仿宋_GB2312"/>
                <w:sz w:val="21"/>
              </w:rPr>
              <w:t>）</w:t>
            </w:r>
          </w:p>
          <w:p>
            <w:pPr>
              <w:pStyle w:val="null3"/>
            </w:pPr>
            <w:r>
              <w:rPr>
                <w:rFonts w:ascii="仿宋_GB2312" w:hAnsi="仿宋_GB2312" w:cs="仿宋_GB2312" w:eastAsia="仿宋_GB2312"/>
                <w:sz w:val="21"/>
                <w:color w:val="000000"/>
              </w:rPr>
              <w:t>5.1水箱体积≥20立方；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5.2</w:t>
            </w:r>
            <w:r>
              <w:rPr>
                <w:rFonts w:ascii="仿宋_GB2312" w:hAnsi="仿宋_GB2312" w:cs="仿宋_GB2312" w:eastAsia="仿宋_GB2312"/>
                <w:sz w:val="21"/>
              </w:rPr>
              <w:t>内胆采用</w:t>
            </w:r>
            <w:r>
              <w:rPr>
                <w:rFonts w:ascii="仿宋_GB2312" w:hAnsi="仿宋_GB2312" w:cs="仿宋_GB2312" w:eastAsia="仿宋_GB2312"/>
                <w:sz w:val="21"/>
              </w:rPr>
              <w:t>S304不锈钢板材，</w:t>
            </w:r>
            <w:r>
              <w:rPr>
                <w:rFonts w:ascii="仿宋_GB2312" w:hAnsi="仿宋_GB2312" w:cs="仿宋_GB2312" w:eastAsia="仿宋_GB2312"/>
                <w:sz w:val="21"/>
              </w:rPr>
              <w:t>材质</w:t>
            </w:r>
            <w:r>
              <w:rPr>
                <w:rFonts w:ascii="仿宋_GB2312" w:hAnsi="仿宋_GB2312" w:cs="仿宋_GB2312" w:eastAsia="仿宋_GB2312"/>
                <w:sz w:val="21"/>
              </w:rPr>
              <w:t>厚</w:t>
            </w:r>
            <w:r>
              <w:rPr>
                <w:rFonts w:ascii="仿宋_GB2312" w:hAnsi="仿宋_GB2312" w:cs="仿宋_GB2312" w:eastAsia="仿宋_GB2312"/>
                <w:sz w:val="21"/>
              </w:rPr>
              <w:t>度</w:t>
            </w:r>
            <w:r>
              <w:rPr>
                <w:rFonts w:ascii="仿宋_GB2312" w:hAnsi="仿宋_GB2312" w:cs="仿宋_GB2312" w:eastAsia="仿宋_GB2312"/>
                <w:sz w:val="21"/>
              </w:rPr>
              <w:t>≥2.5mm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5.3 </w:t>
            </w:r>
            <w:r>
              <w:rPr>
                <w:rFonts w:ascii="仿宋_GB2312" w:hAnsi="仿宋_GB2312" w:cs="仿宋_GB2312" w:eastAsia="仿宋_GB2312"/>
                <w:sz w:val="21"/>
              </w:rPr>
              <w:t>24小时温降≤5℃.</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rPr>
              <w:t>保温管</w:t>
            </w:r>
          </w:p>
          <w:p>
            <w:pPr>
              <w:pStyle w:val="null3"/>
              <w:jc w:val="both"/>
            </w:pPr>
            <w:r>
              <w:rPr>
                <w:rFonts w:ascii="仿宋_GB2312" w:hAnsi="仿宋_GB2312" w:cs="仿宋_GB2312" w:eastAsia="仿宋_GB2312"/>
                <w:sz w:val="21"/>
              </w:rPr>
              <w:t>6.1保温管</w:t>
            </w:r>
            <w:r>
              <w:rPr>
                <w:rFonts w:ascii="仿宋_GB2312" w:hAnsi="仿宋_GB2312" w:cs="仿宋_GB2312" w:eastAsia="仿宋_GB2312"/>
                <w:sz w:val="21"/>
              </w:rPr>
              <w:t>工作温度为</w:t>
            </w:r>
            <w:r>
              <w:rPr>
                <w:rFonts w:ascii="仿宋_GB2312" w:hAnsi="仿宋_GB2312" w:cs="仿宋_GB2312" w:eastAsia="仿宋_GB2312"/>
                <w:sz w:val="21"/>
              </w:rPr>
              <w:t>70-95℃，瞬间</w:t>
            </w:r>
            <w:r>
              <w:rPr>
                <w:rFonts w:ascii="仿宋_GB2312" w:hAnsi="仿宋_GB2312" w:cs="仿宋_GB2312" w:eastAsia="仿宋_GB2312"/>
                <w:sz w:val="21"/>
              </w:rPr>
              <w:t>耐受</w:t>
            </w:r>
            <w:r>
              <w:rPr>
                <w:rFonts w:ascii="仿宋_GB2312" w:hAnsi="仿宋_GB2312" w:cs="仿宋_GB2312" w:eastAsia="仿宋_GB2312"/>
                <w:sz w:val="21"/>
              </w:rPr>
              <w:t>温度</w:t>
            </w:r>
            <w:r>
              <w:rPr>
                <w:rFonts w:ascii="仿宋_GB2312" w:hAnsi="仿宋_GB2312" w:cs="仿宋_GB2312" w:eastAsia="仿宋_GB2312"/>
                <w:sz w:val="21"/>
              </w:rPr>
              <w:t>≥</w:t>
            </w:r>
            <w:r>
              <w:rPr>
                <w:rFonts w:ascii="仿宋_GB2312" w:hAnsi="仿宋_GB2312" w:cs="仿宋_GB2312" w:eastAsia="仿宋_GB2312"/>
                <w:sz w:val="21"/>
              </w:rPr>
              <w:t>140℃。</w:t>
            </w:r>
          </w:p>
          <w:p>
            <w:pPr>
              <w:pStyle w:val="null3"/>
            </w:pPr>
            <w:r>
              <w:rPr>
                <w:rFonts w:ascii="仿宋_GB2312" w:hAnsi="仿宋_GB2312" w:cs="仿宋_GB2312" w:eastAsia="仿宋_GB2312"/>
                <w:sz w:val="21"/>
              </w:rPr>
              <w:t xml:space="preserve">6.2 </w:t>
            </w:r>
            <w:r>
              <w:rPr>
                <w:rFonts w:ascii="仿宋_GB2312" w:hAnsi="仿宋_GB2312" w:cs="仿宋_GB2312" w:eastAsia="仿宋_GB2312"/>
                <w:sz w:val="21"/>
              </w:rPr>
              <w:t>PPR复合热水保温管是由外管聚氯乙烯(PVC)保护套管，中间硬质聚氨酯发泡保温层和内管PPR热水管三层结构组成。</w:t>
            </w:r>
          </w:p>
          <w:p>
            <w:pPr>
              <w:pStyle w:val="null3"/>
            </w:pPr>
            <w:r>
              <w:rPr>
                <w:rFonts w:ascii="仿宋_GB2312" w:hAnsi="仿宋_GB2312" w:cs="仿宋_GB2312" w:eastAsia="仿宋_GB2312"/>
                <w:sz w:val="21"/>
              </w:rPr>
              <w:t>7.包含安装、管道铺设及辅料等。</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净水设备</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“反渗透”过滤系统，</w:t>
            </w:r>
            <w:r>
              <w:rPr>
                <w:rFonts w:ascii="仿宋_GB2312" w:hAnsi="仿宋_GB2312" w:cs="仿宋_GB2312" w:eastAsia="仿宋_GB2312"/>
                <w:sz w:val="21"/>
              </w:rPr>
              <w:t>过滤精度达</w:t>
            </w:r>
            <w:r>
              <w:rPr>
                <w:rFonts w:ascii="仿宋_GB2312" w:hAnsi="仿宋_GB2312" w:cs="仿宋_GB2312" w:eastAsia="仿宋_GB2312"/>
                <w:sz w:val="21"/>
              </w:rPr>
              <w:t>≤</w:t>
            </w:r>
            <w:r>
              <w:rPr>
                <w:rFonts w:ascii="仿宋_GB2312" w:hAnsi="仿宋_GB2312" w:cs="仿宋_GB2312" w:eastAsia="仿宋_GB2312"/>
                <w:sz w:val="21"/>
              </w:rPr>
              <w:t>0.0001微米；具有自动冲洗功能</w:t>
            </w:r>
            <w:r>
              <w:rPr>
                <w:rFonts w:ascii="仿宋_GB2312" w:hAnsi="仿宋_GB2312" w:cs="仿宋_GB2312" w:eastAsia="仿宋_GB2312"/>
                <w:sz w:val="21"/>
              </w:rPr>
              <w:t>。</w:t>
            </w:r>
            <w:r>
              <w:rPr>
                <w:rFonts w:ascii="仿宋_GB2312" w:hAnsi="仿宋_GB2312" w:cs="仿宋_GB2312" w:eastAsia="仿宋_GB2312"/>
                <w:sz w:val="21"/>
              </w:rPr>
              <w:t>石英砂、活性炭储罐、供水系统等安装调试到位。</w:t>
            </w:r>
          </w:p>
          <w:p>
            <w:pPr>
              <w:pStyle w:val="null3"/>
              <w:jc w:val="both"/>
            </w:pPr>
            <w:r>
              <w:rPr>
                <w:rFonts w:ascii="仿宋_GB2312" w:hAnsi="仿宋_GB2312" w:cs="仿宋_GB2312" w:eastAsia="仿宋_GB2312"/>
                <w:sz w:val="21"/>
                <w:color w:val="000000"/>
              </w:rPr>
              <w:t>2.净水水量：≥2T/H;</w:t>
            </w:r>
          </w:p>
          <w:p>
            <w:pPr>
              <w:pStyle w:val="null3"/>
              <w:jc w:val="both"/>
            </w:pPr>
            <w:r>
              <w:rPr>
                <w:rFonts w:ascii="仿宋_GB2312" w:hAnsi="仿宋_GB2312" w:cs="仿宋_GB2312" w:eastAsia="仿宋_GB2312"/>
                <w:sz w:val="21"/>
              </w:rPr>
              <w:t>3.适用水源：市政自来水；</w:t>
            </w:r>
          </w:p>
          <w:p>
            <w:pPr>
              <w:pStyle w:val="null3"/>
              <w:jc w:val="both"/>
            </w:pPr>
            <w:r>
              <w:rPr>
                <w:rFonts w:ascii="仿宋_GB2312" w:hAnsi="仿宋_GB2312" w:cs="仿宋_GB2312" w:eastAsia="仿宋_GB2312"/>
                <w:sz w:val="21"/>
              </w:rPr>
              <w:t>4.适用水温：5-40℃；</w:t>
            </w:r>
          </w:p>
          <w:p>
            <w:pPr>
              <w:pStyle w:val="null3"/>
              <w:jc w:val="both"/>
            </w:pPr>
            <w:r>
              <w:rPr>
                <w:rFonts w:ascii="仿宋_GB2312" w:hAnsi="仿宋_GB2312" w:cs="仿宋_GB2312" w:eastAsia="仿宋_GB2312"/>
                <w:sz w:val="21"/>
              </w:rPr>
              <w:t>5.出水水质:符合CJ94-2005《饮用净水水质标准》和GB5749-2006《生活饮用水卫生标准》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.具备恒压供水能力</w:t>
            </w:r>
          </w:p>
          <w:p>
            <w:pPr>
              <w:pStyle w:val="null3"/>
              <w:jc w:val="both"/>
            </w:pPr>
            <w:r>
              <w:rPr>
                <w:rFonts w:ascii="仿宋_GB2312" w:hAnsi="仿宋_GB2312" w:cs="仿宋_GB2312" w:eastAsia="仿宋_GB2312"/>
                <w:sz w:val="21"/>
              </w:rPr>
              <w:t>7.至少具有紫外、臭氧、</w:t>
            </w:r>
            <w:r>
              <w:rPr>
                <w:rFonts w:ascii="仿宋_GB2312" w:hAnsi="仿宋_GB2312" w:cs="仿宋_GB2312" w:eastAsia="仿宋_GB2312"/>
                <w:sz w:val="21"/>
              </w:rPr>
              <w:t>杀菌消毒</w:t>
            </w:r>
            <w:r>
              <w:rPr>
                <w:rFonts w:ascii="仿宋_GB2312" w:hAnsi="仿宋_GB2312" w:cs="仿宋_GB2312" w:eastAsia="仿宋_GB2312"/>
                <w:sz w:val="21"/>
              </w:rPr>
              <w:t>能力</w:t>
            </w:r>
          </w:p>
          <w:p>
            <w:pPr>
              <w:pStyle w:val="null3"/>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无菌水</w:t>
            </w:r>
            <w:r>
              <w:rPr>
                <w:rFonts w:ascii="仿宋_GB2312" w:hAnsi="仿宋_GB2312" w:cs="仿宋_GB2312" w:eastAsia="仿宋_GB2312"/>
                <w:sz w:val="21"/>
              </w:rPr>
              <w:t>箱</w:t>
            </w:r>
            <w:r>
              <w:rPr>
                <w:rFonts w:ascii="仿宋_GB2312" w:hAnsi="仿宋_GB2312" w:cs="仿宋_GB2312" w:eastAsia="仿宋_GB2312"/>
                <w:sz w:val="21"/>
              </w:rPr>
              <w:t>，</w:t>
            </w:r>
            <w:r>
              <w:rPr>
                <w:rFonts w:ascii="仿宋_GB2312" w:hAnsi="仿宋_GB2312" w:cs="仿宋_GB2312" w:eastAsia="仿宋_GB2312"/>
                <w:sz w:val="21"/>
              </w:rPr>
              <w:t>配有排污接驳阀门，内做防腐渗漏处理</w:t>
            </w:r>
          </w:p>
          <w:p>
            <w:pPr>
              <w:pStyle w:val="null3"/>
              <w:jc w:val="both"/>
            </w:pPr>
            <w:r>
              <w:rPr>
                <w:rFonts w:ascii="仿宋_GB2312" w:hAnsi="仿宋_GB2312" w:cs="仿宋_GB2312" w:eastAsia="仿宋_GB2312"/>
                <w:sz w:val="21"/>
              </w:rPr>
              <w:t>体积</w:t>
            </w:r>
            <w:r>
              <w:rPr>
                <w:rFonts w:ascii="仿宋_GB2312" w:hAnsi="仿宋_GB2312" w:cs="仿宋_GB2312" w:eastAsia="仿宋_GB2312"/>
                <w:sz w:val="21"/>
              </w:rPr>
              <w:t>≥10立方</w:t>
            </w:r>
            <w:r>
              <w:rPr>
                <w:rFonts w:ascii="仿宋_GB2312" w:hAnsi="仿宋_GB2312" w:cs="仿宋_GB2312" w:eastAsia="仿宋_GB2312"/>
                <w:sz w:val="21"/>
              </w:rPr>
              <w:t>；</w:t>
            </w:r>
            <w:r>
              <w:rPr>
                <w:rFonts w:ascii="仿宋_GB2312" w:hAnsi="仿宋_GB2312" w:cs="仿宋_GB2312" w:eastAsia="仿宋_GB2312"/>
                <w:sz w:val="21"/>
              </w:rPr>
              <w:t>材质采用</w:t>
            </w:r>
            <w:r>
              <w:rPr>
                <w:rFonts w:ascii="仿宋_GB2312" w:hAnsi="仿宋_GB2312" w:cs="仿宋_GB2312" w:eastAsia="仿宋_GB2312"/>
                <w:sz w:val="21"/>
              </w:rPr>
              <w:t>SUS304食品级不锈钢</w:t>
            </w:r>
            <w:r>
              <w:rPr>
                <w:rFonts w:ascii="仿宋_GB2312" w:hAnsi="仿宋_GB2312" w:cs="仿宋_GB2312" w:eastAsia="仿宋_GB2312"/>
                <w:sz w:val="21"/>
              </w:rPr>
              <w:t>≥2.5</w:t>
            </w:r>
            <w:r>
              <w:rPr>
                <w:rFonts w:ascii="仿宋_GB2312" w:hAnsi="仿宋_GB2312" w:cs="仿宋_GB2312" w:eastAsia="仿宋_GB2312"/>
                <w:sz w:val="21"/>
              </w:rPr>
              <w:t>mm壁厚</w:t>
            </w:r>
            <w:r>
              <w:rPr>
                <w:rFonts w:ascii="仿宋_GB2312" w:hAnsi="仿宋_GB2312" w:cs="仿宋_GB2312" w:eastAsia="仿宋_GB2312"/>
                <w:sz w:val="21"/>
              </w:rPr>
              <w:t>。</w:t>
            </w:r>
          </w:p>
          <w:p>
            <w:pPr>
              <w:pStyle w:val="null3"/>
            </w:pPr>
            <w:r>
              <w:rPr>
                <w:rFonts w:ascii="仿宋_GB2312" w:hAnsi="仿宋_GB2312" w:cs="仿宋_GB2312" w:eastAsia="仿宋_GB2312"/>
                <w:sz w:val="21"/>
              </w:rPr>
              <w:t>9.</w:t>
            </w:r>
            <w:r>
              <w:rPr>
                <w:rFonts w:ascii="仿宋_GB2312" w:hAnsi="仿宋_GB2312" w:cs="仿宋_GB2312" w:eastAsia="仿宋_GB2312"/>
                <w:sz w:val="21"/>
              </w:rPr>
              <w:t>壁挂刷卡管线饮水机</w:t>
            </w:r>
          </w:p>
          <w:p>
            <w:pPr>
              <w:pStyle w:val="null3"/>
            </w:pPr>
            <w:r>
              <w:rPr>
                <w:rFonts w:ascii="仿宋_GB2312" w:hAnsi="仿宋_GB2312" w:cs="仿宋_GB2312" w:eastAsia="仿宋_GB2312"/>
                <w:sz w:val="21"/>
                <w:color w:val="000000"/>
              </w:rPr>
              <w:t>9.1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≥35台</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9.2</w:t>
            </w:r>
            <w:r>
              <w:rPr>
                <w:rFonts w:ascii="仿宋_GB2312" w:hAnsi="仿宋_GB2312" w:cs="仿宋_GB2312" w:eastAsia="仿宋_GB2312"/>
                <w:sz w:val="21"/>
              </w:rPr>
              <w:t>执行标准：</w:t>
            </w:r>
            <w:r>
              <w:rPr>
                <w:rFonts w:ascii="仿宋_GB2312" w:hAnsi="仿宋_GB2312" w:cs="仿宋_GB2312" w:eastAsia="仿宋_GB2312"/>
                <w:sz w:val="21"/>
              </w:rPr>
              <w:t>Q/WSY01-2010</w:t>
            </w:r>
          </w:p>
          <w:p>
            <w:pPr>
              <w:pStyle w:val="null3"/>
              <w:jc w:val="both"/>
            </w:pPr>
            <w:r>
              <w:rPr>
                <w:rFonts w:ascii="仿宋_GB2312" w:hAnsi="仿宋_GB2312" w:cs="仿宋_GB2312" w:eastAsia="仿宋_GB2312"/>
                <w:sz w:val="21"/>
              </w:rPr>
              <w:t>9.3</w:t>
            </w:r>
            <w:r>
              <w:rPr>
                <w:rFonts w:ascii="仿宋_GB2312" w:hAnsi="仿宋_GB2312" w:cs="仿宋_GB2312" w:eastAsia="仿宋_GB2312"/>
                <w:sz w:val="21"/>
              </w:rPr>
              <w:t>额定电压：</w:t>
            </w:r>
            <w:r>
              <w:rPr>
                <w:rFonts w:ascii="仿宋_GB2312" w:hAnsi="仿宋_GB2312" w:cs="仿宋_GB2312" w:eastAsia="仿宋_GB2312"/>
                <w:sz w:val="21"/>
              </w:rPr>
              <w:t xml:space="preserve">220V                   </w:t>
            </w:r>
          </w:p>
          <w:p>
            <w:pPr>
              <w:pStyle w:val="null3"/>
              <w:jc w:val="both"/>
            </w:pPr>
            <w:r>
              <w:rPr>
                <w:rFonts w:ascii="仿宋_GB2312" w:hAnsi="仿宋_GB2312" w:cs="仿宋_GB2312" w:eastAsia="仿宋_GB2312"/>
                <w:sz w:val="21"/>
              </w:rPr>
              <w:t>9.4</w:t>
            </w:r>
            <w:r>
              <w:rPr>
                <w:rFonts w:ascii="仿宋_GB2312" w:hAnsi="仿宋_GB2312" w:cs="仿宋_GB2312" w:eastAsia="仿宋_GB2312"/>
                <w:sz w:val="21"/>
              </w:rPr>
              <w:t>防触电保护：</w:t>
            </w:r>
            <w:r>
              <w:rPr>
                <w:rFonts w:ascii="仿宋_GB2312" w:hAnsi="仿宋_GB2312" w:cs="仿宋_GB2312" w:eastAsia="仿宋_GB2312"/>
                <w:sz w:val="21"/>
              </w:rPr>
              <w:t>I类</w:t>
            </w:r>
          </w:p>
          <w:p>
            <w:pPr>
              <w:pStyle w:val="null3"/>
              <w:jc w:val="both"/>
            </w:pPr>
            <w:r>
              <w:rPr>
                <w:rFonts w:ascii="仿宋_GB2312" w:hAnsi="仿宋_GB2312" w:cs="仿宋_GB2312" w:eastAsia="仿宋_GB2312"/>
                <w:sz w:val="21"/>
              </w:rPr>
              <w:t>9.5</w:t>
            </w:r>
            <w:r>
              <w:rPr>
                <w:rFonts w:ascii="仿宋_GB2312" w:hAnsi="仿宋_GB2312" w:cs="仿宋_GB2312" w:eastAsia="仿宋_GB2312"/>
                <w:sz w:val="21"/>
              </w:rPr>
              <w:t>环境温度：</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9.6</w:t>
            </w:r>
            <w:r>
              <w:rPr>
                <w:rFonts w:ascii="仿宋_GB2312" w:hAnsi="仿宋_GB2312" w:cs="仿宋_GB2312" w:eastAsia="仿宋_GB2312"/>
                <w:sz w:val="21"/>
              </w:rPr>
              <w:t>热胆容量：</w:t>
            </w:r>
            <w:r>
              <w:rPr>
                <w:rFonts w:ascii="仿宋_GB2312" w:hAnsi="仿宋_GB2312" w:cs="仿宋_GB2312" w:eastAsia="仿宋_GB2312"/>
                <w:sz w:val="21"/>
              </w:rPr>
              <w:t>≥</w:t>
            </w:r>
            <w:r>
              <w:rPr>
                <w:rFonts w:ascii="仿宋_GB2312" w:hAnsi="仿宋_GB2312" w:cs="仿宋_GB2312" w:eastAsia="仿宋_GB2312"/>
                <w:sz w:val="21"/>
              </w:rPr>
              <w:t>5L</w:t>
            </w:r>
          </w:p>
          <w:p>
            <w:pPr>
              <w:pStyle w:val="null3"/>
              <w:jc w:val="both"/>
            </w:pPr>
            <w:r>
              <w:rPr>
                <w:rFonts w:ascii="仿宋_GB2312" w:hAnsi="仿宋_GB2312" w:cs="仿宋_GB2312" w:eastAsia="仿宋_GB2312"/>
                <w:sz w:val="21"/>
              </w:rPr>
              <w:t>9.7</w:t>
            </w:r>
            <w:r>
              <w:rPr>
                <w:rFonts w:ascii="仿宋_GB2312" w:hAnsi="仿宋_GB2312" w:cs="仿宋_GB2312" w:eastAsia="仿宋_GB2312"/>
                <w:sz w:val="21"/>
              </w:rPr>
              <w:t>冷</w:t>
            </w:r>
            <w:r>
              <w:rPr>
                <w:rFonts w:ascii="仿宋_GB2312" w:hAnsi="仿宋_GB2312" w:cs="仿宋_GB2312" w:eastAsia="仿宋_GB2312"/>
                <w:sz w:val="21"/>
              </w:rPr>
              <w:t>水箱容量：</w:t>
            </w:r>
            <w:r>
              <w:rPr>
                <w:rFonts w:ascii="仿宋_GB2312" w:hAnsi="仿宋_GB2312" w:cs="仿宋_GB2312" w:eastAsia="仿宋_GB2312"/>
                <w:sz w:val="21"/>
              </w:rPr>
              <w:t>≥4L</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9.8</w:t>
            </w:r>
            <w:r>
              <w:rPr>
                <w:rFonts w:ascii="仿宋_GB2312" w:hAnsi="仿宋_GB2312" w:cs="仿宋_GB2312" w:eastAsia="仿宋_GB2312"/>
                <w:sz w:val="21"/>
              </w:rPr>
              <w:t>制热温度：</w:t>
            </w:r>
            <w:r>
              <w:rPr>
                <w:rFonts w:ascii="仿宋_GB2312" w:hAnsi="仿宋_GB2312" w:cs="仿宋_GB2312" w:eastAsia="仿宋_GB2312"/>
                <w:sz w:val="21"/>
              </w:rPr>
              <w:t>≥90℃</w:t>
            </w:r>
          </w:p>
          <w:p>
            <w:pPr>
              <w:pStyle w:val="null3"/>
              <w:jc w:val="both"/>
            </w:pPr>
            <w:r>
              <w:rPr>
                <w:rFonts w:ascii="仿宋_GB2312" w:hAnsi="仿宋_GB2312" w:cs="仿宋_GB2312" w:eastAsia="仿宋_GB2312"/>
                <w:sz w:val="21"/>
              </w:rPr>
              <w:t>9.9参考外形尺寸：≤450mm(L)×300mm(W) ×550mm(H)</w:t>
            </w:r>
          </w:p>
          <w:p>
            <w:pPr>
              <w:pStyle w:val="null3"/>
            </w:pPr>
            <w:r>
              <w:rPr>
                <w:rFonts w:ascii="仿宋_GB2312" w:hAnsi="仿宋_GB2312" w:cs="仿宋_GB2312" w:eastAsia="仿宋_GB2312"/>
                <w:sz w:val="21"/>
              </w:rPr>
              <w:t>9.10适用水质：符合《生活饮用水水质处理器卫生安全与功能评价——反渗透处理装置》（2001）的要求</w:t>
            </w:r>
          </w:p>
          <w:p>
            <w:pPr>
              <w:pStyle w:val="null3"/>
            </w:pPr>
            <w:r>
              <w:rPr>
                <w:rFonts w:ascii="仿宋_GB2312" w:hAnsi="仿宋_GB2312" w:cs="仿宋_GB2312" w:eastAsia="仿宋_GB2312"/>
                <w:sz w:val="21"/>
              </w:rPr>
              <w:t>10.配充值卡写卡器2台,配卡2000张，配充值软件一套并安装</w:t>
            </w:r>
          </w:p>
          <w:p>
            <w:pPr>
              <w:pStyle w:val="null3"/>
            </w:pPr>
            <w:r>
              <w:rPr>
                <w:rFonts w:ascii="仿宋_GB2312" w:hAnsi="仿宋_GB2312" w:cs="仿宋_GB2312" w:eastAsia="仿宋_GB2312"/>
                <w:sz w:val="21"/>
              </w:rPr>
              <w:t>11.包含安装及辅料等。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双门蒸饭车</w:t>
            </w:r>
            <w:r>
              <w:rPr>
                <w:rFonts w:ascii="仿宋_GB2312" w:hAnsi="仿宋_GB2312" w:cs="仿宋_GB2312" w:eastAsia="仿宋_GB2312"/>
                <w:sz w:val="21"/>
              </w:rPr>
              <w:t xml:space="preserve">  </w:t>
            </w:r>
            <w:r>
              <w:rPr>
                <w:rFonts w:ascii="仿宋_GB2312" w:hAnsi="仿宋_GB2312" w:cs="仿宋_GB2312" w:eastAsia="仿宋_GB2312"/>
                <w:sz w:val="21"/>
              </w:rPr>
              <w:t>5台</w:t>
            </w:r>
          </w:p>
          <w:p>
            <w:pPr>
              <w:pStyle w:val="null3"/>
            </w:pPr>
            <w:r>
              <w:rPr>
                <w:rFonts w:ascii="仿宋_GB2312" w:hAnsi="仿宋_GB2312" w:cs="仿宋_GB2312" w:eastAsia="仿宋_GB2312"/>
                <w:sz w:val="21"/>
              </w:rPr>
              <w:t>1.标准蒸盘数量：≥24</w:t>
            </w:r>
          </w:p>
          <w:p>
            <w:pPr>
              <w:pStyle w:val="null3"/>
            </w:pPr>
            <w:r>
              <w:rPr>
                <w:rFonts w:ascii="仿宋_GB2312" w:hAnsi="仿宋_GB2312" w:cs="仿宋_GB2312" w:eastAsia="仿宋_GB2312"/>
                <w:sz w:val="21"/>
                <w:color w:val="000000"/>
              </w:rPr>
              <w:t>2.材质：不锈钢，柜箱外层柱、梁、侧板、支座厚度：</w:t>
            </w:r>
            <w:r>
              <w:rPr>
                <w:rFonts w:ascii="仿宋_GB2312" w:hAnsi="仿宋_GB2312" w:cs="仿宋_GB2312" w:eastAsia="仿宋_GB2312"/>
                <w:sz w:val="21"/>
              </w:rPr>
              <w:t>≥</w:t>
            </w:r>
            <w:r>
              <w:rPr>
                <w:rFonts w:ascii="仿宋_GB2312" w:hAnsi="仿宋_GB2312" w:cs="仿宋_GB2312" w:eastAsia="仿宋_GB2312"/>
                <w:sz w:val="21"/>
                <w:color w:val="000000"/>
              </w:rPr>
              <w:t>1.2毫米；柜内身及内胆壳体</w:t>
            </w:r>
            <w:r>
              <w:rPr>
                <w:rFonts w:ascii="仿宋_GB2312" w:hAnsi="仿宋_GB2312" w:cs="仿宋_GB2312" w:eastAsia="仿宋_GB2312"/>
                <w:sz w:val="21"/>
              </w:rPr>
              <w:t>≥</w:t>
            </w:r>
            <w:r>
              <w:rPr>
                <w:rFonts w:ascii="仿宋_GB2312" w:hAnsi="仿宋_GB2312" w:cs="仿宋_GB2312" w:eastAsia="仿宋_GB2312"/>
                <w:sz w:val="21"/>
                <w:color w:val="000000"/>
              </w:rPr>
              <w:t>1.0mm</w:t>
            </w:r>
          </w:p>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3.配装自动供水功能的不锈钢水箱一套和自动蒸汽过压释放系统；</w:t>
            </w:r>
          </w:p>
          <w:p>
            <w:pPr>
              <w:pStyle w:val="null3"/>
            </w:pPr>
            <w:r>
              <w:rPr>
                <w:rFonts w:ascii="仿宋_GB2312" w:hAnsi="仿宋_GB2312" w:cs="仿宋_GB2312" w:eastAsia="仿宋_GB2312"/>
                <w:sz w:val="21"/>
                <w:color w:val="000000"/>
              </w:rPr>
              <w:t>4.双掩门；</w:t>
            </w:r>
          </w:p>
          <w:p>
            <w:pPr>
              <w:pStyle w:val="null3"/>
            </w:pPr>
            <w:r>
              <w:rPr>
                <w:rFonts w:ascii="仿宋_GB2312" w:hAnsi="仿宋_GB2312" w:cs="仿宋_GB2312" w:eastAsia="仿宋_GB2312"/>
                <w:sz w:val="21"/>
                <w:color w:val="000000"/>
              </w:rPr>
              <w:t>5.两箱各配有3个加热管，总功率</w:t>
            </w:r>
            <w:r>
              <w:rPr>
                <w:rFonts w:ascii="仿宋_GB2312" w:hAnsi="仿宋_GB2312" w:cs="仿宋_GB2312" w:eastAsia="仿宋_GB2312"/>
                <w:sz w:val="21"/>
              </w:rPr>
              <w:t>≥</w:t>
            </w:r>
            <w:r>
              <w:rPr>
                <w:rFonts w:ascii="仿宋_GB2312" w:hAnsi="仿宋_GB2312" w:cs="仿宋_GB2312" w:eastAsia="仿宋_GB2312"/>
                <w:sz w:val="21"/>
                <w:color w:val="000000"/>
              </w:rPr>
              <w:t>24KW</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土豆去皮机</w:t>
            </w:r>
            <w:r>
              <w:rPr>
                <w:rFonts w:ascii="仿宋_GB2312" w:hAnsi="仿宋_GB2312" w:cs="仿宋_GB2312" w:eastAsia="仿宋_GB2312"/>
                <w:sz w:val="21"/>
              </w:rPr>
              <w:t>4台</w:t>
            </w:r>
          </w:p>
          <w:p>
            <w:pPr>
              <w:pStyle w:val="null3"/>
            </w:pPr>
            <w:r>
              <w:rPr>
                <w:rFonts w:ascii="仿宋_GB2312" w:hAnsi="仿宋_GB2312" w:cs="仿宋_GB2312" w:eastAsia="仿宋_GB2312"/>
                <w:sz w:val="21"/>
                <w:color w:val="000000"/>
              </w:rPr>
              <w:t>1.外型参考尺寸：780*510*1000；</w:t>
            </w:r>
          </w:p>
          <w:p>
            <w:pPr>
              <w:pStyle w:val="null3"/>
            </w:pPr>
            <w:r>
              <w:rPr>
                <w:rFonts w:ascii="仿宋_GB2312" w:hAnsi="仿宋_GB2312" w:cs="仿宋_GB2312" w:eastAsia="仿宋_GB2312"/>
                <w:sz w:val="21"/>
                <w:color w:val="000000"/>
              </w:rPr>
              <w:t>2.效率：240kg/h</w:t>
            </w:r>
          </w:p>
          <w:p>
            <w:pPr>
              <w:pStyle w:val="null3"/>
            </w:pPr>
            <w:r>
              <w:rPr>
                <w:rFonts w:ascii="仿宋_GB2312" w:hAnsi="仿宋_GB2312" w:cs="仿宋_GB2312" w:eastAsia="仿宋_GB2312"/>
                <w:sz w:val="21"/>
                <w:color w:val="000000"/>
              </w:rPr>
              <w:t>3.整体材质为不锈钢。</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color w:val="000000"/>
              </w:rPr>
              <w:t>多功能切菜机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pPr>
            <w:r>
              <w:rPr>
                <w:rFonts w:ascii="仿宋_GB2312" w:hAnsi="仿宋_GB2312" w:cs="仿宋_GB2312" w:eastAsia="仿宋_GB2312"/>
                <w:sz w:val="21"/>
              </w:rPr>
              <w:t>1.</w:t>
            </w:r>
            <w:r>
              <w:rPr>
                <w:rFonts w:ascii="仿宋_GB2312" w:hAnsi="仿宋_GB2312" w:cs="仿宋_GB2312" w:eastAsia="仿宋_GB2312"/>
                <w:sz w:val="21"/>
              </w:rPr>
              <w:t>切割尺寸</w:t>
            </w:r>
            <w:r>
              <w:rPr>
                <w:rFonts w:ascii="仿宋_GB2312" w:hAnsi="仿宋_GB2312" w:cs="仿宋_GB2312" w:eastAsia="仿宋_GB2312"/>
                <w:sz w:val="21"/>
              </w:rPr>
              <w:t>:1-30mm(可调)；</w:t>
            </w:r>
          </w:p>
          <w:p>
            <w:pPr>
              <w:pStyle w:val="null3"/>
            </w:pPr>
            <w:r>
              <w:rPr>
                <w:rFonts w:ascii="仿宋_GB2312" w:hAnsi="仿宋_GB2312" w:cs="仿宋_GB2312" w:eastAsia="仿宋_GB2312"/>
                <w:sz w:val="21"/>
              </w:rPr>
              <w:t>2.</w:t>
            </w:r>
            <w:r>
              <w:rPr>
                <w:rFonts w:ascii="仿宋_GB2312" w:hAnsi="仿宋_GB2312" w:cs="仿宋_GB2312" w:eastAsia="仿宋_GB2312"/>
                <w:sz w:val="21"/>
              </w:rPr>
              <w:t>成品形状</w:t>
            </w:r>
            <w:r>
              <w:rPr>
                <w:rFonts w:ascii="仿宋_GB2312" w:hAnsi="仿宋_GB2312" w:cs="仿宋_GB2312" w:eastAsia="仿宋_GB2312"/>
                <w:sz w:val="21"/>
              </w:rPr>
              <w:t>:片、丝、丁等；</w:t>
            </w:r>
          </w:p>
          <w:p>
            <w:pPr>
              <w:pStyle w:val="null3"/>
            </w:pPr>
            <w:r>
              <w:rPr>
                <w:rFonts w:ascii="仿宋_GB2312" w:hAnsi="仿宋_GB2312" w:cs="仿宋_GB2312" w:eastAsia="仿宋_GB2312"/>
                <w:sz w:val="21"/>
              </w:rPr>
              <w:t>3.产量:300-1000kg/hr；</w:t>
            </w:r>
          </w:p>
          <w:p>
            <w:pPr>
              <w:pStyle w:val="null3"/>
            </w:pPr>
            <w:r>
              <w:rPr>
                <w:rFonts w:ascii="仿宋_GB2312" w:hAnsi="仿宋_GB2312" w:cs="仿宋_GB2312" w:eastAsia="仿宋_GB2312"/>
                <w:sz w:val="21"/>
              </w:rPr>
              <w:t>4.电源:220v 单相；</w:t>
            </w:r>
          </w:p>
          <w:p>
            <w:pPr>
              <w:pStyle w:val="null3"/>
            </w:pPr>
            <w:r>
              <w:rPr>
                <w:rFonts w:ascii="仿宋_GB2312" w:hAnsi="仿宋_GB2312" w:cs="仿宋_GB2312" w:eastAsia="仿宋_GB2312"/>
                <w:sz w:val="21"/>
              </w:rPr>
              <w:t>5.皮带宽:≥120 mm；</w:t>
            </w:r>
          </w:p>
          <w:p>
            <w:pPr>
              <w:pStyle w:val="null3"/>
            </w:pPr>
            <w:r>
              <w:rPr>
                <w:rFonts w:ascii="仿宋_GB2312" w:hAnsi="仿宋_GB2312" w:cs="仿宋_GB2312" w:eastAsia="仿宋_GB2312"/>
                <w:sz w:val="21"/>
              </w:rPr>
              <w:t>6.功率:≥1.5kw</w:t>
            </w:r>
          </w:p>
          <w:p>
            <w:pPr>
              <w:pStyle w:val="null3"/>
            </w:pPr>
            <w:r>
              <w:rPr>
                <w:rFonts w:ascii="仿宋_GB2312" w:hAnsi="仿宋_GB2312" w:cs="仿宋_GB2312" w:eastAsia="仿宋_GB2312"/>
                <w:sz w:val="21"/>
              </w:rPr>
              <w:t>7.包含斩刀片1组(切叶菜部)、切丁刀盘1组、切片刀盘1个切丝刀盘一个(切根菜部)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color w:val="000000"/>
              </w:rPr>
              <w:t>自动灭火系统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pPr>
            <w:r>
              <w:rPr>
                <w:rFonts w:ascii="仿宋_GB2312" w:hAnsi="仿宋_GB2312" w:cs="仿宋_GB2312" w:eastAsia="仿宋_GB2312"/>
                <w:sz w:val="21"/>
                <w:color w:val="000000"/>
              </w:rPr>
              <w:t>1.保护对象：双眼/三眼灶台（单灶台热负荷≤35kW）+ 配套排烟管道（长度≤15m，直径≤400mm）</w:t>
            </w:r>
          </w:p>
          <w:p>
            <w:pPr>
              <w:pStyle w:val="null3"/>
            </w:pPr>
            <w:r>
              <w:rPr>
                <w:rFonts w:ascii="仿宋_GB2312" w:hAnsi="仿宋_GB2312" w:cs="仿宋_GB2312" w:eastAsia="仿宋_GB2312"/>
                <w:sz w:val="21"/>
                <w:color w:val="000000"/>
              </w:rPr>
              <w:t>2.环境温度：-10℃~60℃，相对湿度≤95%</w:t>
            </w:r>
          </w:p>
          <w:p>
            <w:pPr>
              <w:pStyle w:val="null3"/>
            </w:pPr>
            <w:r>
              <w:rPr>
                <w:rFonts w:ascii="仿宋_GB2312" w:hAnsi="仿宋_GB2312" w:cs="仿宋_GB2312" w:eastAsia="仿宋_GB2312"/>
                <w:sz w:val="21"/>
                <w:color w:val="000000"/>
              </w:rPr>
              <w:t>3.灭火药剂：使用水基型灭火剂，单瓶药剂容量≥9L。</w:t>
            </w:r>
          </w:p>
          <w:p>
            <w:pPr>
              <w:pStyle w:val="null3"/>
            </w:pPr>
            <w:r>
              <w:rPr>
                <w:rFonts w:ascii="仿宋_GB2312" w:hAnsi="仿宋_GB2312" w:cs="仿宋_GB2312" w:eastAsia="仿宋_GB2312"/>
                <w:sz w:val="21"/>
                <w:color w:val="000000"/>
              </w:rPr>
              <w:t>4.启动方式：</w:t>
            </w:r>
          </w:p>
          <w:p>
            <w:pPr>
              <w:pStyle w:val="null3"/>
            </w:pPr>
            <w:r>
              <w:rPr>
                <w:rFonts w:ascii="仿宋_GB2312" w:hAnsi="仿宋_GB2312" w:cs="仿宋_GB2312" w:eastAsia="仿宋_GB2312"/>
                <w:sz w:val="21"/>
                <w:color w:val="000000"/>
              </w:rPr>
              <w:t>4.1自动：灶台上方易熔合金探测器（动</w:t>
            </w:r>
            <w:r>
              <w:rPr>
                <w:rFonts w:ascii="仿宋_GB2312" w:hAnsi="仿宋_GB2312" w:cs="仿宋_GB2312" w:eastAsia="仿宋_GB2312"/>
                <w:sz w:val="21"/>
                <w:color w:val="000000"/>
              </w:rPr>
              <w:t>作温度</w:t>
            </w:r>
            <w:r>
              <w:rPr>
                <w:rFonts w:ascii="仿宋_GB2312" w:hAnsi="仿宋_GB2312" w:cs="仿宋_GB2312" w:eastAsia="仿宋_GB2312"/>
                <w:sz w:val="21"/>
                <w:color w:val="000000"/>
              </w:rPr>
              <w:t>181℃±</w:t>
            </w:r>
            <w:r>
              <w:rPr>
                <w:rFonts w:ascii="仿宋_GB2312" w:hAnsi="仿宋_GB2312" w:cs="仿宋_GB2312" w:eastAsia="仿宋_GB2312"/>
                <w:sz w:val="21"/>
                <w:color w:val="000000"/>
              </w:rPr>
              <w:t>5℃）。</w:t>
            </w:r>
          </w:p>
          <w:p>
            <w:pPr>
              <w:pStyle w:val="null3"/>
            </w:pPr>
            <w:r>
              <w:rPr>
                <w:rFonts w:ascii="仿宋_GB2312" w:hAnsi="仿宋_GB2312" w:cs="仿宋_GB2312" w:eastAsia="仿宋_GB2312"/>
                <w:sz w:val="21"/>
                <w:color w:val="000000"/>
              </w:rPr>
              <w:t>4.2手动：灶台附近手动启停按钮（需带玻璃击碎器）。</w:t>
            </w:r>
          </w:p>
          <w:p>
            <w:pPr>
              <w:pStyle w:val="null3"/>
            </w:pPr>
            <w:r>
              <w:rPr>
                <w:rFonts w:ascii="仿宋_GB2312" w:hAnsi="仿宋_GB2312" w:cs="仿宋_GB2312" w:eastAsia="仿宋_GB2312"/>
                <w:sz w:val="21"/>
                <w:color w:val="000000"/>
              </w:rPr>
              <w:t>4.3联动：启动后需自动切断燃气阀，并联动关闭排烟风机。</w:t>
            </w:r>
          </w:p>
          <w:p>
            <w:pPr>
              <w:pStyle w:val="null3"/>
            </w:pPr>
            <w:r>
              <w:rPr>
                <w:rFonts w:ascii="仿宋_GB2312" w:hAnsi="仿宋_GB2312" w:cs="仿宋_GB2312" w:eastAsia="仿宋_GB2312"/>
                <w:sz w:val="21"/>
                <w:color w:val="000000"/>
              </w:rPr>
              <w:t>5.喷射时间：主药剂喷射时间≥30秒；备用药剂喷射时间≥15秒。</w:t>
            </w:r>
          </w:p>
          <w:p>
            <w:pPr>
              <w:pStyle w:val="null3"/>
            </w:pPr>
            <w:r>
              <w:rPr>
                <w:rFonts w:ascii="仿宋_GB2312" w:hAnsi="仿宋_GB2312" w:cs="仿宋_GB2312" w:eastAsia="仿宋_GB2312"/>
                <w:sz w:val="21"/>
                <w:color w:val="000000"/>
              </w:rPr>
              <w:t>6.工作压力：额定工作压力0.8MPa~1.2MPa。</w:t>
            </w:r>
          </w:p>
          <w:p>
            <w:pPr>
              <w:pStyle w:val="null3"/>
            </w:pPr>
            <w:r>
              <w:rPr>
                <w:rFonts w:ascii="仿宋_GB2312" w:hAnsi="仿宋_GB2312" w:cs="仿宋_GB2312" w:eastAsia="仿宋_GB2312"/>
                <w:sz w:val="21"/>
                <w:color w:val="000000"/>
              </w:rPr>
              <w:t>7.符合国家标准 GB 25979-2010《厨房设备灭火装置》。</w:t>
            </w:r>
          </w:p>
          <w:p>
            <w:pPr>
              <w:pStyle w:val="null3"/>
            </w:pPr>
            <w:r>
              <w:rPr>
                <w:rFonts w:ascii="仿宋_GB2312" w:hAnsi="仿宋_GB2312" w:cs="仿宋_GB2312" w:eastAsia="仿宋_GB2312"/>
                <w:sz w:val="21"/>
                <w:color w:val="000000"/>
              </w:rPr>
              <w:t>8.药剂毒性：水基灭火剂需为无毒级（LD50＞5000mg/kg）。</w:t>
            </w:r>
          </w:p>
          <w:p>
            <w:pPr>
              <w:pStyle w:val="null3"/>
            </w:pPr>
            <w:r>
              <w:rPr>
                <w:rFonts w:ascii="仿宋_GB2312" w:hAnsi="仿宋_GB2312" w:cs="仿宋_GB2312" w:eastAsia="仿宋_GB2312"/>
                <w:sz w:val="21"/>
                <w:color w:val="000000"/>
              </w:rPr>
              <w:t>9.耐腐蚀：管道、喷嘴材质为304不锈钢。</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color w:val="000000"/>
              </w:rPr>
              <w:t>四门冷柜</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4台</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容量：</w:t>
            </w:r>
            <w:r>
              <w:rPr>
                <w:rFonts w:ascii="仿宋_GB2312" w:hAnsi="仿宋_GB2312" w:cs="仿宋_GB2312" w:eastAsia="仿宋_GB2312"/>
                <w:sz w:val="21"/>
              </w:rPr>
              <w:t>≥820L</w:t>
            </w:r>
          </w:p>
          <w:p>
            <w:pPr>
              <w:pStyle w:val="null3"/>
            </w:pPr>
            <w:r>
              <w:rPr>
                <w:rFonts w:ascii="仿宋_GB2312" w:hAnsi="仿宋_GB2312" w:cs="仿宋_GB2312" w:eastAsia="仿宋_GB2312"/>
                <w:sz w:val="21"/>
              </w:rPr>
              <w:t>2.</w:t>
            </w:r>
            <w:r>
              <w:rPr>
                <w:rFonts w:ascii="仿宋_GB2312" w:hAnsi="仿宋_GB2312" w:cs="仿宋_GB2312" w:eastAsia="仿宋_GB2312"/>
                <w:sz w:val="21"/>
              </w:rPr>
              <w:t>参考尺寸：</w:t>
            </w:r>
            <w:r>
              <w:rPr>
                <w:rFonts w:ascii="仿宋_GB2312" w:hAnsi="仿宋_GB2312" w:cs="仿宋_GB2312" w:eastAsia="仿宋_GB2312"/>
                <w:sz w:val="21"/>
              </w:rPr>
              <w:t>1220mm*760mm*1940mm</w:t>
            </w:r>
          </w:p>
          <w:p>
            <w:pPr>
              <w:pStyle w:val="null3"/>
            </w:pPr>
            <w:r>
              <w:rPr>
                <w:rFonts w:ascii="仿宋_GB2312" w:hAnsi="仿宋_GB2312" w:cs="仿宋_GB2312" w:eastAsia="仿宋_GB2312"/>
                <w:sz w:val="21"/>
              </w:rPr>
              <w:t>3.</w:t>
            </w:r>
            <w:r>
              <w:rPr>
                <w:rFonts w:ascii="仿宋_GB2312" w:hAnsi="仿宋_GB2312" w:cs="仿宋_GB2312" w:eastAsia="仿宋_GB2312"/>
                <w:sz w:val="21"/>
              </w:rPr>
              <w:t>工作范围：</w:t>
            </w:r>
            <w:r>
              <w:rPr>
                <w:rFonts w:ascii="仿宋_GB2312" w:hAnsi="仿宋_GB2312" w:cs="仿宋_GB2312" w:eastAsia="仿宋_GB2312"/>
                <w:sz w:val="21"/>
              </w:rPr>
              <w:t>-18度 ～ -6度</w:t>
            </w:r>
          </w:p>
          <w:p>
            <w:pPr>
              <w:pStyle w:val="null3"/>
            </w:pPr>
            <w:r>
              <w:rPr>
                <w:rFonts w:ascii="仿宋_GB2312" w:hAnsi="仿宋_GB2312" w:cs="仿宋_GB2312" w:eastAsia="仿宋_GB2312"/>
                <w:sz w:val="21"/>
              </w:rPr>
              <w:t>4.</w:t>
            </w:r>
            <w:r>
              <w:rPr>
                <w:rFonts w:ascii="仿宋_GB2312" w:hAnsi="仿宋_GB2312" w:cs="仿宋_GB2312" w:eastAsia="仿宋_GB2312"/>
                <w:sz w:val="21"/>
              </w:rPr>
              <w:t>电</w:t>
            </w:r>
            <w:r>
              <w:rPr>
                <w:rFonts w:ascii="仿宋_GB2312" w:hAnsi="仿宋_GB2312" w:cs="仿宋_GB2312" w:eastAsia="仿宋_GB2312"/>
                <w:sz w:val="21"/>
              </w:rPr>
              <w:t>功率：</w:t>
            </w:r>
            <w:r>
              <w:rPr>
                <w:rFonts w:ascii="仿宋_GB2312" w:hAnsi="仿宋_GB2312" w:cs="仿宋_GB2312" w:eastAsia="仿宋_GB2312"/>
                <w:sz w:val="21"/>
              </w:rPr>
              <w:t>0.57KW／220</w:t>
            </w:r>
            <w:r>
              <w:rPr>
                <w:rFonts w:ascii="仿宋_GB2312" w:hAnsi="仿宋_GB2312" w:cs="仿宋_GB2312" w:eastAsia="仿宋_GB2312"/>
                <w:sz w:val="21"/>
              </w:rPr>
              <w:t>V；制冷功率：620w</w:t>
            </w:r>
          </w:p>
          <w:p>
            <w:pPr>
              <w:pStyle w:val="null3"/>
            </w:pPr>
            <w:r>
              <w:rPr>
                <w:rFonts w:ascii="仿宋_GB2312" w:hAnsi="仿宋_GB2312" w:cs="仿宋_GB2312" w:eastAsia="仿宋_GB2312"/>
                <w:sz w:val="21"/>
              </w:rPr>
              <w:t>5.制冷方式：直冷，电子控温</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color w:val="000000"/>
              </w:rPr>
              <w:t>开水器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10台</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容积</w:t>
            </w:r>
            <w:r>
              <w:rPr>
                <w:rFonts w:ascii="仿宋_GB2312" w:hAnsi="仿宋_GB2312" w:cs="仿宋_GB2312" w:eastAsia="仿宋_GB2312"/>
                <w:sz w:val="21"/>
                <w:color w:val="000000"/>
              </w:rPr>
              <w:t>：</w:t>
            </w:r>
            <w:r>
              <w:rPr>
                <w:rFonts w:ascii="仿宋_GB2312" w:hAnsi="仿宋_GB2312" w:cs="仿宋_GB2312" w:eastAsia="仿宋_GB2312"/>
                <w:sz w:val="21"/>
              </w:rPr>
              <w:t>≥80L</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12</w:t>
            </w:r>
            <w:r>
              <w:rPr>
                <w:rFonts w:ascii="仿宋_GB2312" w:hAnsi="仿宋_GB2312" w:cs="仿宋_GB2312" w:eastAsia="仿宋_GB2312"/>
                <w:sz w:val="21"/>
              </w:rPr>
              <w:t>KW，电</w:t>
            </w:r>
            <w:r>
              <w:rPr>
                <w:rFonts w:ascii="仿宋_GB2312" w:hAnsi="仿宋_GB2312" w:cs="仿宋_GB2312" w:eastAsia="仿宋_GB2312"/>
                <w:sz w:val="21"/>
              </w:rPr>
              <w:t>压：</w:t>
            </w:r>
            <w:r>
              <w:rPr>
                <w:rFonts w:ascii="仿宋_GB2312" w:hAnsi="仿宋_GB2312" w:cs="仿宋_GB2312" w:eastAsia="仿宋_GB2312"/>
                <w:sz w:val="21"/>
              </w:rPr>
              <w:t>380V</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rPr>
              <w:t>具有自动进水，以及自动恒温功能</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rPr>
              <w:t>增配前置除水垢过滤器</w:t>
            </w:r>
          </w:p>
          <w:p>
            <w:pPr>
              <w:pStyle w:val="null3"/>
            </w:pPr>
            <w:r>
              <w:rPr>
                <w:rFonts w:ascii="仿宋_GB2312" w:hAnsi="仿宋_GB2312" w:cs="仿宋_GB2312" w:eastAsia="仿宋_GB2312"/>
                <w:sz w:val="21"/>
              </w:rPr>
              <w:t>5.</w:t>
            </w:r>
            <w:r>
              <w:rPr>
                <w:rFonts w:ascii="仿宋_GB2312" w:hAnsi="仿宋_GB2312" w:cs="仿宋_GB2312" w:eastAsia="仿宋_GB2312"/>
                <w:sz w:val="21"/>
              </w:rPr>
              <w:t>食品级不锈钢材质；厚度</w:t>
            </w:r>
            <w:r>
              <w:rPr>
                <w:rFonts w:ascii="仿宋_GB2312" w:hAnsi="仿宋_GB2312" w:cs="仿宋_GB2312" w:eastAsia="仿宋_GB2312"/>
                <w:sz w:val="21"/>
              </w:rPr>
              <w:t>≥1.0毫米</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rPr>
              <w:t>配不锈钢支架，有漏水网孔。</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color w:val="000000"/>
              </w:rPr>
              <w:t>热风消毒柜</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3台</w:t>
            </w:r>
          </w:p>
          <w:p>
            <w:pPr>
              <w:pStyle w:val="null3"/>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消毒柜方式：臭氧、红外线、烘干</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2.参考尺寸：1340*730*1850；</w:t>
            </w:r>
          </w:p>
          <w:p>
            <w:pPr>
              <w:pStyle w:val="null3"/>
            </w:pPr>
            <w:r>
              <w:rPr>
                <w:rFonts w:ascii="仿宋_GB2312" w:hAnsi="仿宋_GB2312" w:cs="仿宋_GB2312" w:eastAsia="仿宋_GB2312"/>
                <w:sz w:val="21"/>
                <w:color w:val="000000"/>
              </w:rPr>
              <w:t>3.额定功率：2000W；电压：220V；频率 50HZ；</w:t>
            </w:r>
          </w:p>
          <w:p>
            <w:pPr>
              <w:pStyle w:val="null3"/>
            </w:pPr>
            <w:r>
              <w:rPr>
                <w:rFonts w:ascii="仿宋_GB2312" w:hAnsi="仿宋_GB2312" w:cs="仿宋_GB2312" w:eastAsia="仿宋_GB2312"/>
                <w:sz w:val="21"/>
                <w:color w:val="000000"/>
              </w:rPr>
              <w:t>4.层架结构：双门、共5个层架：</w:t>
            </w:r>
          </w:p>
          <w:p>
            <w:pPr>
              <w:pStyle w:val="null3"/>
            </w:pPr>
            <w:r>
              <w:rPr>
                <w:rFonts w:ascii="仿宋_GB2312" w:hAnsi="仿宋_GB2312" w:cs="仿宋_GB2312" w:eastAsia="仿宋_GB2312"/>
                <w:sz w:val="21"/>
                <w:color w:val="000000"/>
              </w:rPr>
              <w:t>5.工作</w:t>
            </w:r>
            <w:r>
              <w:rPr>
                <w:rFonts w:ascii="仿宋_GB2312" w:hAnsi="仿宋_GB2312" w:cs="仿宋_GB2312" w:eastAsia="仿宋_GB2312"/>
                <w:sz w:val="21"/>
                <w:color w:val="000000"/>
              </w:rPr>
              <w:t>温度：</w:t>
            </w:r>
            <w:r>
              <w:rPr>
                <w:rFonts w:ascii="仿宋_GB2312" w:hAnsi="仿宋_GB2312" w:cs="仿宋_GB2312" w:eastAsia="仿宋_GB2312"/>
                <w:sz w:val="21"/>
                <w:color w:val="000000"/>
              </w:rPr>
              <w:t>≥125℃；</w:t>
            </w:r>
          </w:p>
          <w:p>
            <w:pPr>
              <w:pStyle w:val="null3"/>
            </w:pPr>
            <w:r>
              <w:rPr>
                <w:rFonts w:ascii="仿宋_GB2312" w:hAnsi="仿宋_GB2312" w:cs="仿宋_GB2312" w:eastAsia="仿宋_GB2312"/>
                <w:sz w:val="21"/>
                <w:color w:val="000000"/>
              </w:rPr>
              <w:t>6.具有定时、温度调节功能。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color w:val="000000"/>
              </w:rPr>
              <w:t>和面机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参考外型尺寸：</w:t>
            </w:r>
            <w:r>
              <w:rPr>
                <w:rFonts w:ascii="仿宋_GB2312" w:hAnsi="仿宋_GB2312" w:cs="仿宋_GB2312" w:eastAsia="仿宋_GB2312"/>
                <w:sz w:val="21"/>
                <w:color w:val="000000"/>
              </w:rPr>
              <w:t xml:space="preserve">≥955*570*1060                                           </w:t>
            </w:r>
          </w:p>
          <w:p>
            <w:pPr>
              <w:pStyle w:val="null3"/>
              <w:jc w:val="left"/>
            </w:pPr>
            <w:r>
              <w:rPr>
                <w:rFonts w:ascii="仿宋_GB2312" w:hAnsi="仿宋_GB2312" w:cs="仿宋_GB2312" w:eastAsia="仿宋_GB2312"/>
                <w:sz w:val="21"/>
                <w:color w:val="000000"/>
              </w:rPr>
              <w:t xml:space="preserve">2.电压：380v；功率：2kw                                                        </w:t>
            </w:r>
          </w:p>
          <w:p>
            <w:pPr>
              <w:pStyle w:val="null3"/>
              <w:jc w:val="left"/>
            </w:pPr>
            <w:r>
              <w:rPr>
                <w:rFonts w:ascii="仿宋_GB2312" w:hAnsi="仿宋_GB2312" w:cs="仿宋_GB2312" w:eastAsia="仿宋_GB2312"/>
                <w:sz w:val="21"/>
                <w:color w:val="000000"/>
              </w:rPr>
              <w:t>3.和面工作量：≥200kg/小时</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材质：面斗钢</w:t>
            </w:r>
            <w:r>
              <w:rPr>
                <w:rFonts w:ascii="仿宋_GB2312" w:hAnsi="仿宋_GB2312" w:cs="仿宋_GB2312" w:eastAsia="仿宋_GB2312"/>
                <w:sz w:val="21"/>
                <w:color w:val="000000"/>
              </w:rPr>
              <w:t xml:space="preserve">   </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不锈钢桨叶</w:t>
            </w:r>
            <w:r>
              <w:rPr>
                <w:rFonts w:ascii="仿宋_GB2312" w:hAnsi="仿宋_GB2312" w:cs="仿宋_GB2312" w:eastAsia="仿宋_GB2312"/>
                <w:sz w:val="21"/>
                <w:color w:val="000000"/>
              </w:rPr>
              <w:t>式搅拌器</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1"/>
                <w:color w:val="000000"/>
              </w:rPr>
              <w:t>单眼大锅灶台</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8台</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炉面采用</w:t>
            </w:r>
            <w:r>
              <w:rPr>
                <w:rFonts w:ascii="仿宋_GB2312" w:hAnsi="仿宋_GB2312" w:cs="仿宋_GB2312" w:eastAsia="仿宋_GB2312"/>
                <w:sz w:val="21"/>
                <w:color w:val="000000"/>
              </w:rPr>
              <w:t>≥1.5mm磨纱贴塑不锈钢板一次冲压成型；侧板、前封板、背板用≥1.2mm不锈钢板；</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炉架用</w:t>
            </w:r>
            <w:r>
              <w:rPr>
                <w:rFonts w:ascii="仿宋_GB2312" w:hAnsi="仿宋_GB2312" w:cs="仿宋_GB2312" w:eastAsia="仿宋_GB2312"/>
                <w:sz w:val="21"/>
                <w:color w:val="000000"/>
              </w:rPr>
              <w:t>L40×40×4角铁及≥3.0mm厚铁板焊接而成；</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热负荷：</w:t>
            </w:r>
            <w:r>
              <w:rPr>
                <w:rFonts w:ascii="仿宋_GB2312" w:hAnsi="仿宋_GB2312" w:cs="仿宋_GB2312" w:eastAsia="仿宋_GB2312"/>
                <w:sz w:val="21"/>
                <w:color w:val="000000"/>
              </w:rPr>
              <w:t>42KW；</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w:t>
            </w:r>
            <w:r>
              <w:rPr>
                <w:rFonts w:ascii="仿宋_GB2312" w:hAnsi="仿宋_GB2312" w:cs="仿宋_GB2312" w:eastAsia="仿宋_GB2312"/>
                <w:sz w:val="21"/>
                <w:color w:val="000000"/>
              </w:rPr>
              <w:t>1台防水</w:t>
            </w:r>
            <w:r>
              <w:rPr>
                <w:rFonts w:ascii="仿宋_GB2312" w:hAnsi="仿宋_GB2312" w:cs="仿宋_GB2312" w:eastAsia="仿宋_GB2312"/>
                <w:sz w:val="21"/>
                <w:color w:val="000000"/>
              </w:rPr>
              <w:t>风机，风机功率：</w:t>
            </w:r>
            <w:r>
              <w:rPr>
                <w:rFonts w:ascii="仿宋_GB2312" w:hAnsi="仿宋_GB2312" w:cs="仿宋_GB2312" w:eastAsia="仿宋_GB2312"/>
                <w:sz w:val="21"/>
                <w:color w:val="000000"/>
              </w:rPr>
              <w:t>≥0.25KW，风机</w:t>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220V；</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背出单水龙头；单尾撑；</w:t>
            </w:r>
          </w:p>
          <w:p>
            <w:pPr>
              <w:pStyle w:val="null3"/>
            </w:pPr>
            <w:r>
              <w:rPr>
                <w:rFonts w:ascii="仿宋_GB2312" w:hAnsi="仿宋_GB2312" w:cs="仿宋_GB2312" w:eastAsia="仿宋_GB2312"/>
                <w:sz w:val="21"/>
                <w:color w:val="000000"/>
              </w:rPr>
              <w:t>6.炉头：配有电子打火及熄火保护功能，内向式环保预混炉头；</w:t>
            </w:r>
          </w:p>
          <w:p>
            <w:pPr>
              <w:pStyle w:val="null3"/>
            </w:pPr>
            <w:r>
              <w:rPr>
                <w:rFonts w:ascii="仿宋_GB2312" w:hAnsi="仿宋_GB2312" w:cs="仿宋_GB2312" w:eastAsia="仿宋_GB2312"/>
                <w:sz w:val="21"/>
                <w:color w:val="000000"/>
              </w:rPr>
              <w:t>7.风气同步风机；一氧化碳（废气）排放≤0.01%；噪音≤70dB（A）；节能≥25%耗气量；可放Φ18"~24" 炒锅；额定压力：2000Pa。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西安市高陵区职业技术教育中心指定地点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设备送达采购人指定地点并验收合格后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采购包1：核心产品：3匹空调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投标文件的交货时间、质保期</w:t>
            </w:r>
          </w:p>
        </w:tc>
        <w:tc>
          <w:tcPr>
            <w:tcW w:type="dxa" w:w="3322"/>
          </w:tcPr>
          <w:p>
            <w:pPr>
              <w:pStyle w:val="null3"/>
            </w:pPr>
            <w:r>
              <w:rPr>
                <w:rFonts w:ascii="仿宋_GB2312" w:hAnsi="仿宋_GB2312" w:cs="仿宋_GB2312" w:eastAsia="仿宋_GB2312"/>
              </w:rPr>
              <w:t>投标文件的交货时间、质保期不满足招标文件要求 不合格 投标文件的交货时间、质保期满足招标文件要求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商务应答表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35分）：完全符合、响应招标文件要求，没有负偏离计35分，带“★”部分为重要条款，不能有不明确响应及负偏离，否则按照无效响应处理。“▲”参数每负偏离一项扣2分。未带标识参数每负偏离一项扣1分，扣完为止。 备注：“★”和“▲”参数必须提供证明材料（不限于产品彩页、检测报告、功能截图、盖章的说明书等），未提供佐证材料或佐证材料低于招标文件规定的相应技术指标、参数时视为负偏离。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提供的上述6项内容完整可行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提供的上述4项内容完整可行的得6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及计划安排；③人员安排；提供的上述3项内容完整可行的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提供供应商2022年9月1日至今类似项目合同（以合同签订日期为准），每提供1个得1分，最高得2分。备注：响应文件中提供合同复印件。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强制采购节能产品除外）</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