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spacing w:line="360" w:lineRule="auto"/>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宋体"/>
          <w:i w:val="0"/>
          <w:iCs w:val="0"/>
          <w:caps w:val="0"/>
          <w:spacing w:val="0"/>
          <w:kern w:val="0"/>
          <w:sz w:val="24"/>
          <w:szCs w:val="24"/>
          <w:shd w:val="clear" w:fill="FFFFFF"/>
          <w:lang w:val="en-US" w:eastAsia="zh-CN" w:bidi="ar-SA"/>
        </w:rPr>
      </w:pPr>
      <w:r>
        <w:rPr>
          <w:rFonts w:hint="eastAsia" w:ascii="宋体" w:hAnsi="宋体" w:eastAsia="宋体" w:cs="宋体"/>
          <w:i w:val="0"/>
          <w:iCs w:val="0"/>
          <w:caps w:val="0"/>
          <w:spacing w:val="0"/>
          <w:kern w:val="0"/>
          <w:sz w:val="24"/>
          <w:szCs w:val="24"/>
          <w:shd w:val="clear" w:fill="FFFFFF"/>
          <w:lang w:val="en-US" w:eastAsia="zh-CN" w:bidi="ar-SA"/>
        </w:rPr>
        <w:t>一、提供健全的财务会计制度的证明材料</w:t>
      </w:r>
    </w:p>
    <w:p w14:paraId="412629F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宋体"/>
          <w:i w:val="0"/>
          <w:iCs w:val="0"/>
          <w:caps w:val="0"/>
          <w:spacing w:val="0"/>
          <w:kern w:val="0"/>
          <w:sz w:val="24"/>
          <w:szCs w:val="24"/>
          <w:shd w:val="clear" w:fill="FFFFFF"/>
          <w:lang w:val="en-US" w:eastAsia="zh-CN" w:bidi="ar-SA"/>
        </w:rPr>
      </w:pPr>
      <w:r>
        <w:rPr>
          <w:rFonts w:hint="eastAsia" w:ascii="宋体" w:hAnsi="宋体" w:eastAsia="宋体" w:cs="宋体"/>
          <w:i w:val="0"/>
          <w:iCs w:val="0"/>
          <w:caps w:val="0"/>
          <w:spacing w:val="0"/>
          <w:kern w:val="0"/>
          <w:sz w:val="24"/>
          <w:szCs w:val="24"/>
          <w:shd w:val="clear" w:fill="FFFFFF"/>
          <w:lang w:val="en-US" w:eastAsia="zh-CN" w:bidi="ar-SA"/>
        </w:rPr>
        <w:t>二、提供履行合同所必需的设备和专业技术能力的证明材料</w:t>
      </w:r>
    </w:p>
    <w:p w14:paraId="07160BC6">
      <w:pPr>
        <w:pStyle w:val="9"/>
        <w:rPr>
          <w:rFonts w:hint="eastAsia"/>
        </w:rPr>
      </w:pPr>
      <w:r>
        <w:rPr>
          <w:rFonts w:hint="eastAsia" w:ascii="宋体" w:hAnsi="宋体" w:eastAsia="宋体" w:cs="宋体"/>
          <w:b w:val="0"/>
          <w:bCs w:val="0"/>
          <w:i w:val="0"/>
          <w:iCs w:val="0"/>
          <w:caps w:val="0"/>
          <w:spacing w:val="0"/>
          <w:kern w:val="0"/>
          <w:sz w:val="24"/>
          <w:szCs w:val="24"/>
          <w:shd w:val="clear" w:fill="FFFFFF"/>
          <w:lang w:val="en-US" w:eastAsia="zh-CN" w:bidi="ar-SA"/>
        </w:rPr>
        <w:t>三、根据采购项目提出的特殊条件的证明材料</w:t>
      </w:r>
    </w:p>
    <w:p w14:paraId="18834C6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left"/>
        <w:textAlignment w:val="auto"/>
        <w:outlineLvl w:val="9"/>
        <w:rPr>
          <w:rFonts w:hint="eastAsia" w:ascii="宋体" w:hAnsi="宋体" w:eastAsia="宋体" w:cs="宋体"/>
          <w:i w:val="0"/>
          <w:caps w:val="0"/>
          <w:color w:val="auto"/>
          <w:spacing w:val="0"/>
          <w:kern w:val="2"/>
          <w:sz w:val="24"/>
          <w:szCs w:val="24"/>
          <w:highlight w:val="none"/>
          <w:shd w:val="clear" w:color="auto" w:fill="FFFFFF"/>
          <w:lang w:val="zh-CN" w:eastAsia="zh-CN" w:bidi="ar-SA"/>
        </w:rPr>
      </w:pPr>
      <w:bookmarkStart w:id="0" w:name="_Toc25722"/>
      <w:bookmarkStart w:id="1" w:name="_Toc131713692"/>
      <w:bookmarkStart w:id="2" w:name="_Toc19731"/>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w:t>
      </w:r>
      <w:r>
        <w:rPr>
          <w:rFonts w:hint="eastAsia" w:ascii="宋体" w:hAnsi="宋体" w:eastAsia="宋体" w:cs="宋体"/>
          <w:b/>
          <w:bCs/>
          <w:i w:val="0"/>
          <w:caps w:val="0"/>
          <w:color w:val="auto"/>
          <w:spacing w:val="0"/>
          <w:kern w:val="2"/>
          <w:sz w:val="24"/>
          <w:szCs w:val="24"/>
          <w:highlight w:val="none"/>
          <w:shd w:val="clear" w:color="auto" w:fill="FFFFFF"/>
          <w:lang w:val="en-US" w:eastAsia="zh-CN" w:bidi="ar-SA"/>
        </w:rPr>
        <w:t>1</w:t>
      </w: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）有效的主体资格证明：</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具有独立承担民事责任能力的法人、其他组织或自然人：法人参与的提供合法有效的营业执照或法人证书；其他组织参与的提供合法证明文件；自然人参与的提供其身份证明；</w:t>
      </w:r>
      <w:bookmarkStart w:id="19" w:name="_GoBack"/>
      <w:bookmarkEnd w:id="19"/>
    </w:p>
    <w:p w14:paraId="3C54010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left"/>
        <w:textAlignment w:val="auto"/>
        <w:outlineLvl w:val="9"/>
        <w:rPr>
          <w:rFonts w:hint="eastAsia" w:ascii="宋体" w:hAnsi="宋体" w:eastAsia="宋体" w:cs="宋体"/>
          <w:i w:val="0"/>
          <w:caps w:val="0"/>
          <w:color w:val="auto"/>
          <w:spacing w:val="0"/>
          <w:kern w:val="2"/>
          <w:sz w:val="24"/>
          <w:szCs w:val="24"/>
          <w:highlight w:val="none"/>
          <w:shd w:val="clear" w:color="auto" w:fill="FFFFFF"/>
          <w:lang w:val="zh-CN" w:eastAsia="zh-CN" w:bidi="ar-SA"/>
        </w:rPr>
      </w:pP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w:t>
      </w:r>
      <w:r>
        <w:rPr>
          <w:rFonts w:hint="eastAsia" w:ascii="宋体" w:hAnsi="宋体" w:eastAsia="宋体" w:cs="宋体"/>
          <w:b/>
          <w:bCs/>
          <w:i w:val="0"/>
          <w:caps w:val="0"/>
          <w:color w:val="auto"/>
          <w:spacing w:val="0"/>
          <w:kern w:val="2"/>
          <w:sz w:val="24"/>
          <w:szCs w:val="24"/>
          <w:highlight w:val="none"/>
          <w:shd w:val="clear" w:color="auto" w:fill="FFFFFF"/>
          <w:lang w:val="en-US" w:eastAsia="zh-CN" w:bidi="ar-SA"/>
        </w:rPr>
        <w:t>2</w:t>
      </w: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）财务状况报告：</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提供2024年度经审计的财务报告，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w:t>
      </w:r>
    </w:p>
    <w:p w14:paraId="4E0EE76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left"/>
        <w:textAlignment w:val="auto"/>
        <w:outlineLvl w:val="9"/>
        <w:rPr>
          <w:rFonts w:hint="eastAsia" w:ascii="宋体" w:hAnsi="宋体" w:eastAsia="宋体" w:cs="宋体"/>
          <w:i w:val="0"/>
          <w:caps w:val="0"/>
          <w:color w:val="auto"/>
          <w:spacing w:val="0"/>
          <w:kern w:val="2"/>
          <w:sz w:val="24"/>
          <w:szCs w:val="24"/>
          <w:highlight w:val="none"/>
          <w:shd w:val="clear" w:color="auto" w:fill="FFFFFF"/>
          <w:lang w:val="zh-CN" w:eastAsia="zh-CN" w:bidi="ar-SA"/>
        </w:rPr>
      </w:pP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w:t>
      </w:r>
      <w:r>
        <w:rPr>
          <w:rFonts w:hint="eastAsia" w:ascii="宋体" w:hAnsi="宋体" w:eastAsia="宋体" w:cs="宋体"/>
          <w:b/>
          <w:bCs/>
          <w:i w:val="0"/>
          <w:caps w:val="0"/>
          <w:color w:val="auto"/>
          <w:spacing w:val="0"/>
          <w:kern w:val="2"/>
          <w:sz w:val="24"/>
          <w:szCs w:val="24"/>
          <w:highlight w:val="none"/>
          <w:shd w:val="clear" w:color="auto" w:fill="FFFFFF"/>
          <w:lang w:val="en-US" w:eastAsia="zh-CN" w:bidi="ar-SA"/>
        </w:rPr>
        <w:t>3</w:t>
      </w: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）税收缴纳证明：</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提供</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投标</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截止日前</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6个月</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内已缴纳的至少一个月的纳税证明或完税证明（纳税证明或完税证明上应有代收机构或税务机关的公章或业务专用章），依法免税的单位应提供相关证明材料；</w:t>
      </w:r>
    </w:p>
    <w:p w14:paraId="2AB03EE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left"/>
        <w:textAlignment w:val="auto"/>
        <w:outlineLvl w:val="9"/>
        <w:rPr>
          <w:rFonts w:hint="eastAsia" w:ascii="宋体" w:hAnsi="宋体" w:eastAsia="宋体" w:cs="宋体"/>
          <w:i w:val="0"/>
          <w:caps w:val="0"/>
          <w:color w:val="auto"/>
          <w:spacing w:val="0"/>
          <w:kern w:val="2"/>
          <w:sz w:val="24"/>
          <w:szCs w:val="24"/>
          <w:highlight w:val="none"/>
          <w:shd w:val="clear" w:color="auto" w:fill="FFFFFF"/>
          <w:lang w:val="zh-CN" w:eastAsia="zh-CN" w:bidi="ar-SA"/>
        </w:rPr>
      </w:pP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w:t>
      </w:r>
      <w:r>
        <w:rPr>
          <w:rFonts w:hint="eastAsia" w:ascii="宋体" w:hAnsi="宋体" w:eastAsia="宋体" w:cs="宋体"/>
          <w:b/>
          <w:bCs/>
          <w:i w:val="0"/>
          <w:caps w:val="0"/>
          <w:color w:val="auto"/>
          <w:spacing w:val="0"/>
          <w:kern w:val="2"/>
          <w:sz w:val="24"/>
          <w:szCs w:val="24"/>
          <w:highlight w:val="none"/>
          <w:shd w:val="clear" w:color="auto" w:fill="FFFFFF"/>
          <w:lang w:val="en-US" w:eastAsia="zh-CN" w:bidi="ar-SA"/>
        </w:rPr>
        <w:t>4</w:t>
      </w: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）社会保障资金缴纳证明：</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提供</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投标</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截止日前6个月内已缴存的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3472AE3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left"/>
        <w:textAlignment w:val="auto"/>
        <w:outlineLvl w:val="9"/>
        <w:rPr>
          <w:rFonts w:hint="eastAsia" w:ascii="宋体" w:hAnsi="宋体" w:eastAsia="宋体" w:cs="宋体"/>
          <w:i w:val="0"/>
          <w:caps w:val="0"/>
          <w:color w:val="auto"/>
          <w:spacing w:val="0"/>
          <w:kern w:val="2"/>
          <w:sz w:val="24"/>
          <w:szCs w:val="24"/>
          <w:highlight w:val="none"/>
          <w:shd w:val="clear" w:color="auto" w:fill="FFFFFF"/>
          <w:lang w:val="zh-CN" w:eastAsia="zh-CN" w:bidi="ar-SA"/>
        </w:rPr>
      </w:pPr>
      <w:r>
        <w:rPr>
          <w:rFonts w:hint="eastAsia" w:ascii="宋体" w:hAnsi="宋体" w:eastAsia="宋体" w:cs="宋体"/>
          <w:i w:val="0"/>
          <w:caps w:val="0"/>
          <w:color w:val="auto"/>
          <w:spacing w:val="0"/>
          <w:kern w:val="2"/>
          <w:sz w:val="24"/>
          <w:szCs w:val="24"/>
          <w:highlight w:val="none"/>
          <w:shd w:val="clear" w:color="auto" w:fill="FFFFFF"/>
          <w:lang w:val="zh-CN" w:eastAsia="zh-CN" w:bidi="ar-SA"/>
        </w:rPr>
        <w:t>（</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5</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）无重大违法记录的书面声明：提供参加政府采购活动前三年内，在经营活动中没有重大违法记录的书面声明；</w:t>
      </w:r>
    </w:p>
    <w:p w14:paraId="4361E89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left"/>
        <w:textAlignment w:val="auto"/>
        <w:outlineLvl w:val="9"/>
        <w:rPr>
          <w:rFonts w:hint="eastAsia" w:ascii="宋体" w:hAnsi="宋体" w:eastAsia="宋体" w:cs="宋体"/>
          <w:i w:val="0"/>
          <w:caps w:val="0"/>
          <w:color w:val="auto"/>
          <w:spacing w:val="0"/>
          <w:kern w:val="2"/>
          <w:sz w:val="24"/>
          <w:szCs w:val="24"/>
          <w:highlight w:val="none"/>
          <w:shd w:val="clear" w:color="auto" w:fill="FFFFFF"/>
          <w:lang w:val="zh-CN" w:eastAsia="zh-CN" w:bidi="ar-SA"/>
        </w:rPr>
      </w:pP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w:t>
      </w:r>
      <w:r>
        <w:rPr>
          <w:rFonts w:hint="eastAsia" w:ascii="宋体" w:hAnsi="宋体" w:eastAsia="宋体" w:cs="宋体"/>
          <w:b/>
          <w:bCs/>
          <w:i w:val="0"/>
          <w:caps w:val="0"/>
          <w:color w:val="auto"/>
          <w:spacing w:val="0"/>
          <w:kern w:val="2"/>
          <w:sz w:val="24"/>
          <w:szCs w:val="24"/>
          <w:highlight w:val="none"/>
          <w:shd w:val="clear" w:color="auto" w:fill="FFFFFF"/>
          <w:lang w:val="en-US" w:eastAsia="zh-CN" w:bidi="ar-SA"/>
        </w:rPr>
        <w:t>6</w:t>
      </w: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）履约</w:t>
      </w:r>
      <w:r>
        <w:rPr>
          <w:rFonts w:hint="eastAsia" w:ascii="宋体" w:hAnsi="宋体" w:eastAsia="宋体" w:cs="宋体"/>
          <w:b/>
          <w:bCs/>
          <w:i w:val="0"/>
          <w:caps w:val="0"/>
          <w:color w:val="auto"/>
          <w:spacing w:val="0"/>
          <w:kern w:val="2"/>
          <w:sz w:val="24"/>
          <w:szCs w:val="24"/>
          <w:highlight w:val="none"/>
          <w:shd w:val="clear" w:color="auto" w:fill="FFFFFF"/>
          <w:lang w:val="en-US" w:eastAsia="zh-CN" w:bidi="ar-SA"/>
        </w:rPr>
        <w:t>承诺</w:t>
      </w:r>
      <w:r>
        <w:rPr>
          <w:rFonts w:hint="eastAsia" w:ascii="宋体" w:hAnsi="宋体" w:eastAsia="宋体" w:cs="宋体"/>
          <w:b/>
          <w:bCs/>
          <w:i w:val="0"/>
          <w:caps w:val="0"/>
          <w:color w:val="auto"/>
          <w:spacing w:val="0"/>
          <w:kern w:val="2"/>
          <w:sz w:val="24"/>
          <w:szCs w:val="24"/>
          <w:highlight w:val="none"/>
          <w:shd w:val="clear" w:color="auto" w:fill="FFFFFF"/>
          <w:lang w:val="zh-CN" w:eastAsia="zh-CN" w:bidi="ar-SA"/>
        </w:rPr>
        <w:t>：</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具有履行合同所必需的设备和专业技术能力的书面</w:t>
      </w:r>
      <w:r>
        <w:rPr>
          <w:rFonts w:hint="eastAsia" w:ascii="宋体" w:hAnsi="宋体" w:eastAsia="宋体" w:cs="宋体"/>
          <w:i w:val="0"/>
          <w:caps w:val="0"/>
          <w:color w:val="auto"/>
          <w:spacing w:val="0"/>
          <w:kern w:val="2"/>
          <w:sz w:val="24"/>
          <w:szCs w:val="24"/>
          <w:highlight w:val="none"/>
          <w:shd w:val="clear" w:color="auto" w:fill="FFFFFF"/>
          <w:lang w:val="en-US" w:eastAsia="zh-CN" w:bidi="ar-SA"/>
        </w:rPr>
        <w:t>承诺</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w:t>
      </w:r>
    </w:p>
    <w:p w14:paraId="038114AF">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caps w:val="0"/>
          <w:color w:val="auto"/>
          <w:spacing w:val="0"/>
          <w:sz w:val="24"/>
          <w:szCs w:val="24"/>
          <w:highlight w:val="none"/>
          <w:shd w:val="clear" w:color="auto" w:fill="FFFFFF"/>
          <w:lang w:val="zh-CN"/>
        </w:rPr>
      </w:pPr>
      <w:r>
        <w:rPr>
          <w:rFonts w:hint="eastAsia" w:ascii="宋体" w:hAnsi="宋体" w:eastAsia="宋体" w:cs="宋体"/>
          <w:b/>
          <w:bCs/>
          <w:i w:val="0"/>
          <w:caps w:val="0"/>
          <w:color w:val="auto"/>
          <w:spacing w:val="0"/>
          <w:sz w:val="24"/>
          <w:szCs w:val="24"/>
          <w:highlight w:val="none"/>
          <w:shd w:val="clear" w:color="auto" w:fill="FFFFFF"/>
          <w:lang w:val="zh-CN"/>
        </w:rPr>
        <w:t>（</w:t>
      </w:r>
      <w:r>
        <w:rPr>
          <w:rFonts w:hint="eastAsia" w:ascii="宋体" w:hAnsi="宋体" w:eastAsia="宋体" w:cs="宋体"/>
          <w:b/>
          <w:bCs/>
          <w:i w:val="0"/>
          <w:caps w:val="0"/>
          <w:color w:val="auto"/>
          <w:spacing w:val="0"/>
          <w:sz w:val="24"/>
          <w:szCs w:val="24"/>
          <w:highlight w:val="none"/>
          <w:shd w:val="clear" w:color="auto" w:fill="FFFFFF"/>
          <w:lang w:val="en-US" w:eastAsia="zh-CN"/>
        </w:rPr>
        <w:t>7</w:t>
      </w:r>
      <w:r>
        <w:rPr>
          <w:rFonts w:hint="eastAsia" w:ascii="宋体" w:hAnsi="宋体" w:eastAsia="宋体" w:cs="宋体"/>
          <w:b/>
          <w:bCs/>
          <w:i w:val="0"/>
          <w:caps w:val="0"/>
          <w:color w:val="auto"/>
          <w:spacing w:val="0"/>
          <w:sz w:val="24"/>
          <w:szCs w:val="24"/>
          <w:highlight w:val="none"/>
          <w:shd w:val="clear" w:color="auto" w:fill="FFFFFF"/>
          <w:lang w:val="zh-CN"/>
        </w:rPr>
        <w:t>）法定代表人（负责人）授权书或法定代表人（负责人）身份证明书：</w:t>
      </w:r>
      <w:r>
        <w:rPr>
          <w:rFonts w:hint="eastAsia" w:ascii="宋体" w:hAnsi="宋体" w:eastAsia="宋体" w:cs="宋体"/>
          <w:i w:val="0"/>
          <w:caps w:val="0"/>
          <w:color w:val="auto"/>
          <w:spacing w:val="0"/>
          <w:kern w:val="2"/>
          <w:sz w:val="24"/>
          <w:szCs w:val="24"/>
          <w:highlight w:val="none"/>
          <w:shd w:val="clear" w:color="auto" w:fill="FFFFFF"/>
          <w:lang w:val="zh-CN" w:eastAsia="zh-CN" w:bidi="ar-SA"/>
        </w:rPr>
        <w:t>法定代表人（负责人）参加投标的，须提供法定代表人（负责人）身份证明；法定代表人（负责人）授权他人参加投标的，须提供法定代表人（负责人）授权委托书及被授权人在本单位自开标前三个月内任意一个月的社保缴纳证明；</w:t>
      </w:r>
    </w:p>
    <w:p w14:paraId="38F3B34D">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caps w:val="0"/>
          <w:color w:val="auto"/>
          <w:spacing w:val="0"/>
          <w:sz w:val="24"/>
          <w:szCs w:val="24"/>
          <w:highlight w:val="none"/>
          <w:shd w:val="clear" w:color="auto" w:fill="FFFFFF"/>
          <w:lang w:val="zh-CN"/>
        </w:rPr>
      </w:pPr>
      <w:r>
        <w:rPr>
          <w:rFonts w:hint="eastAsia" w:ascii="宋体" w:hAnsi="宋体" w:eastAsia="宋体" w:cs="宋体"/>
          <w:b/>
          <w:bCs/>
          <w:i w:val="0"/>
          <w:caps w:val="0"/>
          <w:color w:val="auto"/>
          <w:spacing w:val="0"/>
          <w:sz w:val="24"/>
          <w:szCs w:val="24"/>
          <w:highlight w:val="none"/>
          <w:shd w:val="clear" w:color="auto" w:fill="FFFFFF"/>
          <w:lang w:val="zh-CN"/>
        </w:rPr>
        <w:t>（</w:t>
      </w:r>
      <w:r>
        <w:rPr>
          <w:rFonts w:hint="eastAsia" w:ascii="宋体" w:hAnsi="宋体" w:eastAsia="宋体" w:cs="宋体"/>
          <w:b/>
          <w:bCs/>
          <w:i w:val="0"/>
          <w:caps w:val="0"/>
          <w:color w:val="auto"/>
          <w:spacing w:val="0"/>
          <w:sz w:val="24"/>
          <w:szCs w:val="24"/>
          <w:highlight w:val="none"/>
          <w:shd w:val="clear" w:color="auto" w:fill="FFFFFF"/>
          <w:lang w:val="en-US" w:eastAsia="zh-CN"/>
        </w:rPr>
        <w:t>8</w:t>
      </w:r>
      <w:r>
        <w:rPr>
          <w:rFonts w:hint="eastAsia" w:ascii="宋体" w:hAnsi="宋体" w:eastAsia="宋体" w:cs="宋体"/>
          <w:b/>
          <w:bCs/>
          <w:i w:val="0"/>
          <w:caps w:val="0"/>
          <w:color w:val="auto"/>
          <w:spacing w:val="0"/>
          <w:sz w:val="24"/>
          <w:szCs w:val="24"/>
          <w:highlight w:val="none"/>
          <w:shd w:val="clear" w:color="auto" w:fill="FFFFFF"/>
          <w:lang w:val="zh-CN"/>
        </w:rPr>
        <w:t>）企业信誉</w:t>
      </w:r>
      <w:r>
        <w:rPr>
          <w:rFonts w:hint="eastAsia" w:ascii="宋体" w:hAnsi="宋体" w:eastAsia="宋体" w:cs="宋体"/>
          <w:i w:val="0"/>
          <w:caps w:val="0"/>
          <w:color w:val="auto"/>
          <w:spacing w:val="0"/>
          <w:sz w:val="24"/>
          <w:szCs w:val="24"/>
          <w:highlight w:val="none"/>
          <w:shd w:val="clear" w:color="auto" w:fill="FFFFFF"/>
          <w:lang w:val="zh-CN" w:eastAsia="zh-CN"/>
        </w:rPr>
        <w:t>：供应商未被“信用中国”网站（www.creditchina.gov.cn）列入失信被执行人和重大税收违法失信主体，未被中国政府采购网（www.ccgp.gov.cn）列入政府采购严重违法失信行为记录名单。</w:t>
      </w:r>
    </w:p>
    <w:p w14:paraId="046B0588">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b w:val="0"/>
          <w:bCs w:val="0"/>
          <w:i w:val="0"/>
          <w:caps w:val="0"/>
          <w:color w:val="auto"/>
          <w:spacing w:val="0"/>
          <w:sz w:val="24"/>
          <w:szCs w:val="24"/>
          <w:highlight w:val="none"/>
          <w:shd w:val="clear" w:color="auto" w:fill="FFFFFF"/>
          <w:lang w:val="zh-CN" w:eastAsia="zh-CN"/>
        </w:rPr>
      </w:pPr>
      <w:r>
        <w:rPr>
          <w:rFonts w:hint="eastAsia" w:ascii="宋体" w:hAnsi="宋体" w:eastAsia="宋体" w:cs="宋体"/>
          <w:b/>
          <w:bCs/>
          <w:i w:val="0"/>
          <w:caps w:val="0"/>
          <w:color w:val="auto"/>
          <w:spacing w:val="0"/>
          <w:sz w:val="24"/>
          <w:szCs w:val="24"/>
          <w:highlight w:val="none"/>
          <w:shd w:val="clear" w:color="auto" w:fill="FFFFFF"/>
          <w:lang w:val="zh-CN" w:eastAsia="zh-CN"/>
        </w:rPr>
        <w:t>（</w:t>
      </w:r>
      <w:r>
        <w:rPr>
          <w:rFonts w:hint="eastAsia" w:ascii="宋体" w:hAnsi="宋体" w:eastAsia="宋体" w:cs="宋体"/>
          <w:b/>
          <w:bCs/>
          <w:i w:val="0"/>
          <w:caps w:val="0"/>
          <w:color w:val="auto"/>
          <w:spacing w:val="0"/>
          <w:sz w:val="24"/>
          <w:szCs w:val="24"/>
          <w:highlight w:val="none"/>
          <w:shd w:val="clear" w:color="auto" w:fill="FFFFFF"/>
          <w:lang w:val="en-US" w:eastAsia="zh-CN"/>
        </w:rPr>
        <w:t>9</w:t>
      </w:r>
      <w:r>
        <w:rPr>
          <w:rFonts w:hint="eastAsia" w:ascii="宋体" w:hAnsi="宋体" w:eastAsia="宋体" w:cs="宋体"/>
          <w:b/>
          <w:bCs/>
          <w:i w:val="0"/>
          <w:caps w:val="0"/>
          <w:color w:val="auto"/>
          <w:spacing w:val="0"/>
          <w:sz w:val="24"/>
          <w:szCs w:val="24"/>
          <w:highlight w:val="none"/>
          <w:shd w:val="clear" w:color="auto" w:fill="FFFFFF"/>
          <w:lang w:val="zh-CN" w:eastAsia="zh-CN"/>
        </w:rPr>
        <w:t>）特定资格：</w:t>
      </w:r>
      <w:r>
        <w:rPr>
          <w:rFonts w:hint="eastAsia" w:ascii="宋体" w:hAnsi="宋体" w:eastAsia="宋体" w:cs="宋体"/>
          <w:b w:val="0"/>
          <w:bCs w:val="0"/>
          <w:i w:val="0"/>
          <w:caps w:val="0"/>
          <w:color w:val="auto"/>
          <w:spacing w:val="0"/>
          <w:sz w:val="24"/>
          <w:szCs w:val="24"/>
          <w:highlight w:val="none"/>
          <w:shd w:val="clear" w:color="auto" w:fill="FFFFFF"/>
          <w:lang w:val="zh-CN" w:eastAsia="zh-CN"/>
        </w:rPr>
        <w:t>供应商具备有效的《医疗机构执业许可证》和《放射诊疗许可证》。</w:t>
      </w:r>
    </w:p>
    <w:p w14:paraId="1E32752D">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caps w:val="0"/>
          <w:color w:val="auto"/>
          <w:spacing w:val="0"/>
          <w:sz w:val="24"/>
          <w:szCs w:val="24"/>
          <w:highlight w:val="none"/>
          <w:shd w:val="clear" w:color="auto" w:fill="FFFFFF"/>
          <w:lang w:val="zh-CN" w:eastAsia="zh-CN"/>
        </w:rPr>
      </w:pPr>
      <w:r>
        <w:rPr>
          <w:rFonts w:hint="eastAsia" w:ascii="宋体" w:hAnsi="宋体" w:eastAsia="宋体" w:cs="宋体"/>
          <w:b/>
          <w:bCs/>
          <w:i w:val="0"/>
          <w:caps w:val="0"/>
          <w:color w:val="auto"/>
          <w:spacing w:val="0"/>
          <w:sz w:val="24"/>
          <w:szCs w:val="24"/>
          <w:highlight w:val="none"/>
          <w:shd w:val="clear" w:color="auto" w:fill="FFFFFF"/>
          <w:lang w:val="zh-CN" w:eastAsia="zh-CN"/>
        </w:rPr>
        <w:t>（</w:t>
      </w:r>
      <w:r>
        <w:rPr>
          <w:rFonts w:hint="eastAsia" w:ascii="宋体" w:hAnsi="宋体" w:eastAsia="宋体" w:cs="宋体"/>
          <w:b/>
          <w:bCs/>
          <w:i w:val="0"/>
          <w:caps w:val="0"/>
          <w:color w:val="auto"/>
          <w:spacing w:val="0"/>
          <w:sz w:val="24"/>
          <w:szCs w:val="24"/>
          <w:highlight w:val="none"/>
          <w:shd w:val="clear" w:color="auto" w:fill="FFFFFF"/>
          <w:lang w:val="en-US" w:eastAsia="zh-CN"/>
        </w:rPr>
        <w:t>10</w:t>
      </w:r>
      <w:r>
        <w:rPr>
          <w:rFonts w:hint="eastAsia" w:ascii="宋体" w:hAnsi="宋体" w:eastAsia="宋体" w:cs="宋体"/>
          <w:b/>
          <w:bCs/>
          <w:i w:val="0"/>
          <w:caps w:val="0"/>
          <w:color w:val="auto"/>
          <w:spacing w:val="0"/>
          <w:sz w:val="24"/>
          <w:szCs w:val="24"/>
          <w:highlight w:val="none"/>
          <w:shd w:val="clear" w:color="auto" w:fill="FFFFFF"/>
          <w:lang w:val="zh-CN" w:eastAsia="zh-CN"/>
        </w:rPr>
        <w:t>）供应商关联关系声明：</w:t>
      </w:r>
      <w:r>
        <w:rPr>
          <w:rFonts w:hint="eastAsia" w:ascii="宋体" w:hAnsi="宋体" w:eastAsia="宋体" w:cs="宋体"/>
          <w:i w:val="0"/>
          <w:caps w:val="0"/>
          <w:color w:val="auto"/>
          <w:spacing w:val="0"/>
          <w:sz w:val="24"/>
          <w:szCs w:val="24"/>
          <w:highlight w:val="none"/>
          <w:shd w:val="clear" w:color="auto" w:fill="FFFFFF"/>
          <w:lang w:val="zh-CN" w:eastAsia="zh-CN"/>
        </w:rPr>
        <w:t>单位负责人为同一人或者存在直接控股、管理关系的不同供应商，不得参加同一合同项下的政府采购活动。</w:t>
      </w:r>
    </w:p>
    <w:p w14:paraId="37207FCC">
      <w:pPr>
        <w:spacing w:line="360" w:lineRule="auto"/>
        <w:rPr>
          <w:rFonts w:hint="eastAsia" w:ascii="宋体" w:hAnsi="宋体" w:eastAsia="宋体" w:cs="宋体"/>
          <w:i w:val="0"/>
          <w:caps w:val="0"/>
          <w:color w:val="auto"/>
          <w:spacing w:val="0"/>
          <w:kern w:val="2"/>
          <w:sz w:val="24"/>
          <w:szCs w:val="24"/>
          <w:highlight w:val="none"/>
          <w:shd w:val="clear" w:color="auto" w:fill="FFFFFF"/>
          <w:lang w:val="en-US" w:eastAsia="zh-CN" w:bidi="ar-SA"/>
        </w:rPr>
      </w:pPr>
      <w:r>
        <w:rPr>
          <w:rFonts w:hint="eastAsia" w:ascii="宋体" w:hAnsi="宋体" w:eastAsia="宋体" w:cs="宋体"/>
          <w:i w:val="0"/>
          <w:caps w:val="0"/>
          <w:color w:val="auto"/>
          <w:spacing w:val="0"/>
          <w:sz w:val="24"/>
          <w:szCs w:val="24"/>
          <w:highlight w:val="none"/>
          <w:shd w:val="clear" w:color="auto" w:fill="FFFFFF"/>
          <w:lang w:val="en-US" w:eastAsia="zh-CN"/>
        </w:rPr>
        <w:t>（11）</w:t>
      </w:r>
      <w:r>
        <w:rPr>
          <w:rFonts w:hint="eastAsia" w:ascii="宋体" w:hAnsi="宋体" w:eastAsia="宋体" w:cs="宋体"/>
          <w:b/>
          <w:bCs/>
          <w:i w:val="0"/>
          <w:caps w:val="0"/>
          <w:color w:val="auto"/>
          <w:spacing w:val="0"/>
          <w:sz w:val="24"/>
          <w:szCs w:val="24"/>
          <w:highlight w:val="none"/>
          <w:shd w:val="clear" w:color="auto" w:fill="FFFFFF"/>
          <w:lang w:val="en-US" w:eastAsia="zh-CN"/>
        </w:rPr>
        <w:t>非联合体声明：</w:t>
      </w:r>
      <w:r>
        <w:rPr>
          <w:rFonts w:hint="eastAsia" w:ascii="宋体" w:hAnsi="宋体" w:eastAsia="宋体" w:cs="宋体"/>
          <w:i w:val="0"/>
          <w:caps w:val="0"/>
          <w:color w:val="auto"/>
          <w:spacing w:val="0"/>
          <w:sz w:val="24"/>
          <w:szCs w:val="24"/>
          <w:highlight w:val="none"/>
          <w:shd w:val="clear" w:color="auto" w:fill="FFFFFF"/>
          <w:lang w:val="en-US" w:eastAsia="zh-CN"/>
        </w:rPr>
        <w:t>本次项目不接受联合体投标（提供非联合体声明）。</w:t>
      </w:r>
    </w:p>
    <w:p w14:paraId="04E72B4F">
      <w:pPr>
        <w:spacing w:line="360" w:lineRule="auto"/>
        <w:rPr>
          <w:rFonts w:hint="eastAsia" w:ascii="宋体" w:hAnsi="宋体" w:eastAsia="宋体" w:cs="宋体"/>
          <w:i w:val="0"/>
          <w:caps w:val="0"/>
          <w:color w:val="auto"/>
          <w:spacing w:val="0"/>
          <w:kern w:val="2"/>
          <w:sz w:val="24"/>
          <w:szCs w:val="24"/>
          <w:highlight w:val="none"/>
          <w:shd w:val="clear" w:color="auto" w:fill="FFFFFF"/>
          <w:lang w:val="en-US" w:eastAsia="zh-CN" w:bidi="ar-SA"/>
        </w:rPr>
      </w:pPr>
      <w:r>
        <w:rPr>
          <w:rFonts w:hint="eastAsia" w:ascii="宋体" w:hAnsi="宋体" w:eastAsia="宋体" w:cs="宋体"/>
          <w:i w:val="0"/>
          <w:caps w:val="0"/>
          <w:color w:val="auto"/>
          <w:spacing w:val="0"/>
          <w:kern w:val="2"/>
          <w:sz w:val="24"/>
          <w:szCs w:val="24"/>
          <w:highlight w:val="none"/>
          <w:shd w:val="clear" w:color="auto" w:fill="FFFFFF"/>
          <w:lang w:val="en-US" w:eastAsia="zh-CN" w:bidi="ar-SA"/>
        </w:rPr>
        <w:t>（12）本项目专门面向中小企业采购（提供中小企业声明函）。</w:t>
      </w:r>
    </w:p>
    <w:p w14:paraId="75F4CFA6">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210" w:leftChars="0" w:right="0" w:rightChars="0" w:firstLine="482" w:firstLineChars="200"/>
        <w:textAlignment w:val="auto"/>
        <w:outlineLvl w:val="9"/>
        <w:rPr>
          <w:rFonts w:hint="eastAsia" w:ascii="宋体" w:hAnsi="宋体" w:eastAsia="宋体" w:cs="宋体"/>
          <w:b/>
          <w:bCs w:val="0"/>
          <w:i w:val="0"/>
          <w:caps w:val="0"/>
          <w:color w:val="auto"/>
          <w:spacing w:val="0"/>
          <w:sz w:val="24"/>
          <w:szCs w:val="24"/>
          <w:highlight w:val="none"/>
          <w:shd w:val="clear" w:color="auto" w:fill="FFFFFF"/>
          <w:lang w:val="en-US" w:eastAsia="zh-CN"/>
        </w:rPr>
      </w:pPr>
      <w:r>
        <w:rPr>
          <w:rFonts w:hint="eastAsia" w:ascii="宋体" w:hAnsi="宋体" w:eastAsia="宋体" w:cs="宋体"/>
          <w:b/>
          <w:bCs/>
          <w:i w:val="0"/>
          <w:caps w:val="0"/>
          <w:color w:val="auto"/>
          <w:spacing w:val="0"/>
          <w:kern w:val="2"/>
          <w:sz w:val="24"/>
          <w:szCs w:val="24"/>
          <w:highlight w:val="none"/>
          <w:shd w:val="clear" w:color="auto" w:fill="FFFFFF"/>
          <w:lang w:val="en-US" w:eastAsia="zh-CN" w:bidi="ar-SA"/>
        </w:rPr>
        <w:t>说明：</w:t>
      </w:r>
      <w:r>
        <w:rPr>
          <w:rFonts w:hint="eastAsia" w:ascii="宋体" w:hAnsi="宋体" w:eastAsia="宋体" w:cs="宋体"/>
          <w:b/>
          <w:bCs w:val="0"/>
          <w:i w:val="0"/>
          <w:caps w:val="0"/>
          <w:color w:val="auto"/>
          <w:spacing w:val="0"/>
          <w:sz w:val="24"/>
          <w:szCs w:val="24"/>
          <w:highlight w:val="none"/>
          <w:shd w:val="clear" w:color="auto" w:fill="FFFFFF"/>
          <w:lang w:val="en-US" w:eastAsia="zh-CN"/>
        </w:rPr>
        <w:t>根据《国务院关于开展营商环境创新试点工作的意见》 (国发〔2021〕24 号)，简化对政府采购投标人资格条件等的形式审查，不再要求投标人提供相关财务状况、缴纳税收和社会保障资金、具有履行合同所必需的设备和专业技术能力、近三年无重大违法记录的证明材料、未被列入失信被执行人、重大税收违法案件当事人名单及政府采购严重失信行为记录名单的证明材料，降低政府采购投标人交易成本，根据市财采〔2024〕1032号及高财函【2024】242号文件文件要求， 本项目基本资格条件采取“信用承诺制”。</w:t>
      </w:r>
    </w:p>
    <w:p w14:paraId="4A51B3FA">
      <w:pPr>
        <w:adjustRightInd w:val="0"/>
        <w:snapToGrid w:val="0"/>
        <w:spacing w:line="480" w:lineRule="auto"/>
        <w:jc w:val="both"/>
        <w:rPr>
          <w:rFonts w:hint="eastAsia" w:ascii="宋体" w:hAnsi="宋体" w:eastAsia="宋体" w:cs="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E8C6E03">
      <w:pPr>
        <w:adjustRightInd w:val="0"/>
        <w:snapToGrid w:val="0"/>
        <w:spacing w:line="480" w:lineRule="auto"/>
        <w:jc w:val="both"/>
        <w:rPr>
          <w:rFonts w:hint="eastAsia" w:ascii="宋体" w:hAnsi="宋体"/>
          <w:b/>
          <w:sz w:val="24"/>
          <w:szCs w:val="24"/>
          <w:highlight w:val="none"/>
          <w:lang w:val="en-US" w:eastAsia="zh-CN"/>
        </w:rPr>
      </w:pPr>
      <w:r>
        <w:rPr>
          <w:rFonts w:hint="eastAsia" w:ascii="宋体" w:hAnsi="宋体"/>
          <w:b/>
          <w:sz w:val="24"/>
          <w:szCs w:val="24"/>
          <w:highlight w:val="none"/>
          <w:lang w:val="en-US" w:eastAsia="zh-CN"/>
        </w:rPr>
        <w:t>附件1：</w:t>
      </w:r>
    </w:p>
    <w:p w14:paraId="0B23C4D5">
      <w:pPr>
        <w:jc w:val="center"/>
        <w:rPr>
          <w:rFonts w:hint="eastAsia" w:ascii="宋体" w:hAnsi="宋体" w:eastAsia="宋体" w:cs="宋体"/>
          <w:b/>
          <w:bCs/>
          <w:kern w:val="2"/>
          <w:sz w:val="28"/>
          <w:szCs w:val="28"/>
          <w:lang w:val="en-US" w:eastAsia="zh-CN"/>
        </w:rPr>
      </w:pPr>
      <w:r>
        <w:rPr>
          <w:rFonts w:hint="eastAsia" w:ascii="宋体" w:hAnsi="宋体" w:eastAsia="宋体" w:cs="宋体"/>
          <w:b/>
          <w:bCs/>
          <w:kern w:val="2"/>
          <w:sz w:val="28"/>
          <w:szCs w:val="28"/>
          <w:lang w:val="en-US" w:eastAsia="zh-CN"/>
        </w:rPr>
        <w:t>基本资格条件承诺函</w:t>
      </w:r>
    </w:p>
    <w:p w14:paraId="5A22C08A">
      <w:pPr>
        <w:jc w:val="center"/>
        <w:rPr>
          <w:rFonts w:hint="eastAsia" w:ascii="宋体" w:hAnsi="宋体" w:eastAsia="宋体" w:cs="宋体"/>
          <w:kern w:val="2"/>
          <w:sz w:val="21"/>
          <w:szCs w:val="22"/>
          <w:lang w:val="en-US" w:eastAsia="zh-CN"/>
        </w:rPr>
      </w:pPr>
    </w:p>
    <w:p w14:paraId="5A7CC303">
      <w:pPr>
        <w:jc w:val="center"/>
        <w:rPr>
          <w:rFonts w:hint="eastAsia" w:ascii="宋体" w:hAnsi="宋体" w:eastAsia="宋体" w:cs="宋体"/>
          <w:kern w:val="2"/>
          <w:sz w:val="21"/>
          <w:szCs w:val="22"/>
          <w:lang w:val="en-US" w:eastAsia="zh-CN"/>
        </w:rPr>
      </w:pPr>
    </w:p>
    <w:p w14:paraId="188BCF9D">
      <w:pPr>
        <w:spacing w:line="360" w:lineRule="auto"/>
        <w:jc w:val="left"/>
        <w:rPr>
          <w:rFonts w:hint="eastAsia" w:ascii="宋体" w:hAnsi="宋体" w:eastAsia="宋体" w:cs="宋体"/>
          <w:b/>
          <w:bCs/>
          <w:kern w:val="2"/>
          <w:sz w:val="24"/>
          <w:szCs w:val="24"/>
          <w:u w:val="single"/>
          <w:lang w:val="en-US" w:eastAsia="zh-CN"/>
        </w:rPr>
      </w:pPr>
      <w:r>
        <w:rPr>
          <w:rFonts w:hint="eastAsia" w:ascii="宋体" w:hAnsi="宋体" w:eastAsia="宋体" w:cs="宋体"/>
          <w:b/>
          <w:bCs/>
          <w:kern w:val="2"/>
          <w:sz w:val="24"/>
          <w:szCs w:val="24"/>
          <w:lang w:val="en-US" w:eastAsia="zh-CN"/>
        </w:rPr>
        <w:t>致陕西恒瑞项目管理有限公司</w:t>
      </w:r>
      <w:r>
        <w:rPr>
          <w:rFonts w:hint="eastAsia" w:ascii="宋体" w:hAnsi="宋体" w:eastAsia="宋体" w:cs="宋体"/>
          <w:b/>
          <w:bCs/>
          <w:kern w:val="2"/>
          <w:sz w:val="24"/>
          <w:szCs w:val="24"/>
          <w:u w:val="none"/>
          <w:lang w:val="en-US" w:eastAsia="zh-CN"/>
        </w:rPr>
        <w:t>：</w:t>
      </w:r>
    </w:p>
    <w:p w14:paraId="13D5B8FB">
      <w:pPr>
        <w:spacing w:line="360" w:lineRule="auto"/>
        <w:ind w:firstLine="480" w:firstLineChars="200"/>
        <w:jc w:val="left"/>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u w:val="none"/>
          <w:lang w:val="en-US" w:eastAsia="zh-CN"/>
        </w:rPr>
        <w:t>（投标人名称）郑重承诺：</w:t>
      </w:r>
    </w:p>
    <w:p w14:paraId="1B870C1D">
      <w:pPr>
        <w:spacing w:line="360" w:lineRule="auto"/>
        <w:jc w:val="left"/>
        <w:rPr>
          <w:rFonts w:hint="eastAsia" w:ascii="宋体" w:hAnsi="宋体" w:eastAsia="宋体" w:cs="宋体"/>
          <w:kern w:val="2"/>
          <w:sz w:val="24"/>
          <w:szCs w:val="24"/>
          <w:u w:val="none"/>
          <w:lang w:val="en-US" w:eastAsia="zh-CN"/>
        </w:rPr>
      </w:pPr>
    </w:p>
    <w:p w14:paraId="618EC1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42E2B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2.我方未列入在信用中国网站(www.credit china.gov.cn)“失信被执行人”、“重大税收违法案件当事人名单”中，也未列入中国政府采购网(www.ccgp.gov.cn)“政府采购严重违法失信行为记录名单”中。</w:t>
      </w:r>
    </w:p>
    <w:p w14:paraId="1C3584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2C9CF2A0">
      <w:pPr>
        <w:numPr>
          <w:ilvl w:val="0"/>
          <w:numId w:val="0"/>
        </w:numPr>
        <w:spacing w:line="360" w:lineRule="auto"/>
        <w:ind w:leftChars="0" w:firstLine="420"/>
        <w:jc w:val="left"/>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 xml:space="preserve">  我方对以上承诺负全部法律责任。</w:t>
      </w:r>
    </w:p>
    <w:p w14:paraId="5F1A6154">
      <w:pPr>
        <w:numPr>
          <w:ilvl w:val="0"/>
          <w:numId w:val="0"/>
        </w:numPr>
        <w:spacing w:line="360" w:lineRule="auto"/>
        <w:ind w:leftChars="0" w:firstLine="420"/>
        <w:jc w:val="left"/>
        <w:rPr>
          <w:rFonts w:hint="eastAsia" w:ascii="宋体" w:hAnsi="宋体" w:eastAsia="宋体" w:cs="宋体"/>
          <w:kern w:val="2"/>
          <w:sz w:val="24"/>
          <w:szCs w:val="24"/>
          <w:u w:val="none"/>
          <w:lang w:val="en-US" w:eastAsia="zh-CN"/>
        </w:rPr>
      </w:pPr>
      <w:r>
        <w:rPr>
          <w:rFonts w:hint="eastAsia" w:ascii="宋体" w:hAnsi="宋体" w:eastAsia="宋体" w:cs="宋体"/>
          <w:kern w:val="2"/>
          <w:sz w:val="24"/>
          <w:szCs w:val="24"/>
          <w:u w:val="none"/>
          <w:lang w:val="en-US" w:eastAsia="zh-CN"/>
        </w:rPr>
        <w:t xml:space="preserve">  特此承诺。</w:t>
      </w:r>
    </w:p>
    <w:p w14:paraId="482E044D">
      <w:pPr>
        <w:widowControl w:val="0"/>
        <w:tabs>
          <w:tab w:val="right" w:leader="dot" w:pos="9060"/>
        </w:tabs>
        <w:spacing w:line="360" w:lineRule="auto"/>
        <w:jc w:val="both"/>
        <w:rPr>
          <w:rFonts w:hint="eastAsia" w:ascii="宋体" w:hAnsi="宋体" w:eastAsia="宋体" w:cs="宋体"/>
          <w:kern w:val="2"/>
          <w:sz w:val="21"/>
          <w:szCs w:val="22"/>
          <w:lang w:val="en-US" w:eastAsia="zh-CN" w:bidi="ar-SA"/>
        </w:rPr>
      </w:pPr>
    </w:p>
    <w:p w14:paraId="22291910">
      <w:pPr>
        <w:numPr>
          <w:ilvl w:val="0"/>
          <w:numId w:val="0"/>
        </w:numPr>
        <w:spacing w:line="360" w:lineRule="auto"/>
        <w:jc w:val="left"/>
        <w:rPr>
          <w:rFonts w:hint="eastAsia" w:ascii="宋体" w:hAnsi="宋体" w:eastAsia="宋体" w:cs="宋体"/>
          <w:kern w:val="2"/>
          <w:sz w:val="24"/>
          <w:szCs w:val="24"/>
          <w:u w:val="none"/>
          <w:lang w:val="en-US" w:eastAsia="zh-CN"/>
        </w:rPr>
      </w:pPr>
    </w:p>
    <w:p w14:paraId="616E583B">
      <w:pPr>
        <w:spacing w:line="360" w:lineRule="auto"/>
        <w:ind w:firstLine="2880" w:firstLineChars="1200"/>
        <w:outlineLvl w:val="9"/>
        <w:rPr>
          <w:rFonts w:hint="eastAsia" w:ascii="宋体" w:hAnsi="宋体" w:eastAsia="宋体" w:cs="宋体"/>
          <w:kern w:val="2"/>
          <w:sz w:val="28"/>
          <w:szCs w:val="28"/>
        </w:rPr>
      </w:pPr>
      <w:r>
        <w:rPr>
          <w:rFonts w:hint="eastAsia" w:ascii="宋体" w:hAnsi="宋体" w:eastAsia="宋体" w:cs="宋体"/>
          <w:kern w:val="2"/>
          <w:sz w:val="24"/>
          <w:szCs w:val="24"/>
          <w:u w:val="none"/>
          <w:lang w:val="en-US" w:eastAsia="zh-CN"/>
        </w:rPr>
        <w:t xml:space="preserve">    </w:t>
      </w:r>
      <w:r>
        <w:rPr>
          <w:rFonts w:hint="eastAsia" w:ascii="宋体" w:hAnsi="宋体" w:eastAsia="宋体" w:cs="宋体"/>
          <w:b w:val="0"/>
          <w:bCs w:val="0"/>
          <w:kern w:val="2"/>
          <w:sz w:val="28"/>
          <w:szCs w:val="28"/>
          <w:lang w:val="en-US" w:eastAsia="zh-CN"/>
        </w:rPr>
        <w:t>供应商</w:t>
      </w:r>
      <w:r>
        <w:rPr>
          <w:rFonts w:hint="eastAsia" w:ascii="宋体" w:hAnsi="宋体" w:eastAsia="宋体" w:cs="宋体"/>
          <w:kern w:val="2"/>
          <w:sz w:val="28"/>
          <w:szCs w:val="28"/>
        </w:rPr>
        <w:t>名称（盖章）：</w:t>
      </w:r>
      <w:r>
        <w:rPr>
          <w:rFonts w:hint="eastAsia" w:ascii="宋体" w:hAnsi="宋体" w:eastAsia="宋体" w:cs="宋体"/>
          <w:kern w:val="2"/>
          <w:sz w:val="28"/>
          <w:szCs w:val="28"/>
          <w:u w:val="single"/>
        </w:rPr>
        <w:t xml:space="preserve">                   </w:t>
      </w:r>
    </w:p>
    <w:p w14:paraId="35DA25C4">
      <w:pPr>
        <w:adjustRightInd w:val="0"/>
        <w:snapToGrid w:val="0"/>
        <w:spacing w:line="360" w:lineRule="auto"/>
        <w:ind w:firstLine="3360" w:firstLineChars="1200"/>
        <w:outlineLvl w:val="9"/>
        <w:rPr>
          <w:rFonts w:hint="eastAsia" w:ascii="宋体" w:hAnsi="宋体" w:eastAsia="宋体" w:cs="宋体"/>
          <w:kern w:val="2"/>
          <w:sz w:val="24"/>
          <w:szCs w:val="24"/>
          <w:u w:val="none"/>
          <w:lang w:val="en-US" w:eastAsia="zh-CN"/>
        </w:rPr>
      </w:pPr>
      <w:r>
        <w:rPr>
          <w:rFonts w:hint="eastAsia" w:ascii="宋体" w:hAnsi="宋体" w:eastAsia="宋体" w:cs="宋体"/>
          <w:kern w:val="2"/>
          <w:sz w:val="28"/>
          <w:szCs w:val="28"/>
        </w:rPr>
        <w:t>日    期：</w:t>
      </w:r>
      <w:r>
        <w:rPr>
          <w:rFonts w:hint="eastAsia" w:ascii="宋体" w:hAnsi="宋体" w:eastAsia="宋体" w:cs="宋体"/>
          <w:kern w:val="2"/>
          <w:sz w:val="28"/>
          <w:szCs w:val="28"/>
          <w:u w:val="single"/>
        </w:rPr>
        <w:t xml:space="preserve">                             </w:t>
      </w:r>
    </w:p>
    <w:p w14:paraId="2F67CED2">
      <w:pPr>
        <w:widowControl w:val="0"/>
        <w:tabs>
          <w:tab w:val="right" w:leader="dot" w:pos="9060"/>
        </w:tabs>
        <w:spacing w:line="360" w:lineRule="auto"/>
        <w:jc w:val="both"/>
        <w:rPr>
          <w:rFonts w:hint="eastAsia" w:ascii="宋体" w:hAnsi="宋体" w:eastAsia="宋体" w:cs="宋体"/>
          <w:kern w:val="2"/>
          <w:sz w:val="24"/>
          <w:szCs w:val="24"/>
          <w:u w:val="none"/>
          <w:lang w:val="en-US" w:eastAsia="zh-CN" w:bidi="ar-SA"/>
        </w:rPr>
      </w:pPr>
    </w:p>
    <w:p w14:paraId="178BEE44">
      <w:pPr>
        <w:snapToGrid w:val="0"/>
        <w:spacing w:line="360" w:lineRule="auto"/>
        <w:ind w:firstLine="482" w:firstLineChars="200"/>
        <w:outlineLvl w:val="9"/>
        <w:rPr>
          <w:rFonts w:hint="eastAsia" w:ascii="宋体" w:hAnsi="宋体" w:eastAsia="宋体" w:cs="宋体"/>
          <w:kern w:val="2"/>
          <w:sz w:val="28"/>
          <w:szCs w:val="28"/>
          <w:lang w:val="en-US" w:eastAsia="zh-CN"/>
        </w:rPr>
      </w:pPr>
      <w:r>
        <w:rPr>
          <w:rFonts w:hint="eastAsia" w:ascii="宋体" w:hAnsi="宋体" w:eastAsia="宋体" w:cs="宋体"/>
          <w:b/>
          <w:bCs/>
          <w:kern w:val="2"/>
          <w:sz w:val="24"/>
          <w:szCs w:val="24"/>
          <w:lang w:val="en-US" w:eastAsia="zh-CN"/>
        </w:rPr>
        <w:t>描述：根据市财采〔2024〕1032号文件要求， 本项目基本资格条件采取“信用承诺制”，供应商提供上述资格承诺函即可参加采购活动，在响应文件中可无需再提供财务状况报告、依法缴纳税收和依法缴纳社会保障资金、具有履行合同所必需的设备和专业技术能力、近三年无重大违法记录的相关证明材料。</w:t>
      </w:r>
    </w:p>
    <w:p w14:paraId="12D5C8AD">
      <w:pPr>
        <w:rPr>
          <w:rFonts w:hint="eastAsia" w:ascii="宋体" w:hAnsi="宋体" w:eastAsia="宋体" w:cs="宋体"/>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0952E45F">
      <w:pPr>
        <w:adjustRightInd w:val="0"/>
        <w:snapToGrid w:val="0"/>
        <w:spacing w:line="480" w:lineRule="auto"/>
        <w:jc w:val="left"/>
        <w:rPr>
          <w:rFonts w:hint="eastAsia" w:ascii="宋体" w:hAnsi="宋体"/>
          <w:b/>
          <w:bCs/>
          <w:sz w:val="28"/>
          <w:szCs w:val="28"/>
          <w:highlight w:val="none"/>
          <w:lang w:val="en-US" w:eastAsia="zh-CN"/>
        </w:rPr>
      </w:pPr>
      <w:r>
        <w:rPr>
          <w:rFonts w:hint="eastAsia" w:ascii="宋体" w:hAnsi="宋体"/>
          <w:b/>
          <w:bCs/>
          <w:sz w:val="28"/>
          <w:szCs w:val="28"/>
          <w:highlight w:val="none"/>
          <w:lang w:val="en-US" w:eastAsia="zh-CN"/>
        </w:rPr>
        <w:t>附件2：</w:t>
      </w:r>
    </w:p>
    <w:p w14:paraId="1E88CBFC">
      <w:pPr>
        <w:adjustRightInd w:val="0"/>
        <w:snapToGrid w:val="0"/>
        <w:spacing w:line="480" w:lineRule="auto"/>
        <w:jc w:val="center"/>
        <w:rPr>
          <w:rFonts w:hint="eastAsia" w:ascii="宋体" w:hAnsi="宋体" w:eastAsia="宋体" w:cs="宋体"/>
          <w:b/>
          <w:bCs/>
          <w:kern w:val="2"/>
          <w:sz w:val="32"/>
          <w:szCs w:val="32"/>
          <w:lang w:val="en-US" w:eastAsia="zh-CN"/>
        </w:rPr>
      </w:pPr>
      <w:r>
        <w:rPr>
          <w:rFonts w:hint="eastAsia" w:ascii="宋体" w:hAnsi="宋体" w:eastAsia="宋体" w:cs="宋体"/>
          <w:b/>
          <w:bCs/>
          <w:kern w:val="2"/>
          <w:sz w:val="32"/>
          <w:szCs w:val="32"/>
          <w:lang w:val="en-US" w:eastAsia="zh-CN"/>
        </w:rPr>
        <w:t>供应商承诺书</w:t>
      </w:r>
    </w:p>
    <w:p w14:paraId="472BA3A8">
      <w:pPr>
        <w:widowControl w:val="0"/>
        <w:tabs>
          <w:tab w:val="right" w:leader="dot" w:pos="9060"/>
        </w:tabs>
        <w:spacing w:line="360" w:lineRule="auto"/>
        <w:jc w:val="both"/>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致：</w:t>
      </w:r>
      <w:r>
        <w:rPr>
          <w:rFonts w:hint="eastAsia" w:ascii="宋体" w:hAnsi="宋体" w:eastAsia="宋体" w:cs="宋体"/>
          <w:kern w:val="2"/>
          <w:sz w:val="24"/>
          <w:szCs w:val="24"/>
          <w:u w:val="single"/>
          <w:lang w:val="en-US" w:eastAsia="zh-CN" w:bidi="ar-SA"/>
        </w:rPr>
        <w:t>（采购人名称）</w:t>
      </w:r>
    </w:p>
    <w:p w14:paraId="685B6CC5">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关于贵方</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r>
        <w:rPr>
          <w:rFonts w:hint="eastAsia" w:ascii="宋体" w:hAnsi="宋体" w:eastAsia="宋体" w:cs="宋体"/>
          <w:kern w:val="2"/>
          <w:sz w:val="24"/>
          <w:szCs w:val="24"/>
          <w:u w:val="single"/>
          <w:lang w:val="en-US" w:eastAsia="zh-CN" w:bidi="ar-SA"/>
        </w:rPr>
        <w:t>（项目名称）（项目编号）</w:t>
      </w:r>
      <w:r>
        <w:rPr>
          <w:rFonts w:hint="eastAsia" w:ascii="宋体" w:hAnsi="宋体" w:eastAsia="宋体" w:cs="宋体"/>
          <w:kern w:val="2"/>
          <w:sz w:val="24"/>
          <w:szCs w:val="24"/>
          <w:lang w:val="en-US" w:eastAsia="zh-CN" w:bidi="ar-SA"/>
        </w:rPr>
        <w:t>采购项目，本签字人愿意参加本次竞争性磋商投标，提供采购项目要求中要求的所有服务，并证实递交的所有资料是准确的和真实的。同时，我代表</w:t>
      </w:r>
      <w:r>
        <w:rPr>
          <w:rFonts w:hint="eastAsia" w:ascii="宋体" w:hAnsi="宋体" w:eastAsia="宋体" w:cs="宋体"/>
          <w:kern w:val="2"/>
          <w:sz w:val="24"/>
          <w:szCs w:val="24"/>
          <w:u w:val="single"/>
          <w:lang w:val="en-US" w:eastAsia="zh-CN" w:bidi="ar-SA"/>
        </w:rPr>
        <w:t>（供应商名称）</w:t>
      </w:r>
      <w:r>
        <w:rPr>
          <w:rFonts w:hint="eastAsia" w:ascii="宋体" w:hAnsi="宋体" w:eastAsia="宋体" w:cs="宋体"/>
          <w:kern w:val="2"/>
          <w:sz w:val="24"/>
          <w:szCs w:val="24"/>
          <w:lang w:val="en-US" w:eastAsia="zh-CN" w:bidi="ar-SA"/>
        </w:rPr>
        <w:t>，在此作如下承诺：</w:t>
      </w:r>
    </w:p>
    <w:p w14:paraId="5BCB27F0">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1.完全理解和接受招标文件的一切规定和要求；</w:t>
      </w:r>
    </w:p>
    <w:p w14:paraId="61A247E2">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2.若中标，我方将按照招标文件的具体规定与招标人签订采购合同，并且严格履行合同义务，按时提供优质的服务。如果在合同执行过程中，发现服务质量出现问题，我方一定尽快更正，并承担相应的经济责任；</w:t>
      </w:r>
    </w:p>
    <w:p w14:paraId="747908A4">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14FA1B3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4.我方______（填“未被列入”或“被列入”）失信被执行人名单。</w:t>
      </w:r>
    </w:p>
    <w:p w14:paraId="64FF0C7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5.我方______（填“未被列入”或“被列入”）重大税收违法失信主体名单。</w:t>
      </w:r>
    </w:p>
    <w:p w14:paraId="75A241DD">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6.我方______（填“未被列入”或“被列入”）政府采购严重违法失信行为记录名单。</w:t>
      </w:r>
    </w:p>
    <w:p w14:paraId="06E76EC1">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如有不实，我方将无条件地退出本项目的采购活动，并遵照《政府采购法》有关“提供虚假材料的规定”接受处罚。</w:t>
      </w:r>
    </w:p>
    <w:p w14:paraId="64B227CE">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p>
    <w:p w14:paraId="7575B8D2">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供应商：</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（盖单位公章 ）</w:t>
      </w:r>
    </w:p>
    <w:p w14:paraId="7EBD3EBB">
      <w:pPr>
        <w:keepNext w:val="0"/>
        <w:keepLines w:val="0"/>
        <w:pageBreakBefore w:val="0"/>
        <w:widowControl w:val="0"/>
        <w:tabs>
          <w:tab w:val="right" w:leader="dot" w:pos="906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法定代表人或委托代理人：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签字或盖章）</w:t>
      </w:r>
    </w:p>
    <w:p w14:paraId="79EE35F7">
      <w:pPr>
        <w:widowControl w:val="0"/>
        <w:tabs>
          <w:tab w:val="right" w:leader="dot" w:pos="9060"/>
        </w:tabs>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日期:   年   月     日</w:t>
      </w:r>
    </w:p>
    <w:p w14:paraId="502FBC5C">
      <w:pPr>
        <w:tabs>
          <w:tab w:val="right" w:leader="dot" w:pos="9060"/>
        </w:tabs>
        <w:rPr>
          <w:rFonts w:hint="eastAsia" w:ascii="宋体" w:hAnsi="宋体" w:eastAsia="宋体" w:cs="宋体"/>
          <w:sz w:val="24"/>
          <w:szCs w:val="24"/>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3766E5BB">
      <w:pPr>
        <w:adjustRightInd w:val="0"/>
        <w:snapToGrid w:val="0"/>
        <w:spacing w:line="480" w:lineRule="auto"/>
        <w:jc w:val="left"/>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附件3：</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w:t>
      </w:r>
      <w:r>
        <w:rPr>
          <w:rFonts w:hint="eastAsia" w:ascii="宋体" w:hAnsi="宋体" w:cs="宋体"/>
          <w:i w:val="0"/>
          <w:caps w:val="0"/>
          <w:color w:val="auto"/>
          <w:spacing w:val="0"/>
          <w:kern w:val="2"/>
          <w:sz w:val="32"/>
          <w:szCs w:val="32"/>
          <w:highlight w:val="none"/>
          <w:shd w:val="clear" w:color="auto" w:fill="FFFFFF"/>
          <w:lang w:val="en-US" w:eastAsia="zh-CN" w:bidi="ar-SA"/>
        </w:rPr>
        <w:t>（负责人）</w:t>
      </w:r>
      <w:r>
        <w:rPr>
          <w:rFonts w:hint="eastAsia" w:ascii="宋体" w:hAnsi="宋体"/>
          <w:b/>
          <w:bCs/>
          <w:sz w:val="32"/>
          <w:szCs w:val="32"/>
          <w:highlight w:val="none"/>
        </w:rPr>
        <w:t>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w:t>
      </w:r>
      <w:r>
        <w:rPr>
          <w:rFonts w:hint="eastAsia" w:ascii="宋体" w:hAnsi="宋体"/>
          <w:b/>
          <w:sz w:val="28"/>
          <w:szCs w:val="28"/>
          <w:highlight w:val="none"/>
          <w:lang w:val="en-US" w:eastAsia="zh-CN"/>
        </w:rPr>
        <w:t>（负责人）</w:t>
      </w:r>
      <w:r>
        <w:rPr>
          <w:rFonts w:hint="eastAsia" w:ascii="宋体" w:hAnsi="宋体"/>
          <w:b/>
          <w:sz w:val="28"/>
          <w:szCs w:val="28"/>
          <w:highlight w:val="none"/>
        </w:rPr>
        <w:t>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r>
        <w:rPr>
          <w:rFonts w:hint="eastAsia" w:ascii="宋体" w:hAnsi="宋体"/>
          <w:kern w:val="0"/>
          <w:sz w:val="24"/>
          <w:szCs w:val="24"/>
          <w:highlight w:val="none"/>
          <w:lang w:val="en-US" w:eastAsia="zh-CN"/>
        </w:rPr>
        <w:t>（负责人）</w:t>
      </w:r>
      <w:r>
        <w:rPr>
          <w:rFonts w:hint="eastAsia" w:ascii="宋体" w:hAnsi="宋体"/>
          <w:kern w:val="0"/>
          <w:sz w:val="24"/>
          <w:szCs w:val="24"/>
          <w:highlight w:val="none"/>
        </w:rPr>
        <w:t>。</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w:t>
      </w:r>
      <w:r>
        <w:rPr>
          <w:rFonts w:hint="eastAsia" w:ascii="宋体" w:hAnsi="宋体" w:cs="宋体"/>
          <w:i w:val="0"/>
          <w:caps w:val="0"/>
          <w:color w:val="auto"/>
          <w:spacing w:val="0"/>
          <w:kern w:val="2"/>
          <w:sz w:val="22"/>
          <w:szCs w:val="22"/>
          <w:highlight w:val="none"/>
          <w:shd w:val="clear" w:color="auto" w:fill="FFFFFF"/>
          <w:lang w:val="en-US" w:eastAsia="zh-CN" w:bidi="ar-SA"/>
        </w:rPr>
        <w:t>（负责人）</w:t>
      </w:r>
      <w:r>
        <w:rPr>
          <w:rFonts w:hint="eastAsia" w:ascii="宋体" w:hAnsi="宋体"/>
          <w:b/>
          <w:sz w:val="24"/>
          <w:szCs w:val="24"/>
          <w:highlight w:val="none"/>
        </w:rPr>
        <w:t>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w:t>
            </w:r>
            <w:r>
              <w:rPr>
                <w:rFonts w:hint="eastAsia" w:ascii="宋体" w:hAnsi="宋体" w:cs="宋体"/>
                <w:i w:val="0"/>
                <w:caps w:val="0"/>
                <w:color w:val="auto"/>
                <w:spacing w:val="0"/>
                <w:kern w:val="2"/>
                <w:sz w:val="22"/>
                <w:szCs w:val="22"/>
                <w:highlight w:val="none"/>
                <w:shd w:val="clear" w:color="auto" w:fill="FFFFFF"/>
                <w:lang w:val="en-US" w:eastAsia="zh-CN" w:bidi="ar-SA"/>
              </w:rPr>
              <w:t>（负责人）</w:t>
            </w:r>
            <w:r>
              <w:rPr>
                <w:rFonts w:hint="eastAsia" w:ascii="宋体" w:hAnsi="宋体"/>
                <w:b/>
                <w:sz w:val="24"/>
                <w:szCs w:val="24"/>
                <w:highlight w:val="none"/>
              </w:rPr>
              <w:t>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eastAsia="宋体"/>
          <w:sz w:val="24"/>
          <w:szCs w:val="24"/>
          <w:highlight w:val="none"/>
          <w:lang w:val="en-US" w:eastAsia="zh-CN"/>
        </w:rPr>
      </w:pPr>
      <w:r>
        <w:rPr>
          <w:rFonts w:hint="eastAsia" w:ascii="宋体" w:hAnsi="宋体"/>
          <w:b/>
          <w:bCs/>
          <w:sz w:val="24"/>
          <w:szCs w:val="24"/>
          <w:highlight w:val="none"/>
          <w:lang w:val="en-US" w:eastAsia="zh-CN"/>
        </w:rPr>
        <w:t>注：</w:t>
      </w:r>
      <w:r>
        <w:rPr>
          <w:rFonts w:hint="eastAsia" w:ascii="宋体" w:hAnsi="宋体"/>
          <w:b/>
          <w:sz w:val="24"/>
          <w:szCs w:val="24"/>
          <w:highlight w:val="none"/>
          <w:lang w:val="en-US" w:eastAsia="zh-CN"/>
        </w:rPr>
        <w:t>法定代表人（负责人）直接参加的须出具法人（负责人）身份证明并于营业执照信息一致。</w:t>
      </w: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w:t>
      </w:r>
      <w:r>
        <w:rPr>
          <w:rFonts w:hint="eastAsia" w:ascii="宋体" w:hAnsi="宋体"/>
          <w:b/>
          <w:sz w:val="28"/>
          <w:szCs w:val="28"/>
          <w:highlight w:val="none"/>
          <w:lang w:eastAsia="zh-CN"/>
        </w:rPr>
        <w:t>（负责人）</w:t>
      </w:r>
      <w:r>
        <w:rPr>
          <w:rFonts w:hint="eastAsia" w:ascii="宋体" w:hAnsi="宋体"/>
          <w:b/>
          <w:sz w:val="28"/>
          <w:szCs w:val="28"/>
          <w:highlight w:val="none"/>
        </w:rPr>
        <w:t>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名称）的法定代表人</w:t>
      </w:r>
      <w:r>
        <w:rPr>
          <w:rFonts w:hint="eastAsia" w:ascii="宋体" w:hAnsi="宋体"/>
          <w:b/>
          <w:sz w:val="24"/>
          <w:szCs w:val="24"/>
          <w:highlight w:val="none"/>
          <w:lang w:eastAsia="zh-CN"/>
        </w:rPr>
        <w:t>（负责人）</w:t>
      </w:r>
      <w:r>
        <w:rPr>
          <w:rFonts w:hint="eastAsia" w:ascii="宋体" w:hAnsi="宋体"/>
          <w:sz w:val="24"/>
          <w:highlight w:val="none"/>
        </w:rPr>
        <w:t xml:space="preserve">，现委托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w:t>
      </w:r>
      <w:r>
        <w:rPr>
          <w:rFonts w:hint="eastAsia" w:ascii="宋体" w:hAnsi="宋体"/>
          <w:sz w:val="24"/>
          <w:highlight w:val="none"/>
          <w:lang w:val="en-US" w:eastAsia="zh-CN"/>
        </w:rPr>
        <w:t>采购包号</w:t>
      </w:r>
      <w:r>
        <w:rPr>
          <w:rFonts w:hint="eastAsia" w:ascii="宋体" w:hAnsi="宋体"/>
          <w:sz w:val="24"/>
          <w:highlight w:val="none"/>
        </w:rPr>
        <w:t>）</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14090947"/>
      <w:bookmarkStart w:id="4" w:name="_Toc201637979"/>
      <w:r>
        <w:rPr>
          <w:rFonts w:hint="eastAsia" w:ascii="宋体" w:hAnsi="宋体"/>
          <w:sz w:val="24"/>
          <w:highlight w:val="none"/>
        </w:rPr>
        <w:t>法定代表人</w:t>
      </w:r>
      <w:r>
        <w:rPr>
          <w:rFonts w:hint="eastAsia" w:ascii="宋体" w:hAnsi="宋体"/>
          <w:b/>
          <w:sz w:val="24"/>
          <w:szCs w:val="24"/>
          <w:highlight w:val="none"/>
          <w:lang w:eastAsia="zh-CN"/>
        </w:rPr>
        <w:t>（负责人）</w:t>
      </w:r>
      <w:r>
        <w:rPr>
          <w:rFonts w:hint="eastAsia" w:ascii="宋体" w:hAnsi="宋体"/>
          <w:sz w:val="24"/>
          <w:highlight w:val="none"/>
        </w:rPr>
        <w:t>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01637980"/>
      <w:bookmarkStart w:id="6" w:name="_Toc214090948"/>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14090949"/>
      <w:bookmarkStart w:id="8" w:name="_Toc201637981"/>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14090950"/>
      <w:bookmarkStart w:id="10" w:name="_Toc201637982"/>
      <w:r>
        <w:rPr>
          <w:rFonts w:hint="eastAsia" w:ascii="宋体" w:hAnsi="宋体"/>
          <w:sz w:val="24"/>
          <w:highlight w:val="none"/>
        </w:rPr>
        <w:t>附：法定代表人</w:t>
      </w:r>
      <w:r>
        <w:rPr>
          <w:rFonts w:hint="eastAsia" w:ascii="宋体" w:hAnsi="宋体"/>
          <w:b/>
          <w:sz w:val="24"/>
          <w:szCs w:val="24"/>
          <w:highlight w:val="none"/>
          <w:lang w:eastAsia="zh-CN"/>
        </w:rPr>
        <w:t>（负责人）</w:t>
      </w:r>
      <w:r>
        <w:rPr>
          <w:rFonts w:hint="eastAsia" w:ascii="宋体" w:hAnsi="宋体"/>
          <w:sz w:val="24"/>
          <w:highlight w:val="none"/>
        </w:rPr>
        <w:t>、被授权人身份证复印件。（二代身份证正、反两面都需复印）</w:t>
      </w:r>
      <w:bookmarkEnd w:id="9"/>
      <w:bookmarkEnd w:id="10"/>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01637983"/>
            <w:bookmarkStart w:id="12" w:name="_Toc214090951"/>
            <w:r>
              <w:rPr>
                <w:rFonts w:hint="eastAsia" w:ascii="宋体" w:hAnsi="宋体"/>
                <w:sz w:val="24"/>
                <w:szCs w:val="24"/>
                <w:highlight w:val="none"/>
              </w:rPr>
              <w:t>法定代表人</w:t>
            </w:r>
            <w:r>
              <w:rPr>
                <w:rFonts w:hint="eastAsia" w:ascii="宋体" w:hAnsi="宋体"/>
                <w:b/>
                <w:sz w:val="24"/>
                <w:szCs w:val="24"/>
                <w:highlight w:val="none"/>
                <w:lang w:eastAsia="zh-CN"/>
              </w:rPr>
              <w:t>（负责人）</w:t>
            </w:r>
            <w:r>
              <w:rPr>
                <w:rFonts w:hint="eastAsia" w:ascii="宋体" w:hAnsi="宋体"/>
                <w:sz w:val="24"/>
                <w:szCs w:val="24"/>
                <w:highlight w:val="none"/>
              </w:rPr>
              <w:t>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01637985"/>
            <w:bookmarkStart w:id="14" w:name="_Toc214090953"/>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3"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01637987"/>
            <w:bookmarkStart w:id="16" w:name="_Toc214090955"/>
            <w:r>
              <w:rPr>
                <w:rFonts w:hint="eastAsia" w:ascii="宋体" w:hAnsi="宋体"/>
                <w:sz w:val="24"/>
                <w:szCs w:val="24"/>
                <w:highlight w:val="none"/>
              </w:rPr>
              <w:t>法定代表人</w:t>
            </w:r>
            <w:r>
              <w:rPr>
                <w:rFonts w:hint="eastAsia" w:ascii="宋体" w:hAnsi="宋体"/>
                <w:b/>
                <w:sz w:val="24"/>
                <w:szCs w:val="24"/>
                <w:highlight w:val="none"/>
                <w:lang w:eastAsia="zh-CN"/>
              </w:rPr>
              <w:t>（负责人）</w:t>
            </w:r>
            <w:r>
              <w:rPr>
                <w:rFonts w:hint="eastAsia" w:ascii="宋体" w:hAnsi="宋体"/>
                <w:sz w:val="24"/>
                <w:szCs w:val="24"/>
                <w:highlight w:val="none"/>
              </w:rPr>
              <w:t>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01637989"/>
            <w:bookmarkStart w:id="18" w:name="_Toc214090957"/>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6F4E2672">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b/>
          <w:sz w:val="24"/>
          <w:szCs w:val="24"/>
          <w:highlight w:val="none"/>
          <w:lang w:val="en-US" w:eastAsia="zh-CN"/>
        </w:rPr>
        <w:t>注：法定代表人</w:t>
      </w:r>
      <w:r>
        <w:rPr>
          <w:rFonts w:hint="eastAsia" w:ascii="宋体" w:hAnsi="宋体"/>
          <w:b/>
          <w:sz w:val="24"/>
          <w:szCs w:val="24"/>
          <w:highlight w:val="none"/>
          <w:lang w:eastAsia="zh-CN"/>
        </w:rPr>
        <w:t>（负责人）</w:t>
      </w:r>
      <w:r>
        <w:rPr>
          <w:rFonts w:hint="eastAsia" w:ascii="宋体" w:hAnsi="宋体"/>
          <w:b/>
          <w:sz w:val="24"/>
          <w:szCs w:val="24"/>
          <w:highlight w:val="none"/>
          <w:lang w:val="en-US" w:eastAsia="zh-CN"/>
        </w:rPr>
        <w:t>授权代表参加的须出具法定代表人</w:t>
      </w:r>
      <w:r>
        <w:rPr>
          <w:rFonts w:hint="eastAsia" w:ascii="宋体" w:hAnsi="宋体"/>
          <w:b/>
          <w:sz w:val="24"/>
          <w:szCs w:val="24"/>
          <w:highlight w:val="none"/>
          <w:lang w:eastAsia="zh-CN"/>
        </w:rPr>
        <w:t>（负责人）</w:t>
      </w:r>
      <w:r>
        <w:rPr>
          <w:rFonts w:hint="eastAsia" w:ascii="宋体" w:hAnsi="宋体"/>
          <w:b/>
          <w:sz w:val="24"/>
          <w:szCs w:val="24"/>
          <w:highlight w:val="none"/>
          <w:lang w:val="en-US" w:eastAsia="zh-CN"/>
        </w:rPr>
        <w:t>授权书及被授权人本单位证明（投标截止前三个月内任意一个月养老保险缴纳证明）。</w:t>
      </w: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20B0604020202020204"/>
    <w:charset w:val="00"/>
    <w:family w:val="swiss"/>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584418A"/>
    <w:rsid w:val="09F43460"/>
    <w:rsid w:val="09F82F3F"/>
    <w:rsid w:val="0AAA0071"/>
    <w:rsid w:val="0B427ED4"/>
    <w:rsid w:val="0D870F11"/>
    <w:rsid w:val="0E5607AF"/>
    <w:rsid w:val="0E802947"/>
    <w:rsid w:val="1A522CD0"/>
    <w:rsid w:val="1C3404B6"/>
    <w:rsid w:val="2020322B"/>
    <w:rsid w:val="29B1368A"/>
    <w:rsid w:val="2C9D260A"/>
    <w:rsid w:val="2F041F69"/>
    <w:rsid w:val="35A31A7F"/>
    <w:rsid w:val="3CF03B2D"/>
    <w:rsid w:val="3DFC4E7F"/>
    <w:rsid w:val="40827192"/>
    <w:rsid w:val="4473625C"/>
    <w:rsid w:val="46AC7B25"/>
    <w:rsid w:val="483416BA"/>
    <w:rsid w:val="4CD429AA"/>
    <w:rsid w:val="4E7E7ED5"/>
    <w:rsid w:val="4FE97912"/>
    <w:rsid w:val="538B4884"/>
    <w:rsid w:val="574B7DF9"/>
    <w:rsid w:val="57C57CA0"/>
    <w:rsid w:val="58077FCB"/>
    <w:rsid w:val="60250735"/>
    <w:rsid w:val="618524B6"/>
    <w:rsid w:val="6BA0659B"/>
    <w:rsid w:val="6BE80FCF"/>
    <w:rsid w:val="70355F04"/>
    <w:rsid w:val="71552A6A"/>
    <w:rsid w:val="72C82E4F"/>
    <w:rsid w:val="73367D2E"/>
    <w:rsid w:val="792C76C0"/>
    <w:rsid w:val="7A7F6C42"/>
    <w:rsid w:val="7A9E639B"/>
    <w:rsid w:val="7D6865E6"/>
    <w:rsid w:val="7E71332F"/>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toc 1"/>
    <w:basedOn w:val="1"/>
    <w:next w:val="1"/>
    <w:semiHidden/>
    <w:qFormat/>
    <w:uiPriority w:val="99"/>
    <w:pPr>
      <w:spacing w:before="120" w:after="120"/>
      <w:jc w:val="left"/>
    </w:pPr>
    <w:rPr>
      <w:rFonts w:ascii="Calibri" w:hAnsi="Calibri" w:cs="Calibri"/>
      <w:b/>
      <w:bCs/>
      <w:caps/>
      <w:sz w:val="20"/>
      <w:szCs w:val="20"/>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w:basedOn w:val="3"/>
    <w:next w:val="12"/>
    <w:qFormat/>
    <w:uiPriority w:val="0"/>
    <w:pPr>
      <w:ind w:firstLine="420" w:firstLineChars="100"/>
    </w:pPr>
  </w:style>
  <w:style w:type="paragraph" w:styleId="12">
    <w:name w:val="Body Text First Indent 2"/>
    <w:basedOn w:val="4"/>
    <w:unhideWhenUsed/>
    <w:qFormat/>
    <w:uiPriority w:val="0"/>
    <w:pPr>
      <w:spacing w:after="120"/>
      <w:ind w:left="420" w:leftChars="200" w:firstLine="420" w:firstLineChars="200"/>
    </w:pPr>
    <w:rPr>
      <w:sz w:val="24"/>
    </w:rPr>
  </w:style>
  <w:style w:type="paragraph" w:customStyle="1" w:styleId="15">
    <w:name w:val="正文缩进1"/>
    <w:basedOn w:val="1"/>
    <w:qFormat/>
    <w:uiPriority w:val="0"/>
    <w:pPr>
      <w:ind w:firstLine="420" w:firstLineChars="200"/>
    </w:pPr>
  </w:style>
  <w:style w:type="paragraph" w:customStyle="1" w:styleId="16">
    <w:name w:val="正文（缩进 2 字符）"/>
    <w:basedOn w:val="1"/>
    <w:qFormat/>
    <w:uiPriority w:val="0"/>
    <w:pPr>
      <w:ind w:firstLine="200" w:firstLineChars="200"/>
    </w:pPr>
  </w:style>
  <w:style w:type="paragraph" w:customStyle="1" w:styleId="17">
    <w:name w:val="目录"/>
    <w:basedOn w:val="1"/>
    <w:autoRedefine/>
    <w:qFormat/>
    <w:uiPriority w:val="0"/>
    <w:pPr>
      <w:widowControl/>
      <w:jc w:val="center"/>
    </w:pPr>
    <w:rPr>
      <w:rFonts w:ascii="宋体"/>
      <w:b/>
      <w:kern w:val="0"/>
      <w:sz w:val="36"/>
      <w:szCs w:val="20"/>
    </w:rPr>
  </w:style>
  <w:style w:type="paragraph" w:customStyle="1" w:styleId="1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2928</Words>
  <Characters>3036</Characters>
  <Lines>0</Lines>
  <Paragraphs>0</Paragraphs>
  <TotalTime>0</TotalTime>
  <ScaleCrop>false</ScaleCrop>
  <LinksUpToDate>false</LinksUpToDate>
  <CharactersWithSpaces>3741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2025-11-30T04:47:14Z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5BA1BB66961F4426A9A2EEEE4F3ED40E_13</vt:lpwstr>
  </property>
  <property fmtid="{D5CDD505-2E9C-101B-9397-08002B2CF9AE}" pid="4" name="KSOTemplateDocerSaveRecord">
    <vt:lpwstr>eyJoZGlkIjoiOGI4NjI5OTBmMDM1ODFlMDkzNDFlZTFiMWNhZWU5ZTMiLCJ1c2VySWQiOiIzNTk3MTIyMDAifQ==</vt:lpwstr>
  </property>
</Properties>
</file>