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公章）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u w:val="none"/>
          <w:lang w:val="en-US" w:eastAsia="zh-CN"/>
        </w:rPr>
        <w:t xml:space="preserve"> 包号：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u w:val="single"/>
          <w:lang w:val="en-US" w:eastAsia="zh-CN"/>
        </w:rPr>
        <w:t xml:space="preserve">    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884"/>
        <w:gridCol w:w="2917"/>
        <w:gridCol w:w="1148"/>
        <w:gridCol w:w="2093"/>
        <w:gridCol w:w="2571"/>
        <w:gridCol w:w="1629"/>
      </w:tblGrid>
      <w:tr w14:paraId="59FF03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025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</w:p>
        </w:tc>
        <w:tc>
          <w:tcPr>
            <w:tcW w:w="103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77B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9BD38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A9AE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76D0D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175F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43A2C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1F631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1EAEC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AA52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FBD91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B2744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3CB7C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9A6B2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707A006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78409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BC69C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98016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1D0AB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B13F2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F46D7F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045FB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92F0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FCCB1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0"/>
                <w:szCs w:val="21"/>
              </w:rPr>
              <w:t>总计（人民币元）</w:t>
            </w:r>
          </w:p>
        </w:tc>
        <w:tc>
          <w:tcPr>
            <w:tcW w:w="1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3721D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￥：</w:t>
            </w:r>
          </w:p>
        </w:tc>
      </w:tr>
    </w:tbl>
    <w:p w14:paraId="5B1B02C5">
      <w:pPr>
        <w:rPr>
          <w:rFonts w:asciiTheme="minorEastAsia" w:hAnsiTheme="minorEastAsia" w:eastAsiaTheme="minorEastAsia" w:cstheme="minorEastAsia"/>
          <w:sz w:val="24"/>
        </w:rPr>
      </w:pPr>
    </w:p>
    <w:p w14:paraId="14AE9E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1C0AD8CF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4B9BEE3F">
      <w:pPr>
        <w:pStyle w:val="4"/>
        <w:ind w:firstLine="180"/>
        <w:rPr>
          <w:rFonts w:asciiTheme="minorEastAsia" w:hAnsiTheme="minorEastAsia" w:eastAsiaTheme="minorEastAsia" w:cstheme="minorEastAsia"/>
        </w:rPr>
      </w:pPr>
    </w:p>
    <w:p w14:paraId="218CCE02"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01BE77BC"/>
    <w:rsid w:val="01BE77BC"/>
    <w:rsid w:val="030066BE"/>
    <w:rsid w:val="05A90122"/>
    <w:rsid w:val="0D960809"/>
    <w:rsid w:val="15142EFF"/>
    <w:rsid w:val="17B62B1E"/>
    <w:rsid w:val="18DA2C65"/>
    <w:rsid w:val="21543D4C"/>
    <w:rsid w:val="33527747"/>
    <w:rsid w:val="382A00C3"/>
    <w:rsid w:val="570028F5"/>
    <w:rsid w:val="61017ED4"/>
    <w:rsid w:val="63E02F2F"/>
    <w:rsid w:val="6ECD58F9"/>
    <w:rsid w:val="7389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70</Characters>
  <Lines>0</Lines>
  <Paragraphs>0</Paragraphs>
  <TotalTime>0</TotalTime>
  <ScaleCrop>false</ScaleCrop>
  <LinksUpToDate>false</LinksUpToDate>
  <CharactersWithSpaces>184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c</cp:lastModifiedBy>
  <dcterms:modified xsi:type="dcterms:W3CDTF">2024-09-29T05:53:14Z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0E87794BC8A74140AB729086605FD93B_13</vt:lpwstr>
  </property>
</Properties>
</file>