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供货</w:t>
      </w:r>
      <w:r>
        <w:rPr>
          <w:rFonts w:hint="eastAsia" w:ascii="宋体" w:hAnsi="宋体" w:cs="宋体"/>
          <w:b/>
          <w:sz w:val="32"/>
          <w:szCs w:val="32"/>
        </w:rPr>
        <w:t>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5"/>
        <w:tblW w:w="81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344"/>
        <w:gridCol w:w="3040"/>
        <w:gridCol w:w="1696"/>
        <w:gridCol w:w="1253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签订日期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4DAD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F540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2DF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BDF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1A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FBE14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BD42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注：1、供应商应随此表附上相关的业绩证明 (须附类似项目业绩的合同的复印件或扫描件，并加盖公章) 。</w:t>
      </w:r>
    </w:p>
    <w:p w14:paraId="58FAE9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/>
        </w:rPr>
        <w:t>2、如有多个类似项目，可按此表格扩展。</w:t>
      </w:r>
      <w:bookmarkStart w:id="0" w:name="_GoBack"/>
      <w:bookmarkEnd w:id="0"/>
    </w:p>
    <w:p w14:paraId="5F68EBE9">
      <w:pPr>
        <w:kinsoku w:val="0"/>
        <w:autoSpaceDE w:val="0"/>
        <w:autoSpaceDN w:val="0"/>
        <w:adjustRightInd w:val="0"/>
        <w:snapToGrid w:val="0"/>
        <w:spacing w:line="30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b w:val="0"/>
          <w:bCs w:val="0"/>
          <w:snapToGrid w:val="0"/>
          <w:color w:val="auto"/>
          <w:kern w:val="2"/>
          <w:sz w:val="24"/>
          <w:szCs w:val="24"/>
          <w:lang w:val="en-US" w:eastAsia="zh-CN"/>
        </w:rPr>
      </w:pPr>
    </w:p>
    <w:p w14:paraId="2B391A6D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EFBF4E5"/>
    <w:rsid w:val="00A503F9"/>
    <w:rsid w:val="00FA170B"/>
    <w:rsid w:val="17C5693D"/>
    <w:rsid w:val="4EFBF4E5"/>
    <w:rsid w:val="54687847"/>
    <w:rsid w:val="560C4616"/>
    <w:rsid w:val="6215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1</Lines>
  <Paragraphs>1</Paragraphs>
  <TotalTime>1</TotalTime>
  <ScaleCrop>false</ScaleCrop>
  <LinksUpToDate>false</LinksUpToDate>
  <CharactersWithSpaces>147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M…木！</cp:lastModifiedBy>
  <dcterms:modified xsi:type="dcterms:W3CDTF">2024-10-19T13:26:34Z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49B285E9AF4F47E9B6C454F363A21ECD_12</vt:lpwstr>
  </property>
</Properties>
</file>