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E39DF">
      <w:pPr>
        <w:spacing w:line="560" w:lineRule="exact"/>
        <w:ind w:firstLine="482" w:firstLineChars="100"/>
        <w:jc w:val="center"/>
        <w:rPr>
          <w:rFonts w:hint="eastAsia" w:ascii="仿宋" w:hAnsi="仿宋" w:eastAsia="仿宋" w:cs="仿宋"/>
          <w:b/>
          <w:bCs/>
          <w:i w:val="0"/>
          <w:iCs w:val="0"/>
          <w:caps w:val="0"/>
          <w:snapToGrid w:val="0"/>
          <w:color w:val="000000"/>
          <w:spacing w:val="0"/>
          <w:kern w:val="0"/>
          <w:sz w:val="48"/>
          <w:szCs w:val="48"/>
          <w:lang w:val="en-US" w:eastAsia="zh-CN" w:bidi="ar"/>
        </w:rPr>
      </w:pPr>
      <w:r>
        <w:rPr>
          <w:rFonts w:hint="eastAsia" w:ascii="仿宋" w:hAnsi="仿宋" w:eastAsia="仿宋" w:cs="仿宋"/>
          <w:b/>
          <w:bCs/>
          <w:i w:val="0"/>
          <w:iCs w:val="0"/>
          <w:caps w:val="0"/>
          <w:snapToGrid w:val="0"/>
          <w:color w:val="000000"/>
          <w:spacing w:val="0"/>
          <w:kern w:val="0"/>
          <w:sz w:val="48"/>
          <w:szCs w:val="48"/>
          <w:lang w:val="en-US" w:eastAsia="zh-CN" w:bidi="ar"/>
        </w:rPr>
        <w:t>资格审查资料</w:t>
      </w:r>
    </w:p>
    <w:p w14:paraId="7632888E">
      <w:pPr>
        <w:pStyle w:val="10"/>
        <w:spacing w:before="87" w:line="254" w:lineRule="auto"/>
        <w:ind w:left="94" w:right="124" w:firstLine="14"/>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1.</w:t>
      </w:r>
      <w:r>
        <w:rPr>
          <w:rFonts w:hint="eastAsia" w:ascii="仿宋" w:hAnsi="仿宋" w:eastAsia="仿宋" w:cs="仿宋"/>
          <w:b/>
          <w:bCs/>
          <w:snapToGrid w:val="0"/>
          <w:color w:val="000000"/>
          <w:kern w:val="0"/>
          <w:sz w:val="24"/>
          <w:szCs w:val="32"/>
          <w:lang w:val="en-US" w:eastAsia="en-US" w:bidi="ar-SA"/>
        </w:rPr>
        <w:t>有效的主体资格证明</w:t>
      </w:r>
    </w:p>
    <w:p w14:paraId="6A8AFA39">
      <w:pPr>
        <w:pStyle w:val="10"/>
        <w:spacing w:before="87" w:line="360" w:lineRule="auto"/>
        <w:ind w:left="94" w:right="124" w:firstLine="14"/>
        <w:rPr>
          <w:rFonts w:hint="eastAsia" w:ascii="仿宋" w:hAnsi="仿宋" w:eastAsia="仿宋" w:cs="仿宋"/>
          <w:spacing w:val="5"/>
          <w:sz w:val="20"/>
          <w:szCs w:val="20"/>
        </w:rPr>
      </w:pPr>
      <w:r>
        <w:rPr>
          <w:rFonts w:hint="eastAsia" w:ascii="仿宋" w:hAnsi="仿宋" w:eastAsia="仿宋" w:cs="仿宋"/>
          <w:spacing w:val="5"/>
          <w:sz w:val="20"/>
          <w:szCs w:val="20"/>
          <w:lang w:eastAsia="zh-CN"/>
        </w:rPr>
        <w:t>注：</w:t>
      </w:r>
      <w:r>
        <w:rPr>
          <w:rFonts w:hint="eastAsia" w:ascii="仿宋" w:hAnsi="仿宋" w:eastAsia="仿宋" w:cs="仿宋"/>
          <w:spacing w:val="5"/>
          <w:sz w:val="20"/>
          <w:szCs w:val="20"/>
        </w:rPr>
        <w:t>在中华人民共和国境内注册，并有效存续的营</w:t>
      </w:r>
      <w:r>
        <w:rPr>
          <w:rFonts w:hint="eastAsia" w:ascii="仿宋" w:hAnsi="仿宋" w:eastAsia="仿宋" w:cs="仿宋"/>
          <w:spacing w:val="3"/>
          <w:sz w:val="20"/>
          <w:szCs w:val="20"/>
        </w:rPr>
        <w:t>业执照/事业单位法人证书/非企业专业服务机构</w:t>
      </w:r>
      <w:r>
        <w:rPr>
          <w:rFonts w:hint="eastAsia" w:ascii="仿宋" w:hAnsi="仿宋" w:eastAsia="仿宋" w:cs="仿宋"/>
          <w:spacing w:val="5"/>
          <w:sz w:val="20"/>
          <w:szCs w:val="20"/>
        </w:rPr>
        <w:t>执业许可证/民办非企业单位登记证书、税务登记证、组织机构代码证，或“三证合一”后的注册登记证。</w:t>
      </w:r>
    </w:p>
    <w:p w14:paraId="1D089FA7">
      <w:pPr>
        <w:rPr>
          <w:rFonts w:hint="eastAsia" w:ascii="仿宋" w:hAnsi="仿宋" w:eastAsia="仿宋" w:cs="仿宋"/>
          <w:b/>
          <w:bCs/>
          <w:szCs w:val="24"/>
          <w:lang w:val="en-US" w:eastAsia="zh-CN"/>
        </w:rPr>
      </w:pPr>
      <w:r>
        <w:rPr>
          <w:rFonts w:hint="eastAsia" w:ascii="仿宋" w:hAnsi="仿宋" w:eastAsia="仿宋" w:cs="仿宋"/>
          <w:b/>
          <w:bCs/>
          <w:szCs w:val="24"/>
          <w:lang w:val="en-US" w:eastAsia="zh-CN"/>
        </w:rPr>
        <w:br w:type="page"/>
      </w:r>
    </w:p>
    <w:p w14:paraId="34B7DD4C">
      <w:pPr>
        <w:pStyle w:val="10"/>
        <w:numPr>
          <w:ilvl w:val="0"/>
          <w:numId w:val="1"/>
        </w:numPr>
        <w:spacing w:before="87" w:line="254" w:lineRule="auto"/>
        <w:ind w:left="94" w:right="124" w:firstLine="14"/>
        <w:rPr>
          <w:rFonts w:hint="default"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基本资格条件承诺</w:t>
      </w:r>
      <w:bookmarkStart w:id="0" w:name="_GoBack"/>
      <w:bookmarkEnd w:id="0"/>
    </w:p>
    <w:p w14:paraId="7C15EDA9">
      <w:pPr>
        <w:jc w:val="center"/>
        <w:rPr>
          <w:rFonts w:hint="eastAsia" w:ascii="仿宋" w:hAnsi="仿宋" w:eastAsia="仿宋" w:cs="仿宋"/>
          <w:b/>
          <w:bCs/>
          <w:sz w:val="36"/>
          <w:szCs w:val="36"/>
        </w:rPr>
      </w:pPr>
      <w:r>
        <w:rPr>
          <w:rFonts w:hint="eastAsia" w:ascii="仿宋" w:hAnsi="仿宋" w:eastAsia="仿宋" w:cs="仿宋"/>
          <w:b/>
          <w:bCs/>
          <w:sz w:val="36"/>
          <w:szCs w:val="36"/>
        </w:rPr>
        <w:t>基本资格条件承诺函</w:t>
      </w:r>
      <w:r>
        <w:rPr>
          <w:rFonts w:hint="eastAsia" w:ascii="仿宋" w:hAnsi="仿宋" w:eastAsia="仿宋" w:cs="仿宋"/>
          <w:b/>
          <w:bCs/>
          <w:sz w:val="36"/>
          <w:szCs w:val="36"/>
        </w:rPr>
        <w:br w:type="textWrapping"/>
      </w:r>
    </w:p>
    <w:p w14:paraId="6BED40D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采购代理机构名称):</w:t>
      </w:r>
    </w:p>
    <w:p w14:paraId="35C22798">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(投标人名称)</w:t>
      </w:r>
    </w:p>
    <w:p w14:paraId="0179E66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我</w:t>
      </w:r>
      <w:r>
        <w:rPr>
          <w:rFonts w:hint="eastAsia" w:ascii="仿宋" w:hAnsi="仿宋" w:eastAsia="仿宋" w:cs="仿宋"/>
          <w:sz w:val="28"/>
          <w:szCs w:val="28"/>
          <w:lang w:val="en-US" w:eastAsia="zh-CN"/>
        </w:rPr>
        <w:t>公司参加的</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（项目名称及项目编号），</w:t>
      </w:r>
      <w:r>
        <w:rPr>
          <w:rFonts w:hint="eastAsia" w:ascii="仿宋" w:hAnsi="仿宋" w:eastAsia="仿宋" w:cs="仿宋"/>
          <w:sz w:val="28"/>
          <w:szCs w:val="28"/>
        </w:rPr>
        <w:t>郑重承诺</w:t>
      </w:r>
      <w:r>
        <w:rPr>
          <w:rFonts w:hint="eastAsia" w:ascii="仿宋" w:hAnsi="仿宋" w:eastAsia="仿宋" w:cs="仿宋"/>
          <w:sz w:val="28"/>
          <w:szCs w:val="28"/>
          <w:lang w:val="en-US" w:eastAsia="zh-CN"/>
        </w:rPr>
        <w:t>如下</w:t>
      </w:r>
      <w:r>
        <w:rPr>
          <w:rFonts w:hint="eastAsia" w:ascii="仿宋" w:hAnsi="仿宋" w:eastAsia="仿宋" w:cs="仿宋"/>
          <w:sz w:val="28"/>
          <w:szCs w:val="28"/>
        </w:rPr>
        <w:t>:</w:t>
      </w:r>
    </w:p>
    <w:p w14:paraId="584C70D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72658FF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2.我方未列入在信用中国网站(www.creditchina.gov.cn)“失信被执行人”、“重大税收违法案件当事人名单”中，也未列入中国政府采购网(www.ccgp.gov.cn)“政府采购严重违法失信行为记录名单”中。</w:t>
      </w:r>
    </w:p>
    <w:p w14:paraId="2CC3F24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3.我方在采购项目评审(评标)环节结束后，随时接受采购人、采购代理机构的检查验证，配合提供相关证明材料，证明符合《中华人民共和国政府采购法》规定的投标人基本资格条件。</w:t>
      </w:r>
    </w:p>
    <w:p w14:paraId="5AFAD6D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我方对以上承诺负全部法律责任，</w:t>
      </w:r>
    </w:p>
    <w:p w14:paraId="1F57163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特此承诺</w:t>
      </w:r>
    </w:p>
    <w:p w14:paraId="5A7C2D2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p>
    <w:p w14:paraId="5EEEC9CA">
      <w:pPr>
        <w:keepNext w:val="0"/>
        <w:keepLines w:val="0"/>
        <w:pageBreakBefore w:val="0"/>
        <w:widowControl w:val="0"/>
        <w:kinsoku/>
        <w:wordWrap w:val="0"/>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供应商名称（公章）：</w:t>
      </w:r>
    </w:p>
    <w:p w14:paraId="6404B77F">
      <w:pPr>
        <w:keepNext w:val="0"/>
        <w:keepLines w:val="0"/>
        <w:pageBreakBefore w:val="0"/>
        <w:widowControl w:val="0"/>
        <w:kinsoku/>
        <w:wordWrap w:val="0"/>
        <w:overflowPunct/>
        <w:topLinePunct w:val="0"/>
        <w:autoSpaceDE/>
        <w:autoSpaceDN/>
        <w:bidi w:val="0"/>
        <w:adjustRightInd/>
        <w:snapToGrid/>
        <w:spacing w:line="560" w:lineRule="exact"/>
        <w:ind w:firstLine="560" w:firstLineChars="200"/>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年   月   日</w:t>
      </w:r>
    </w:p>
    <w:p w14:paraId="6B1E16CF">
      <w:pPr>
        <w:ind w:firstLine="5060" w:firstLineChars="2400"/>
        <w:rPr>
          <w:rFonts w:hint="eastAsia" w:ascii="仿宋" w:hAnsi="仿宋" w:eastAsia="仿宋" w:cs="仿宋"/>
          <w:sz w:val="22"/>
          <w:szCs w:val="28"/>
        </w:rPr>
      </w:pPr>
      <w:r>
        <w:rPr>
          <w:rFonts w:hint="eastAsia" w:ascii="仿宋" w:hAnsi="仿宋" w:eastAsia="仿宋" w:cs="仿宋"/>
          <w:b/>
          <w:bCs/>
          <w:szCs w:val="24"/>
        </w:rPr>
        <w:br w:type="page"/>
      </w:r>
    </w:p>
    <w:p w14:paraId="5DECB45C">
      <w:pPr>
        <w:pStyle w:val="10"/>
        <w:spacing w:before="87" w:line="254" w:lineRule="auto"/>
        <w:ind w:left="94" w:right="124" w:firstLine="14"/>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3.法定代表人身份证明基法定代表人（负责人）委托授权书</w:t>
      </w:r>
    </w:p>
    <w:p w14:paraId="6358481E">
      <w:pPr>
        <w:numPr>
          <w:ilvl w:val="0"/>
          <w:numId w:val="0"/>
        </w:numPr>
        <w:spacing w:line="560" w:lineRule="exact"/>
        <w:rPr>
          <w:rFonts w:hint="eastAsia" w:ascii="仿宋" w:hAnsi="仿宋" w:eastAsia="仿宋" w:cs="仿宋"/>
          <w:b w:val="0"/>
          <w:bCs w:val="0"/>
          <w:szCs w:val="24"/>
          <w:lang w:val="en-US" w:eastAsia="zh-CN"/>
        </w:rPr>
      </w:pPr>
      <w:r>
        <w:rPr>
          <w:rFonts w:hint="eastAsia" w:ascii="仿宋" w:hAnsi="仿宋" w:eastAsia="仿宋" w:cs="仿宋"/>
          <w:b w:val="0"/>
          <w:bCs w:val="0"/>
          <w:szCs w:val="24"/>
          <w:lang w:val="en-US" w:eastAsia="zh-CN"/>
        </w:rPr>
        <w:t>注：（供应商为法人单位的）法定代表人亲自参加响应时，须提供本人身份证复印件；法定代表人授权他人参加响应时，须提供法定代表人委托授权书。</w:t>
      </w:r>
    </w:p>
    <w:p w14:paraId="7E0FEFF5">
      <w:pPr>
        <w:spacing w:line="560" w:lineRule="exact"/>
        <w:rPr>
          <w:rFonts w:hint="eastAsia" w:ascii="仿宋" w:hAnsi="仿宋" w:eastAsia="仿宋" w:cs="仿宋"/>
          <w:b w:val="0"/>
          <w:bCs w:val="0"/>
          <w:szCs w:val="24"/>
        </w:rPr>
      </w:pPr>
      <w:r>
        <w:rPr>
          <w:rFonts w:hint="eastAsia" w:ascii="仿宋" w:hAnsi="仿宋" w:eastAsia="仿宋" w:cs="仿宋"/>
          <w:b w:val="0"/>
          <w:bCs w:val="0"/>
          <w:szCs w:val="24"/>
          <w:lang w:val="en-US" w:eastAsia="zh-CN"/>
        </w:rPr>
        <w:t>（供应商为非法人单位的）响应文件中凡是需要法定代表人签字或盖章之处，非法人单位的负责人均参照执行。</w:t>
      </w:r>
    </w:p>
    <w:p w14:paraId="50CE4AF9">
      <w:pPr>
        <w:pStyle w:val="3"/>
        <w:spacing w:before="156" w:beforeLines="50" w:after="156" w:afterLines="50"/>
        <w:jc w:val="center"/>
        <w:rPr>
          <w:rFonts w:hint="eastAsia" w:ascii="仿宋" w:hAnsi="仿宋" w:eastAsia="仿宋" w:cs="仿宋"/>
          <w:b/>
          <w:bCs/>
          <w:kern w:val="0"/>
          <w:sz w:val="24"/>
          <w:szCs w:val="24"/>
        </w:rPr>
      </w:pP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lang w:val="en-US" w:eastAsia="zh-CN"/>
        </w:rPr>
        <w:t>一</w:t>
      </w: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rPr>
        <w:t>法定代表人（负责人）身份证明</w:t>
      </w:r>
    </w:p>
    <w:p w14:paraId="0949D676">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25FCC9BF">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统一社会信用代码：</w:t>
      </w:r>
      <w:r>
        <w:rPr>
          <w:rFonts w:hint="eastAsia" w:ascii="仿宋" w:hAnsi="仿宋" w:eastAsia="仿宋" w:cs="仿宋"/>
          <w:szCs w:val="24"/>
          <w:u w:val="single"/>
        </w:rPr>
        <w:t xml:space="preserve">                       </w:t>
      </w:r>
    </w:p>
    <w:p w14:paraId="05194185">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注册地址：</w:t>
      </w:r>
      <w:r>
        <w:rPr>
          <w:rFonts w:hint="eastAsia" w:ascii="仿宋" w:hAnsi="仿宋" w:eastAsia="仿宋" w:cs="仿宋"/>
          <w:szCs w:val="24"/>
          <w:u w:val="single"/>
        </w:rPr>
        <w:t xml:space="preserve">                               </w:t>
      </w:r>
    </w:p>
    <w:p w14:paraId="4C4A69C6">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成立时间：</w:t>
      </w:r>
      <w:r>
        <w:rPr>
          <w:rFonts w:hint="eastAsia" w:ascii="仿宋" w:hAnsi="仿宋" w:eastAsia="仿宋" w:cs="仿宋"/>
          <w:szCs w:val="24"/>
          <w:u w:val="single"/>
        </w:rPr>
        <w:t xml:space="preserve">    </w:t>
      </w:r>
      <w:r>
        <w:rPr>
          <w:rFonts w:hint="eastAsia" w:ascii="仿宋" w:hAnsi="仿宋" w:eastAsia="仿宋" w:cs="仿宋"/>
          <w:szCs w:val="24"/>
        </w:rPr>
        <w:t xml:space="preserve">年 </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57E1D296">
      <w:pPr>
        <w:autoSpaceDE w:val="0"/>
        <w:autoSpaceDN w:val="0"/>
        <w:adjustRightInd w:val="0"/>
        <w:snapToGrid w:val="0"/>
        <w:spacing w:before="156" w:beforeLines="50" w:line="360" w:lineRule="auto"/>
        <w:jc w:val="left"/>
        <w:rPr>
          <w:rFonts w:hint="eastAsia" w:ascii="仿宋" w:hAnsi="仿宋" w:eastAsia="仿宋" w:cs="仿宋"/>
          <w:szCs w:val="24"/>
          <w:u w:val="single"/>
        </w:rPr>
      </w:pPr>
      <w:r>
        <w:rPr>
          <w:rFonts w:hint="eastAsia" w:ascii="仿宋" w:hAnsi="仿宋" w:eastAsia="仿宋" w:cs="仿宋"/>
          <w:szCs w:val="24"/>
        </w:rPr>
        <w:t>经营期限：</w:t>
      </w:r>
      <w:r>
        <w:rPr>
          <w:rFonts w:hint="eastAsia" w:ascii="仿宋" w:hAnsi="仿宋" w:eastAsia="仿宋" w:cs="仿宋"/>
          <w:szCs w:val="24"/>
          <w:u w:val="single"/>
        </w:rPr>
        <w:t xml:space="preserve">                               </w:t>
      </w:r>
    </w:p>
    <w:p w14:paraId="357E632E">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姓名：</w:t>
      </w:r>
      <w:r>
        <w:rPr>
          <w:rFonts w:hint="eastAsia" w:ascii="仿宋" w:hAnsi="仿宋" w:eastAsia="仿宋" w:cs="仿宋"/>
          <w:szCs w:val="24"/>
          <w:u w:val="single"/>
        </w:rPr>
        <w:t xml:space="preserve">      </w:t>
      </w:r>
      <w:r>
        <w:rPr>
          <w:rFonts w:hint="eastAsia" w:ascii="仿宋" w:hAnsi="仿宋" w:eastAsia="仿宋" w:cs="仿宋"/>
          <w:szCs w:val="24"/>
        </w:rPr>
        <w:t xml:space="preserve"> 性别：</w:t>
      </w:r>
      <w:r>
        <w:rPr>
          <w:rFonts w:hint="eastAsia" w:ascii="仿宋" w:hAnsi="仿宋" w:eastAsia="仿宋" w:cs="仿宋"/>
          <w:szCs w:val="24"/>
          <w:u w:val="single"/>
        </w:rPr>
        <w:t xml:space="preserve">     </w:t>
      </w:r>
      <w:r>
        <w:rPr>
          <w:rFonts w:hint="eastAsia" w:ascii="仿宋" w:hAnsi="仿宋" w:eastAsia="仿宋" w:cs="仿宋"/>
          <w:szCs w:val="24"/>
        </w:rPr>
        <w:t xml:space="preserve"> 年龄：</w:t>
      </w:r>
      <w:r>
        <w:rPr>
          <w:rFonts w:hint="eastAsia" w:ascii="仿宋" w:hAnsi="仿宋" w:eastAsia="仿宋" w:cs="仿宋"/>
          <w:szCs w:val="24"/>
          <w:u w:val="single"/>
        </w:rPr>
        <w:t xml:space="preserve">     </w:t>
      </w:r>
      <w:r>
        <w:rPr>
          <w:rFonts w:hint="eastAsia" w:ascii="仿宋" w:hAnsi="仿宋" w:eastAsia="仿宋" w:cs="仿宋"/>
          <w:szCs w:val="24"/>
        </w:rPr>
        <w:t xml:space="preserve"> 系</w:t>
      </w:r>
      <w:r>
        <w:rPr>
          <w:rFonts w:hint="eastAsia" w:ascii="仿宋" w:hAnsi="仿宋" w:eastAsia="仿宋" w:cs="仿宋"/>
          <w:szCs w:val="24"/>
          <w:u w:val="single"/>
        </w:rPr>
        <w:t>（供应商名称）</w:t>
      </w:r>
      <w:r>
        <w:rPr>
          <w:rFonts w:hint="eastAsia" w:ascii="仿宋" w:hAnsi="仿宋" w:eastAsia="仿宋" w:cs="仿宋"/>
          <w:szCs w:val="24"/>
        </w:rPr>
        <w:t>的法定代表人（负责人）。</w:t>
      </w:r>
    </w:p>
    <w:p w14:paraId="4B6FE680">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特此证明。</w:t>
      </w:r>
    </w:p>
    <w:p w14:paraId="321A865B">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附：法定代表人</w:t>
      </w:r>
      <w:r>
        <w:rPr>
          <w:rFonts w:hint="eastAsia" w:ascii="仿宋" w:hAnsi="仿宋" w:eastAsia="仿宋" w:cs="仿宋"/>
          <w:szCs w:val="24"/>
          <w:lang w:eastAsia="zh-CN"/>
        </w:rPr>
        <w:t>（负责人）</w:t>
      </w:r>
      <w:r>
        <w:rPr>
          <w:rFonts w:hint="eastAsia" w:ascii="仿宋" w:hAnsi="仿宋" w:eastAsia="仿宋" w:cs="仿宋"/>
          <w:szCs w:val="24"/>
        </w:rPr>
        <w:t>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40C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0" w:hRule="atLeast"/>
        </w:trPr>
        <w:tc>
          <w:tcPr>
            <w:tcW w:w="5868" w:type="dxa"/>
            <w:vAlign w:val="center"/>
          </w:tcPr>
          <w:p w14:paraId="5199DCEC">
            <w:pPr>
              <w:autoSpaceDE w:val="0"/>
              <w:autoSpaceDN w:val="0"/>
              <w:adjustRightInd w:val="0"/>
              <w:snapToGrid w:val="0"/>
              <w:spacing w:before="156" w:beforeLines="50" w:line="360" w:lineRule="auto"/>
              <w:jc w:val="center"/>
              <w:rPr>
                <w:rFonts w:hint="eastAsia" w:ascii="仿宋" w:hAnsi="仿宋" w:eastAsia="仿宋" w:cs="仿宋"/>
                <w:szCs w:val="24"/>
              </w:rPr>
            </w:pPr>
            <w:r>
              <w:rPr>
                <w:rFonts w:hint="eastAsia" w:ascii="仿宋" w:hAnsi="仿宋" w:eastAsia="仿宋" w:cs="仿宋"/>
                <w:szCs w:val="24"/>
              </w:rPr>
              <w:t>法定代表人</w:t>
            </w:r>
            <w:r>
              <w:rPr>
                <w:rFonts w:hint="eastAsia" w:ascii="仿宋" w:hAnsi="仿宋" w:eastAsia="仿宋" w:cs="仿宋"/>
                <w:szCs w:val="24"/>
                <w:lang w:eastAsia="zh-CN"/>
              </w:rPr>
              <w:t>（负责人）</w:t>
            </w:r>
            <w:r>
              <w:rPr>
                <w:rFonts w:hint="eastAsia" w:ascii="仿宋" w:hAnsi="仿宋" w:eastAsia="仿宋" w:cs="仿宋"/>
                <w:szCs w:val="24"/>
              </w:rPr>
              <w:t>身份证复印件粘贴处</w:t>
            </w:r>
          </w:p>
          <w:p w14:paraId="781D1B06">
            <w:pPr>
              <w:pStyle w:val="3"/>
              <w:jc w:val="center"/>
              <w:rPr>
                <w:rFonts w:hint="eastAsia" w:ascii="仿宋" w:hAnsi="仿宋" w:eastAsia="仿宋" w:cs="仿宋"/>
                <w:sz w:val="24"/>
                <w:szCs w:val="24"/>
              </w:rPr>
            </w:pPr>
            <w:r>
              <w:rPr>
                <w:rFonts w:hint="eastAsia" w:ascii="仿宋" w:hAnsi="仿宋" w:eastAsia="仿宋" w:cs="仿宋"/>
                <w:sz w:val="24"/>
                <w:szCs w:val="24"/>
              </w:rPr>
              <w:t>（正反面）</w:t>
            </w:r>
          </w:p>
          <w:p w14:paraId="3863B87E">
            <w:pPr>
              <w:snapToGrid w:val="0"/>
              <w:spacing w:line="480" w:lineRule="auto"/>
              <w:jc w:val="both"/>
              <w:rPr>
                <w:rFonts w:hint="eastAsia" w:ascii="仿宋" w:hAnsi="仿宋" w:eastAsia="仿宋" w:cs="仿宋"/>
                <w:sz w:val="21"/>
                <w:szCs w:val="21"/>
              </w:rPr>
            </w:pPr>
          </w:p>
        </w:tc>
      </w:tr>
    </w:tbl>
    <w:p w14:paraId="315FEFD5">
      <w:pPr>
        <w:snapToGrid w:val="0"/>
        <w:spacing w:line="480" w:lineRule="auto"/>
        <w:rPr>
          <w:rFonts w:hint="eastAsia" w:ascii="仿宋" w:hAnsi="仿宋" w:eastAsia="仿宋" w:cs="仿宋"/>
          <w:sz w:val="21"/>
          <w:szCs w:val="21"/>
        </w:rPr>
      </w:pPr>
    </w:p>
    <w:p w14:paraId="40150CB5">
      <w:pPr>
        <w:snapToGrid w:val="0"/>
        <w:rPr>
          <w:rFonts w:hint="eastAsia" w:ascii="仿宋" w:hAnsi="仿宋" w:eastAsia="仿宋" w:cs="仿宋"/>
          <w:sz w:val="21"/>
          <w:szCs w:val="21"/>
        </w:rPr>
      </w:pPr>
    </w:p>
    <w:p w14:paraId="2FFF7BDD">
      <w:pPr>
        <w:snapToGrid w:val="0"/>
        <w:rPr>
          <w:rFonts w:hint="eastAsia" w:ascii="仿宋" w:hAnsi="仿宋" w:eastAsia="仿宋" w:cs="仿宋"/>
          <w:sz w:val="21"/>
          <w:szCs w:val="21"/>
        </w:rPr>
      </w:pPr>
    </w:p>
    <w:p w14:paraId="0DD6DA55">
      <w:pPr>
        <w:snapToGrid w:val="0"/>
        <w:rPr>
          <w:rFonts w:hint="eastAsia" w:ascii="仿宋" w:hAnsi="仿宋" w:eastAsia="仿宋" w:cs="仿宋"/>
          <w:sz w:val="21"/>
          <w:szCs w:val="21"/>
        </w:rPr>
      </w:pPr>
    </w:p>
    <w:p w14:paraId="6A9FDE14">
      <w:pPr>
        <w:snapToGrid w:val="0"/>
        <w:rPr>
          <w:rFonts w:hint="eastAsia" w:ascii="仿宋" w:hAnsi="仿宋" w:eastAsia="仿宋" w:cs="仿宋"/>
          <w:sz w:val="21"/>
          <w:szCs w:val="21"/>
        </w:rPr>
      </w:pPr>
    </w:p>
    <w:p w14:paraId="5B3A35C0">
      <w:pPr>
        <w:adjustRightInd w:val="0"/>
        <w:snapToGrid w:val="0"/>
        <w:spacing w:line="360" w:lineRule="auto"/>
        <w:rPr>
          <w:rFonts w:hint="eastAsia" w:ascii="仿宋" w:hAnsi="仿宋" w:eastAsia="仿宋" w:cs="仿宋"/>
          <w:sz w:val="21"/>
          <w:szCs w:val="21"/>
        </w:rPr>
      </w:pPr>
    </w:p>
    <w:p w14:paraId="561344C7">
      <w:pPr>
        <w:adjustRightInd w:val="0"/>
        <w:snapToGrid w:val="0"/>
        <w:spacing w:line="360" w:lineRule="auto"/>
        <w:ind w:right="420"/>
        <w:rPr>
          <w:rFonts w:hint="eastAsia" w:ascii="仿宋" w:hAnsi="仿宋" w:eastAsia="仿宋" w:cs="仿宋"/>
          <w:sz w:val="21"/>
          <w:szCs w:val="21"/>
        </w:rPr>
      </w:pPr>
    </w:p>
    <w:p w14:paraId="7295A9F7">
      <w:pPr>
        <w:adjustRightInd w:val="0"/>
        <w:snapToGrid w:val="0"/>
        <w:spacing w:line="360" w:lineRule="auto"/>
        <w:ind w:right="420"/>
        <w:rPr>
          <w:rFonts w:hint="eastAsia" w:ascii="仿宋" w:hAnsi="仿宋" w:eastAsia="仿宋" w:cs="仿宋"/>
          <w:sz w:val="21"/>
          <w:szCs w:val="21"/>
        </w:rPr>
      </w:pPr>
    </w:p>
    <w:p w14:paraId="4790040D">
      <w:pPr>
        <w:adjustRightInd w:val="0"/>
        <w:snapToGrid w:val="0"/>
        <w:spacing w:line="360" w:lineRule="auto"/>
        <w:ind w:right="420"/>
        <w:rPr>
          <w:rFonts w:hint="eastAsia" w:ascii="仿宋" w:hAnsi="仿宋" w:eastAsia="仿宋" w:cs="仿宋"/>
          <w:sz w:val="21"/>
          <w:szCs w:val="21"/>
        </w:rPr>
      </w:pPr>
    </w:p>
    <w:p w14:paraId="4C8D698D">
      <w:pPr>
        <w:adjustRightInd w:val="0"/>
        <w:snapToGrid w:val="0"/>
        <w:spacing w:line="360" w:lineRule="auto"/>
        <w:ind w:right="420"/>
        <w:rPr>
          <w:rFonts w:hint="eastAsia" w:ascii="仿宋" w:hAnsi="仿宋" w:eastAsia="仿宋" w:cs="仿宋"/>
          <w:sz w:val="21"/>
          <w:szCs w:val="21"/>
        </w:rPr>
      </w:pPr>
    </w:p>
    <w:p w14:paraId="37731912">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供应商名称（公章）：</w:t>
      </w:r>
    </w:p>
    <w:p w14:paraId="4C89FB23">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日期：    年   月   日</w:t>
      </w:r>
    </w:p>
    <w:p w14:paraId="4FA3BD8A">
      <w:pPr>
        <w:pStyle w:val="3"/>
        <w:rPr>
          <w:rFonts w:hint="eastAsia" w:ascii="仿宋" w:hAnsi="仿宋" w:eastAsia="仿宋" w:cs="仿宋"/>
          <w:sz w:val="24"/>
          <w:szCs w:val="24"/>
        </w:rPr>
      </w:pPr>
    </w:p>
    <w:p w14:paraId="7CB71105">
      <w:pPr>
        <w:adjustRightInd w:val="0"/>
        <w:snapToGrid w:val="0"/>
        <w:spacing w:line="360" w:lineRule="auto"/>
        <w:ind w:right="420"/>
        <w:rPr>
          <w:rFonts w:hint="eastAsia" w:ascii="仿宋" w:hAnsi="仿宋" w:eastAsia="仿宋" w:cs="仿宋"/>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响应</w:t>
      </w:r>
      <w:r>
        <w:rPr>
          <w:rFonts w:hint="eastAsia" w:ascii="仿宋" w:hAnsi="仿宋" w:eastAsia="仿宋" w:cs="仿宋"/>
          <w:b/>
          <w:bCs/>
          <w:szCs w:val="24"/>
        </w:rPr>
        <w:t>时提供</w:t>
      </w:r>
      <w:r>
        <w:rPr>
          <w:rFonts w:hint="eastAsia" w:ascii="仿宋" w:hAnsi="仿宋" w:eastAsia="仿宋" w:cs="仿宋"/>
          <w:szCs w:val="24"/>
        </w:rPr>
        <w:t>。</w:t>
      </w:r>
    </w:p>
    <w:p w14:paraId="2086EFBA">
      <w:pPr>
        <w:adjustRightInd w:val="0"/>
        <w:snapToGrid w:val="0"/>
        <w:spacing w:line="360" w:lineRule="auto"/>
        <w:ind w:right="420"/>
        <w:rPr>
          <w:rFonts w:hint="eastAsia" w:ascii="宋体" w:hAnsi="宋体" w:eastAsia="宋体" w:cs="宋体"/>
          <w:szCs w:val="24"/>
        </w:rPr>
      </w:pPr>
    </w:p>
    <w:p w14:paraId="4575B518">
      <w:pPr>
        <w:rPr>
          <w:rFonts w:hint="eastAsia" w:ascii="宋体" w:hAnsi="宋体" w:eastAsia="宋体" w:cs="宋体"/>
          <w:b/>
          <w:bCs/>
          <w:szCs w:val="24"/>
        </w:rPr>
      </w:pPr>
      <w:r>
        <w:rPr>
          <w:rFonts w:hint="eastAsia" w:ascii="宋体" w:hAnsi="宋体" w:eastAsia="宋体" w:cs="宋体"/>
          <w:b/>
          <w:bCs/>
          <w:szCs w:val="24"/>
        </w:rPr>
        <w:br w:type="page"/>
      </w:r>
    </w:p>
    <w:p w14:paraId="20A6CB5F">
      <w:pPr>
        <w:spacing w:line="500" w:lineRule="exact"/>
        <w:jc w:val="center"/>
        <w:rPr>
          <w:rFonts w:hint="eastAsia" w:ascii="仿宋" w:hAnsi="仿宋" w:eastAsia="仿宋" w:cs="仿宋"/>
          <w:b/>
          <w:bCs/>
          <w:szCs w:val="24"/>
        </w:rPr>
      </w:pP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lang w:val="en-US" w:eastAsia="zh-CN"/>
        </w:rPr>
        <w:t>二</w:t>
      </w:r>
      <w:r>
        <w:rPr>
          <w:rFonts w:hint="eastAsia" w:ascii="仿宋" w:hAnsi="仿宋" w:eastAsia="仿宋" w:cs="仿宋"/>
          <w:b/>
          <w:bCs/>
          <w:kern w:val="0"/>
          <w:sz w:val="24"/>
          <w:szCs w:val="24"/>
          <w:lang w:eastAsia="zh-CN"/>
        </w:rPr>
        <w:t>）</w:t>
      </w:r>
      <w:r>
        <w:rPr>
          <w:rFonts w:hint="eastAsia" w:ascii="仿宋" w:hAnsi="仿宋" w:eastAsia="仿宋" w:cs="仿宋"/>
          <w:b/>
          <w:bCs/>
          <w:szCs w:val="24"/>
        </w:rPr>
        <w:t>法定代表人授权书</w:t>
      </w:r>
    </w:p>
    <w:p w14:paraId="46B974D3">
      <w:pPr>
        <w:spacing w:line="500" w:lineRule="exact"/>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spacing w:val="4"/>
          <w:szCs w:val="24"/>
          <w:u w:val="single"/>
          <w:lang w:val="en-US" w:eastAsia="zh-CN"/>
        </w:rPr>
        <w:t>中昕国际项目管理有限公司</w:t>
      </w:r>
      <w:r>
        <w:rPr>
          <w:rFonts w:hint="eastAsia" w:ascii="仿宋" w:hAnsi="仿宋" w:eastAsia="仿宋" w:cs="仿宋"/>
          <w:spacing w:val="4"/>
          <w:szCs w:val="24"/>
          <w:u w:val="single"/>
        </w:rPr>
        <w:t xml:space="preserve"> </w:t>
      </w:r>
    </w:p>
    <w:p w14:paraId="26B9C995">
      <w:pPr>
        <w:spacing w:line="500" w:lineRule="exact"/>
        <w:ind w:firstLine="43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 ）</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(法定代表人（负责人）姓名)</w:t>
      </w:r>
      <w:r>
        <w:rPr>
          <w:rFonts w:hint="eastAsia" w:ascii="仿宋" w:hAnsi="仿宋" w:eastAsia="仿宋" w:cs="仿宋"/>
          <w:spacing w:val="4"/>
          <w:szCs w:val="24"/>
        </w:rPr>
        <w:t>特授权</w:t>
      </w:r>
      <w:r>
        <w:rPr>
          <w:rFonts w:hint="eastAsia" w:ascii="仿宋" w:hAnsi="仿宋" w:eastAsia="仿宋" w:cs="仿宋"/>
          <w:spacing w:val="4"/>
          <w:szCs w:val="24"/>
          <w:u w:val="single"/>
        </w:rPr>
        <w:t xml:space="preserve">（ </w:t>
      </w:r>
      <w:r>
        <w:rPr>
          <w:rFonts w:hint="eastAsia" w:ascii="仿宋" w:hAnsi="仿宋" w:eastAsia="仿宋" w:cs="仿宋"/>
          <w:szCs w:val="24"/>
          <w:u w:val="single"/>
        </w:rPr>
        <w:t>授权代表</w:t>
      </w:r>
      <w:r>
        <w:rPr>
          <w:rFonts w:hint="eastAsia" w:ascii="仿宋" w:hAnsi="仿宋" w:eastAsia="仿宋" w:cs="仿宋"/>
          <w:spacing w:val="4"/>
          <w:szCs w:val="24"/>
          <w:u w:val="single"/>
        </w:rPr>
        <w:t>姓名 ）</w:t>
      </w:r>
      <w:r>
        <w:rPr>
          <w:rFonts w:hint="eastAsia" w:ascii="仿宋" w:hAnsi="仿宋" w:eastAsia="仿宋" w:cs="仿宋"/>
          <w:spacing w:val="4"/>
          <w:szCs w:val="24"/>
        </w:rPr>
        <w:t xml:space="preserve">代表我公司全权办理针对本次 </w:t>
      </w:r>
      <w:r>
        <w:rPr>
          <w:rFonts w:hint="eastAsia" w:ascii="仿宋" w:hAnsi="仿宋" w:eastAsia="仿宋" w:cs="仿宋"/>
          <w:spacing w:val="4"/>
          <w:szCs w:val="24"/>
          <w:u w:val="single"/>
        </w:rPr>
        <w:t>（</w:t>
      </w:r>
      <w:r>
        <w:rPr>
          <w:rFonts w:hint="eastAsia" w:ascii="仿宋" w:hAnsi="仿宋" w:eastAsia="仿宋" w:cs="仿宋"/>
          <w:spacing w:val="4"/>
          <w:szCs w:val="24"/>
          <w:u w:val="single"/>
          <w:lang w:eastAsia="zh-CN"/>
        </w:rPr>
        <w:t>磋商项目名称</w:t>
      </w:r>
      <w:r>
        <w:rPr>
          <w:rFonts w:hint="eastAsia" w:ascii="仿宋" w:hAnsi="仿宋" w:eastAsia="仿宋" w:cs="仿宋"/>
          <w:spacing w:val="4"/>
          <w:szCs w:val="24"/>
          <w:u w:val="single"/>
        </w:rPr>
        <w:t>、</w:t>
      </w:r>
      <w:r>
        <w:rPr>
          <w:rFonts w:hint="eastAsia" w:ascii="仿宋" w:hAnsi="仿宋" w:eastAsia="仿宋" w:cs="仿宋"/>
          <w:spacing w:val="4"/>
          <w:szCs w:val="24"/>
          <w:u w:val="single"/>
          <w:lang w:eastAsia="zh-CN"/>
        </w:rPr>
        <w:t>磋商项目编号</w:t>
      </w:r>
      <w:r>
        <w:rPr>
          <w:rFonts w:hint="eastAsia" w:ascii="仿宋" w:hAnsi="仿宋" w:eastAsia="仿宋" w:cs="仿宋"/>
          <w:spacing w:val="4"/>
          <w:szCs w:val="24"/>
          <w:u w:val="single"/>
        </w:rPr>
        <w:t xml:space="preserve">  ）</w:t>
      </w:r>
      <w:r>
        <w:rPr>
          <w:rFonts w:hint="eastAsia" w:ascii="仿宋" w:hAnsi="仿宋" w:eastAsia="仿宋" w:cs="仿宋"/>
          <w:spacing w:val="4"/>
          <w:szCs w:val="24"/>
        </w:rPr>
        <w:t>投标</w:t>
      </w:r>
      <w:r>
        <w:rPr>
          <w:rFonts w:hint="eastAsia" w:ascii="仿宋" w:hAnsi="仿宋" w:eastAsia="仿宋" w:cs="仿宋"/>
          <w:spacing w:val="4"/>
          <w:szCs w:val="24"/>
          <w:lang w:val="en-US" w:eastAsia="zh-CN"/>
        </w:rPr>
        <w:t>响应</w:t>
      </w:r>
      <w:r>
        <w:rPr>
          <w:rFonts w:hint="eastAsia" w:ascii="仿宋" w:hAnsi="仿宋" w:eastAsia="仿宋" w:cs="仿宋"/>
          <w:spacing w:val="4"/>
          <w:szCs w:val="24"/>
        </w:rPr>
        <w:t>、谈判、签约等具体工作，并签署全部有关的文件、协议及合同。</w:t>
      </w:r>
    </w:p>
    <w:p w14:paraId="422E224F">
      <w:pPr>
        <w:spacing w:line="500" w:lineRule="exact"/>
        <w:ind w:firstLine="43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0A7F317A">
      <w:pPr>
        <w:spacing w:line="500" w:lineRule="exact"/>
        <w:ind w:right="540" w:rightChars="257" w:firstLine="420" w:firstLineChars="200"/>
        <w:rPr>
          <w:rFonts w:hint="eastAsia" w:ascii="仿宋" w:hAnsi="仿宋" w:eastAsia="仿宋" w:cs="仿宋"/>
          <w:spacing w:val="4"/>
          <w:szCs w:val="24"/>
        </w:rPr>
      </w:pPr>
      <w:r>
        <w:rPr>
          <w:rFonts w:hint="eastAsia" w:ascii="仿宋" w:hAnsi="仿宋" w:eastAsia="仿宋" w:cs="仿宋"/>
          <w:szCs w:val="24"/>
        </w:rPr>
        <w:t>委托期限：</w:t>
      </w:r>
      <w:r>
        <w:rPr>
          <w:rFonts w:hint="eastAsia" w:ascii="仿宋" w:hAnsi="仿宋" w:eastAsia="仿宋" w:cs="仿宋"/>
          <w:szCs w:val="24"/>
          <w:lang w:val="zh-CN"/>
        </w:rPr>
        <w:t>自开标之日起</w:t>
      </w:r>
      <w:r>
        <w:rPr>
          <w:rFonts w:hint="eastAsia" w:ascii="仿宋" w:hAnsi="仿宋" w:eastAsia="仿宋" w:cs="仿宋"/>
          <w:szCs w:val="24"/>
          <w:u w:val="single"/>
        </w:rPr>
        <w:t>90</w:t>
      </w:r>
      <w:r>
        <w:rPr>
          <w:rFonts w:hint="eastAsia" w:ascii="仿宋" w:hAnsi="仿宋" w:eastAsia="仿宋" w:cs="仿宋"/>
          <w:szCs w:val="24"/>
          <w:lang w:val="zh-CN"/>
        </w:rPr>
        <w:t>天。</w:t>
      </w:r>
    </w:p>
    <w:p w14:paraId="1DB69B35">
      <w:pPr>
        <w:spacing w:line="360" w:lineRule="auto"/>
        <w:ind w:firstLine="436" w:firstLineChars="200"/>
        <w:jc w:val="left"/>
        <w:rPr>
          <w:rFonts w:hint="eastAsia" w:ascii="仿宋" w:hAnsi="仿宋" w:eastAsia="仿宋" w:cs="仿宋"/>
          <w:spacing w:val="4"/>
          <w:sz w:val="21"/>
          <w:szCs w:val="21"/>
        </w:rPr>
      </w:pPr>
    </w:p>
    <w:tbl>
      <w:tblPr>
        <w:tblStyle w:val="8"/>
        <w:tblW w:w="0" w:type="auto"/>
        <w:tblInd w:w="633" w:type="dxa"/>
        <w:tblLayout w:type="fixed"/>
        <w:tblCellMar>
          <w:top w:w="0" w:type="dxa"/>
          <w:left w:w="108" w:type="dxa"/>
          <w:bottom w:w="0" w:type="dxa"/>
          <w:right w:w="108" w:type="dxa"/>
        </w:tblCellMar>
      </w:tblPr>
      <w:tblGrid>
        <w:gridCol w:w="3930"/>
        <w:gridCol w:w="4260"/>
      </w:tblGrid>
      <w:tr w14:paraId="0073425C">
        <w:tblPrEx>
          <w:tblCellMar>
            <w:top w:w="0" w:type="dxa"/>
            <w:left w:w="108" w:type="dxa"/>
            <w:bottom w:w="0" w:type="dxa"/>
            <w:right w:w="108" w:type="dxa"/>
          </w:tblCellMar>
        </w:tblPrEx>
        <w:trPr>
          <w:trHeight w:val="600" w:hRule="atLeast"/>
        </w:trPr>
        <w:tc>
          <w:tcPr>
            <w:tcW w:w="3930" w:type="dxa"/>
          </w:tcPr>
          <w:p w14:paraId="1FEE143C">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4260" w:type="dxa"/>
          </w:tcPr>
          <w:p w14:paraId="1D808A3D">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法定代表人（负责人）签字或盖章：</w:t>
            </w:r>
          </w:p>
        </w:tc>
      </w:tr>
      <w:tr w14:paraId="32DA5058">
        <w:tblPrEx>
          <w:tblCellMar>
            <w:top w:w="0" w:type="dxa"/>
            <w:left w:w="108" w:type="dxa"/>
            <w:bottom w:w="0" w:type="dxa"/>
            <w:right w:w="108" w:type="dxa"/>
          </w:tblCellMar>
        </w:tblPrEx>
        <w:trPr>
          <w:trHeight w:val="600" w:hRule="atLeast"/>
        </w:trPr>
        <w:tc>
          <w:tcPr>
            <w:tcW w:w="3930" w:type="dxa"/>
          </w:tcPr>
          <w:p w14:paraId="2FB5397C">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4260" w:type="dxa"/>
          </w:tcPr>
          <w:p w14:paraId="2846501A">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7DFC1FF9">
        <w:tblPrEx>
          <w:tblCellMar>
            <w:top w:w="0" w:type="dxa"/>
            <w:left w:w="108" w:type="dxa"/>
            <w:bottom w:w="0" w:type="dxa"/>
            <w:right w:w="108" w:type="dxa"/>
          </w:tblCellMar>
        </w:tblPrEx>
        <w:trPr>
          <w:trHeight w:val="600" w:hRule="atLeast"/>
        </w:trPr>
        <w:tc>
          <w:tcPr>
            <w:tcW w:w="3930" w:type="dxa"/>
          </w:tcPr>
          <w:p w14:paraId="1C78C4ED">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4260" w:type="dxa"/>
          </w:tcPr>
          <w:p w14:paraId="3BAB50E6">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572DEB17">
        <w:tblPrEx>
          <w:tblCellMar>
            <w:top w:w="0" w:type="dxa"/>
            <w:left w:w="108" w:type="dxa"/>
            <w:bottom w:w="0" w:type="dxa"/>
            <w:right w:w="108" w:type="dxa"/>
          </w:tblCellMar>
        </w:tblPrEx>
        <w:trPr>
          <w:trHeight w:val="600" w:hRule="atLeast"/>
        </w:trPr>
        <w:tc>
          <w:tcPr>
            <w:tcW w:w="3930" w:type="dxa"/>
          </w:tcPr>
          <w:p w14:paraId="1C9C00D9">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4260" w:type="dxa"/>
          </w:tcPr>
          <w:p w14:paraId="34975AE6">
            <w:pPr>
              <w:spacing w:line="360" w:lineRule="auto"/>
              <w:jc w:val="left"/>
              <w:rPr>
                <w:rFonts w:hint="eastAsia" w:ascii="仿宋" w:hAnsi="仿宋" w:eastAsia="仿宋" w:cs="仿宋"/>
                <w:spacing w:val="4"/>
                <w:szCs w:val="24"/>
              </w:rPr>
            </w:pPr>
          </w:p>
        </w:tc>
      </w:tr>
    </w:tbl>
    <w:p w14:paraId="7CFB5DCB">
      <w:pPr>
        <w:spacing w:line="360" w:lineRule="auto"/>
        <w:ind w:firstLine="444"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8"/>
        <w:tblW w:w="0" w:type="auto"/>
        <w:tblInd w:w="540" w:type="dxa"/>
        <w:tblLayout w:type="fixed"/>
        <w:tblCellMar>
          <w:top w:w="0" w:type="dxa"/>
          <w:left w:w="108" w:type="dxa"/>
          <w:bottom w:w="0" w:type="dxa"/>
          <w:right w:w="108" w:type="dxa"/>
        </w:tblCellMar>
      </w:tblPr>
      <w:tblGrid>
        <w:gridCol w:w="4008"/>
        <w:gridCol w:w="4472"/>
      </w:tblGrid>
      <w:tr w14:paraId="00B383E5">
        <w:tblPrEx>
          <w:tblCellMar>
            <w:top w:w="0" w:type="dxa"/>
            <w:left w:w="108" w:type="dxa"/>
            <w:bottom w:w="0" w:type="dxa"/>
            <w:right w:w="108" w:type="dxa"/>
          </w:tblCellMar>
        </w:tblPrEx>
        <w:trPr>
          <w:trHeight w:val="2428" w:hRule="atLeast"/>
        </w:trPr>
        <w:tc>
          <w:tcPr>
            <w:tcW w:w="4008" w:type="dxa"/>
            <w:tcBorders>
              <w:top w:val="single" w:color="auto" w:sz="6" w:space="0"/>
              <w:left w:val="single" w:color="auto" w:sz="6" w:space="0"/>
              <w:bottom w:val="single" w:color="auto" w:sz="6" w:space="0"/>
              <w:right w:val="single" w:color="auto" w:sz="6" w:space="0"/>
            </w:tcBorders>
            <w:vAlign w:val="center"/>
          </w:tcPr>
          <w:p w14:paraId="51B8EAD6">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授权代表身份证复印件粘贴处</w:t>
            </w:r>
          </w:p>
          <w:p w14:paraId="4A0A0C9B">
            <w:pPr>
              <w:spacing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c>
          <w:tcPr>
            <w:tcW w:w="4472" w:type="dxa"/>
            <w:tcBorders>
              <w:top w:val="single" w:color="auto" w:sz="6" w:space="0"/>
              <w:left w:val="single" w:color="auto" w:sz="6" w:space="0"/>
              <w:bottom w:val="single" w:color="auto" w:sz="6" w:space="0"/>
              <w:right w:val="single" w:color="auto" w:sz="6" w:space="0"/>
            </w:tcBorders>
            <w:vAlign w:val="center"/>
          </w:tcPr>
          <w:p w14:paraId="4E090A67">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法定代表人（负责人）身份证复印件粘贴处</w:t>
            </w:r>
          </w:p>
          <w:p w14:paraId="71CA4531">
            <w:pPr>
              <w:spacing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r>
    </w:tbl>
    <w:p w14:paraId="5964D551">
      <w:pPr>
        <w:spacing w:line="360" w:lineRule="auto"/>
        <w:rPr>
          <w:rFonts w:hint="eastAsia" w:ascii="仿宋" w:hAnsi="仿宋" w:eastAsia="仿宋" w:cs="仿宋"/>
          <w:spacing w:val="4"/>
          <w:szCs w:val="24"/>
        </w:rPr>
      </w:pPr>
    </w:p>
    <w:p w14:paraId="2B9B9E2F">
      <w:pPr>
        <w:spacing w:before="156" w:beforeLines="50" w:after="156" w:afterLines="50" w:line="360" w:lineRule="auto"/>
        <w:rPr>
          <w:rFonts w:hint="eastAsia" w:ascii="仿宋" w:hAnsi="仿宋" w:eastAsia="仿宋" w:cs="仿宋"/>
          <w:spacing w:val="4"/>
          <w:szCs w:val="24"/>
        </w:rPr>
      </w:pPr>
      <w:r>
        <w:rPr>
          <w:rFonts w:hint="eastAsia" w:ascii="仿宋" w:hAnsi="仿宋" w:eastAsia="仿宋" w:cs="仿宋"/>
          <w:szCs w:val="24"/>
        </w:rPr>
        <w:t>供应商</w:t>
      </w:r>
      <w:r>
        <w:rPr>
          <w:rFonts w:hint="eastAsia" w:ascii="仿宋" w:hAnsi="仿宋" w:eastAsia="仿宋" w:cs="仿宋"/>
          <w:spacing w:val="4"/>
          <w:szCs w:val="24"/>
        </w:rPr>
        <w:t>名称：</w:t>
      </w:r>
      <w:r>
        <w:rPr>
          <w:rFonts w:hint="eastAsia" w:ascii="仿宋" w:hAnsi="仿宋" w:eastAsia="仿宋" w:cs="仿宋"/>
          <w:szCs w:val="24"/>
          <w:u w:val="single"/>
        </w:rPr>
        <w:t xml:space="preserve">      （加盖单位公章）       </w:t>
      </w:r>
    </w:p>
    <w:p w14:paraId="440E54AB">
      <w:pPr>
        <w:spacing w:before="156" w:beforeLines="50" w:after="156" w:afterLines="50" w:line="360" w:lineRule="auto"/>
        <w:rPr>
          <w:rFonts w:hint="eastAsia" w:ascii="仿宋" w:hAnsi="仿宋" w:eastAsia="仿宋" w:cs="仿宋"/>
          <w:szCs w:val="24"/>
        </w:rPr>
      </w:pPr>
      <w:r>
        <w:rPr>
          <w:rFonts w:hint="eastAsia" w:ascii="仿宋" w:hAnsi="仿宋" w:eastAsia="仿宋" w:cs="仿宋"/>
          <w:spacing w:val="4"/>
          <w:szCs w:val="24"/>
        </w:rPr>
        <w:t>日期：</w:t>
      </w:r>
    </w:p>
    <w:p w14:paraId="706E0274">
      <w:pPr>
        <w:tabs>
          <w:tab w:val="left" w:pos="4860"/>
        </w:tabs>
        <w:spacing w:line="588" w:lineRule="exact"/>
        <w:ind w:right="1560"/>
        <w:rPr>
          <w:rFonts w:hint="eastAsia" w:ascii="仿宋" w:hAnsi="仿宋" w:eastAsia="仿宋" w:cs="仿宋"/>
          <w:b/>
          <w:bCs/>
          <w:szCs w:val="24"/>
        </w:rPr>
      </w:pPr>
      <w:r>
        <w:rPr>
          <w:rFonts w:hint="eastAsia" w:ascii="仿宋" w:hAnsi="仿宋" w:eastAsia="仿宋" w:cs="仿宋"/>
          <w:b/>
          <w:bCs/>
          <w:szCs w:val="24"/>
          <w:lang w:val="zh-CN"/>
        </w:rPr>
        <w:t>说明：仅限授权代表参加开标时提供。</w:t>
      </w:r>
    </w:p>
    <w:p w14:paraId="561BA554">
      <w:pPr>
        <w:numPr>
          <w:ilvl w:val="0"/>
          <w:numId w:val="0"/>
        </w:numPr>
        <w:spacing w:line="360" w:lineRule="auto"/>
        <w:ind w:leftChars="0"/>
        <w:rPr>
          <w:rFonts w:hint="eastAsia" w:ascii="宋体" w:hAnsi="宋体" w:eastAsia="宋体" w:cs="宋体"/>
          <w:b/>
          <w:bCs/>
          <w:szCs w:val="24"/>
          <w:lang w:val="en-US" w:eastAsia="zh-CN"/>
        </w:rPr>
      </w:pPr>
    </w:p>
    <w:p w14:paraId="5CBE692E">
      <w:pPr>
        <w:numPr>
          <w:ilvl w:val="0"/>
          <w:numId w:val="0"/>
        </w:numPr>
        <w:spacing w:line="360" w:lineRule="auto"/>
        <w:ind w:leftChars="0"/>
        <w:rPr>
          <w:rFonts w:hint="eastAsia" w:ascii="宋体" w:hAnsi="宋体" w:eastAsia="宋体" w:cs="宋体"/>
          <w:b/>
          <w:bCs/>
          <w:szCs w:val="24"/>
          <w:lang w:val="en-US" w:eastAsia="zh-CN"/>
        </w:rPr>
      </w:pPr>
    </w:p>
    <w:p w14:paraId="03A1C10A">
      <w:pPr>
        <w:numPr>
          <w:ilvl w:val="0"/>
          <w:numId w:val="0"/>
        </w:numPr>
        <w:spacing w:line="360" w:lineRule="auto"/>
        <w:ind w:leftChars="0"/>
        <w:rPr>
          <w:rFonts w:hint="eastAsia" w:ascii="宋体" w:hAnsi="宋体" w:eastAsia="宋体" w:cs="宋体"/>
          <w:b/>
          <w:bCs/>
          <w:szCs w:val="24"/>
          <w:lang w:val="en-US" w:eastAsia="zh-CN"/>
        </w:rPr>
      </w:pPr>
    </w:p>
    <w:p w14:paraId="1DBE605E">
      <w:pPr>
        <w:numPr>
          <w:ilvl w:val="0"/>
          <w:numId w:val="0"/>
        </w:numPr>
        <w:spacing w:line="360" w:lineRule="auto"/>
        <w:ind w:leftChars="0"/>
        <w:rPr>
          <w:rFonts w:hint="eastAsia" w:ascii="宋体" w:hAnsi="宋体" w:eastAsia="宋体" w:cs="宋体"/>
          <w:b/>
          <w:bCs/>
          <w:szCs w:val="24"/>
          <w:lang w:val="en-US" w:eastAsia="zh-CN"/>
        </w:rPr>
      </w:pPr>
      <w:r>
        <w:rPr>
          <w:rFonts w:hint="eastAsia" w:ascii="宋体" w:hAnsi="宋体" w:eastAsia="宋体" w:cs="宋体"/>
          <w:b/>
          <w:bCs/>
          <w:szCs w:val="24"/>
          <w:lang w:val="en-US" w:eastAsia="zh-CN"/>
        </w:rPr>
        <w:br w:type="textWrapping"/>
      </w:r>
    </w:p>
    <w:p w14:paraId="2B26E562">
      <w:pPr>
        <w:numPr>
          <w:ilvl w:val="0"/>
          <w:numId w:val="0"/>
        </w:numPr>
        <w:spacing w:line="360" w:lineRule="auto"/>
        <w:ind w:leftChars="0"/>
        <w:rPr>
          <w:rFonts w:hint="eastAsia" w:ascii="宋体" w:hAnsi="宋体" w:eastAsia="宋体" w:cs="宋体"/>
          <w:b/>
          <w:bCs/>
          <w:szCs w:val="24"/>
        </w:rPr>
      </w:pPr>
      <w:r>
        <w:rPr>
          <w:rFonts w:hint="eastAsia" w:ascii="仿宋" w:hAnsi="仿宋" w:eastAsia="仿宋" w:cs="仿宋"/>
          <w:b/>
          <w:bCs/>
          <w:snapToGrid w:val="0"/>
          <w:color w:val="000000"/>
          <w:kern w:val="0"/>
          <w:sz w:val="24"/>
          <w:szCs w:val="32"/>
          <w:lang w:val="en-US" w:eastAsia="zh-CN" w:bidi="ar-SA"/>
        </w:rPr>
        <w:t>4、供应商须具备行业主管部门颁发的市政公用工程施工总承包三级及以上资质并具有有效的安全生产许可证。</w:t>
      </w:r>
      <w:r>
        <w:rPr>
          <w:rFonts w:hint="eastAsia" w:ascii="宋体" w:hAnsi="宋体" w:eastAsia="宋体" w:cs="宋体"/>
          <w:b/>
          <w:bCs/>
          <w:szCs w:val="24"/>
          <w:lang w:val="en-US" w:eastAsia="zh-CN"/>
        </w:rPr>
        <w:t xml:space="preserve"> </w:t>
      </w:r>
    </w:p>
    <w:p w14:paraId="5B64B05F">
      <w:pPr>
        <w:numPr>
          <w:ilvl w:val="0"/>
          <w:numId w:val="0"/>
        </w:numPr>
        <w:spacing w:line="360" w:lineRule="auto"/>
        <w:ind w:leftChars="0"/>
        <w:rPr>
          <w:rFonts w:hint="default" w:ascii="宋体" w:hAnsi="宋体" w:eastAsia="宋体" w:cs="宋体"/>
          <w:b w:val="0"/>
          <w:bCs w:val="0"/>
          <w:sz w:val="30"/>
          <w:szCs w:val="30"/>
          <w:lang w:val="en-US" w:eastAsia="zh-CN"/>
        </w:rPr>
        <w:sectPr>
          <w:pgSz w:w="11906" w:h="16838"/>
          <w:pgMar w:top="1417" w:right="1418" w:bottom="1417" w:left="1417" w:header="851" w:footer="992" w:gutter="0"/>
          <w:cols w:space="720" w:num="1"/>
          <w:docGrid w:type="lines" w:linePitch="312" w:charSpace="0"/>
        </w:sectPr>
      </w:pPr>
    </w:p>
    <w:p w14:paraId="0F9DBA18">
      <w:pPr>
        <w:numPr>
          <w:ilvl w:val="0"/>
          <w:numId w:val="0"/>
        </w:numPr>
        <w:spacing w:line="360" w:lineRule="auto"/>
        <w:ind w:leftChars="0"/>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 xml:space="preserve">5、拟派项目经理具备市政公用工程专业二级以上（含二级）注册建造师资格，并具有安全生产考核合格证书及未担任其它在建设项目的项目经理（提供无在建项目承诺书，格式自拟）。 </w:t>
      </w:r>
    </w:p>
    <w:p w14:paraId="287A26BE">
      <w:pPr>
        <w:rPr>
          <w:rFonts w:hint="eastAsia" w:ascii="宋体" w:hAnsi="宋体" w:eastAsia="宋体" w:cs="宋体"/>
          <w:b/>
          <w:bCs/>
          <w:szCs w:val="24"/>
          <w:lang w:val="en-US" w:eastAsia="zh-CN"/>
        </w:rPr>
      </w:pPr>
      <w:r>
        <w:rPr>
          <w:rFonts w:hint="eastAsia" w:ascii="宋体" w:hAnsi="宋体" w:eastAsia="宋体" w:cs="宋体"/>
          <w:b/>
          <w:bCs/>
          <w:szCs w:val="24"/>
          <w:lang w:val="en-US" w:eastAsia="zh-CN"/>
        </w:rPr>
        <w:br w:type="page"/>
      </w:r>
    </w:p>
    <w:p w14:paraId="0572CB3B">
      <w:pPr>
        <w:numPr>
          <w:ilvl w:val="0"/>
          <w:numId w:val="0"/>
        </w:numPr>
        <w:spacing w:line="360" w:lineRule="auto"/>
        <w:ind w:leftChars="0"/>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6、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580716EF">
      <w:pPr>
        <w:numPr>
          <w:ilvl w:val="0"/>
          <w:numId w:val="0"/>
        </w:numPr>
        <w:spacing w:line="360" w:lineRule="auto"/>
        <w:ind w:leftChars="0"/>
        <w:rPr>
          <w:rFonts w:hint="default" w:ascii="宋体" w:hAnsi="宋体" w:eastAsia="宋体" w:cs="宋体"/>
          <w:b w:val="0"/>
          <w:bCs w:val="0"/>
          <w:sz w:val="30"/>
          <w:szCs w:val="30"/>
          <w:lang w:val="en-US" w:eastAsia="zh-CN"/>
        </w:rPr>
        <w:sectPr>
          <w:pgSz w:w="11906" w:h="16838"/>
          <w:pgMar w:top="1417" w:right="1418" w:bottom="1417" w:left="1417" w:header="851" w:footer="992" w:gutter="0"/>
          <w:cols w:space="720" w:num="1"/>
          <w:docGrid w:type="lines" w:linePitch="312" w:charSpace="0"/>
        </w:sectPr>
      </w:pPr>
      <w:r>
        <w:rPr>
          <w:rFonts w:hint="eastAsia" w:ascii="仿宋" w:hAnsi="仿宋" w:eastAsia="仿宋" w:cs="仿宋"/>
          <w:b w:val="0"/>
          <w:bCs w:val="0"/>
          <w:szCs w:val="24"/>
          <w:lang w:eastAsia="zh-CN"/>
        </w:rPr>
        <w:t>注：</w:t>
      </w:r>
      <w:r>
        <w:rPr>
          <w:rFonts w:hint="eastAsia" w:ascii="仿宋" w:hAnsi="仿宋" w:eastAsia="仿宋" w:cs="仿宋"/>
          <w:b w:val="0"/>
          <w:bCs w:val="0"/>
          <w:szCs w:val="24"/>
        </w:rPr>
        <w:t>信用记录由采购代理机构在资格审查阶段前通过互联网或者相关系统查询，对列入失信被执行人、重大税收违法案件当事人名单、政府采购严重违法失信行为记录名单的供应商，采购人和采购代理机构将拒绝其参与政府采购活动，查询结果留存</w:t>
      </w:r>
      <w:r>
        <w:rPr>
          <w:rFonts w:hint="eastAsia" w:ascii="仿宋" w:hAnsi="仿宋" w:eastAsia="仿宋" w:cs="仿宋"/>
          <w:b w:val="0"/>
          <w:bCs w:val="0"/>
          <w:szCs w:val="24"/>
          <w:lang w:eastAsia="zh-CN"/>
        </w:rPr>
        <w:t>，</w:t>
      </w:r>
      <w:r>
        <w:rPr>
          <w:rFonts w:hint="eastAsia" w:ascii="仿宋" w:hAnsi="仿宋" w:eastAsia="仿宋" w:cs="仿宋"/>
          <w:b/>
          <w:bCs/>
          <w:szCs w:val="24"/>
          <w:lang w:eastAsia="zh-CN"/>
        </w:rPr>
        <w:t>供应商仅须提供基本资格条件承诺函</w:t>
      </w:r>
      <w:r>
        <w:rPr>
          <w:rFonts w:hint="eastAsia" w:ascii="仿宋" w:hAnsi="仿宋" w:eastAsia="仿宋" w:cs="仿宋"/>
          <w:b/>
          <w:bCs/>
          <w:szCs w:val="24"/>
          <w:lang w:val="en-US" w:eastAsia="zh-CN"/>
        </w:rPr>
        <w:t>即可</w:t>
      </w:r>
      <w:r>
        <w:rPr>
          <w:rFonts w:hint="eastAsia" w:ascii="宋体" w:hAnsi="宋体" w:eastAsia="宋体" w:cs="宋体"/>
          <w:b/>
          <w:bCs/>
          <w:szCs w:val="24"/>
        </w:rPr>
        <w:t>。</w:t>
      </w:r>
    </w:p>
    <w:p w14:paraId="7ABA1F22">
      <w:pPr>
        <w:numPr>
          <w:ilvl w:val="0"/>
          <w:numId w:val="0"/>
        </w:numPr>
        <w:spacing w:line="360" w:lineRule="auto"/>
        <w:ind w:leftChars="0"/>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 xml:space="preserve"> 7、本项目不接受联合体投标，不允许分包</w:t>
      </w:r>
    </w:p>
    <w:p w14:paraId="5537B2B6">
      <w:pPr>
        <w:spacing w:line="500" w:lineRule="exact"/>
        <w:jc w:val="center"/>
        <w:rPr>
          <w:rFonts w:hint="eastAsia" w:ascii="仿宋" w:hAnsi="仿宋" w:eastAsia="仿宋" w:cs="仿宋"/>
          <w:szCs w:val="24"/>
        </w:rPr>
      </w:pPr>
      <w:r>
        <w:rPr>
          <w:rFonts w:hint="eastAsia" w:ascii="仿宋" w:hAnsi="仿宋" w:eastAsia="仿宋" w:cs="仿宋"/>
          <w:b/>
          <w:bCs/>
          <w:szCs w:val="24"/>
        </w:rPr>
        <w:t>非联合体不分包投标声明</w:t>
      </w:r>
    </w:p>
    <w:p w14:paraId="74F98D4A">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本单位郑重声明，参加</w:t>
      </w:r>
      <w:r>
        <w:rPr>
          <w:rFonts w:hint="eastAsia" w:ascii="仿宋" w:hAnsi="仿宋" w:eastAsia="仿宋" w:cs="仿宋"/>
          <w:szCs w:val="24"/>
          <w:u w:val="single"/>
        </w:rPr>
        <w:t>(</w:t>
      </w:r>
      <w:r>
        <w:rPr>
          <w:rFonts w:hint="eastAsia" w:ascii="仿宋" w:hAnsi="仿宋" w:eastAsia="仿宋" w:cs="仿宋"/>
          <w:szCs w:val="24"/>
          <w:u w:val="single"/>
          <w:lang w:val="en-US" w:eastAsia="zh-CN"/>
        </w:rPr>
        <w:t>采购</w:t>
      </w:r>
      <w:r>
        <w:rPr>
          <w:rFonts w:hint="eastAsia" w:ascii="仿宋" w:hAnsi="仿宋" w:eastAsia="仿宋" w:cs="仿宋"/>
          <w:szCs w:val="24"/>
          <w:u w:val="single"/>
          <w:lang w:eastAsia="zh-CN"/>
        </w:rPr>
        <w:t>人</w:t>
      </w:r>
      <w:r>
        <w:rPr>
          <w:rFonts w:hint="eastAsia" w:ascii="仿宋" w:hAnsi="仿宋" w:eastAsia="仿宋" w:cs="仿宋"/>
          <w:szCs w:val="24"/>
          <w:u w:val="single"/>
        </w:rPr>
        <w:t xml:space="preserve">）     </w:t>
      </w:r>
      <w:r>
        <w:rPr>
          <w:rFonts w:hint="eastAsia" w:ascii="仿宋" w:hAnsi="仿宋" w:eastAsia="仿宋" w:cs="仿宋"/>
          <w:szCs w:val="24"/>
        </w:rPr>
        <w:t>的</w:t>
      </w:r>
      <w:r>
        <w:rPr>
          <w:rFonts w:hint="eastAsia" w:ascii="仿宋" w:hAnsi="仿宋" w:eastAsia="仿宋" w:cs="仿宋"/>
          <w:szCs w:val="24"/>
          <w:u w:val="single"/>
          <w:lang w:eastAsia="zh-CN"/>
        </w:rPr>
        <w:t>磋商项目名称</w:t>
      </w:r>
      <w:r>
        <w:rPr>
          <w:rFonts w:hint="eastAsia" w:ascii="仿宋" w:hAnsi="仿宋" w:eastAsia="仿宋" w:cs="仿宋"/>
          <w:szCs w:val="24"/>
          <w:u w:val="single"/>
        </w:rPr>
        <w:t xml:space="preserve">            （</w:t>
      </w:r>
      <w:r>
        <w:rPr>
          <w:rFonts w:hint="eastAsia" w:ascii="仿宋" w:hAnsi="仿宋" w:eastAsia="仿宋" w:cs="仿宋"/>
          <w:szCs w:val="24"/>
          <w:u w:val="single"/>
          <w:lang w:eastAsia="zh-CN"/>
        </w:rPr>
        <w:t>磋商项目编号</w:t>
      </w:r>
      <w:r>
        <w:rPr>
          <w:rFonts w:hint="eastAsia" w:ascii="仿宋" w:hAnsi="仿宋" w:eastAsia="仿宋" w:cs="仿宋"/>
          <w:szCs w:val="24"/>
          <w:u w:val="single"/>
        </w:rPr>
        <w:t>： ）</w:t>
      </w:r>
      <w:r>
        <w:rPr>
          <w:rFonts w:hint="eastAsia" w:ascii="仿宋" w:hAnsi="仿宋" w:eastAsia="仿宋" w:cs="仿宋"/>
          <w:szCs w:val="24"/>
        </w:rPr>
        <w:t>采购活动，为非联合体投标</w:t>
      </w:r>
      <w:r>
        <w:rPr>
          <w:rFonts w:hint="eastAsia" w:ascii="仿宋" w:hAnsi="仿宋" w:eastAsia="仿宋" w:cs="仿宋"/>
          <w:szCs w:val="24"/>
          <w:lang w:val="en-US" w:eastAsia="zh-CN"/>
        </w:rPr>
        <w:t>响应</w:t>
      </w:r>
      <w:r>
        <w:rPr>
          <w:rFonts w:hint="eastAsia" w:ascii="仿宋" w:hAnsi="仿宋" w:eastAsia="仿宋" w:cs="仿宋"/>
          <w:szCs w:val="24"/>
        </w:rPr>
        <w:t xml:space="preserve">，本项目实施过程由本单位独立承担。 </w:t>
      </w:r>
    </w:p>
    <w:p w14:paraId="0B3597F7">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 xml:space="preserve">本单位对上述声明的真实性负责。如有虚假，将依法承担相应责任。 </w:t>
      </w:r>
    </w:p>
    <w:p w14:paraId="3F8652E7">
      <w:pPr>
        <w:spacing w:line="500" w:lineRule="exact"/>
        <w:ind w:firstLine="420" w:firstLineChars="200"/>
        <w:jc w:val="right"/>
        <w:rPr>
          <w:rFonts w:hint="eastAsia" w:ascii="仿宋" w:hAnsi="仿宋" w:eastAsia="仿宋" w:cs="仿宋"/>
          <w:szCs w:val="24"/>
        </w:rPr>
      </w:pPr>
    </w:p>
    <w:p w14:paraId="7F7711D2">
      <w:pPr>
        <w:spacing w:line="500" w:lineRule="exact"/>
        <w:ind w:firstLine="420" w:firstLineChars="200"/>
        <w:jc w:val="right"/>
        <w:rPr>
          <w:rFonts w:hint="eastAsia" w:ascii="仿宋" w:hAnsi="仿宋" w:eastAsia="仿宋" w:cs="仿宋"/>
          <w:szCs w:val="24"/>
        </w:rPr>
      </w:pPr>
      <w:r>
        <w:rPr>
          <w:rFonts w:hint="eastAsia" w:ascii="仿宋" w:hAnsi="仿宋" w:eastAsia="仿宋" w:cs="仿宋"/>
          <w:szCs w:val="24"/>
        </w:rPr>
        <w:t xml:space="preserve">供应商名称： （加盖公章） </w:t>
      </w:r>
    </w:p>
    <w:p w14:paraId="1257563B">
      <w:pPr>
        <w:rPr>
          <w:rFonts w:hint="eastAsia" w:ascii="仿宋" w:hAnsi="仿宋" w:eastAsia="仿宋" w:cs="仿宋"/>
        </w:rPr>
      </w:pPr>
    </w:p>
    <w:p w14:paraId="1578E6CE">
      <w:pPr>
        <w:ind w:firstLine="5280" w:firstLineChars="2400"/>
        <w:rPr>
          <w:rFonts w:hint="eastAsia" w:ascii="仿宋" w:hAnsi="仿宋" w:eastAsia="仿宋" w:cs="仿宋"/>
          <w:sz w:val="22"/>
          <w:szCs w:val="28"/>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61ABD">
    <w:pPr>
      <w:spacing w:line="174" w:lineRule="auto"/>
      <w:ind w:left="4065"/>
      <w:rPr>
        <w:rFonts w:ascii="Lucida Sans Unicode" w:hAnsi="Lucida Sans Unicode" w:eastAsia="Lucida Sans Unicode" w:cs="Lucida Sans Unicode"/>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D69A77"/>
    <w:multiLevelType w:val="singleLevel"/>
    <w:tmpl w:val="71D69A7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4F36218B"/>
    <w:rsid w:val="01537C44"/>
    <w:rsid w:val="127D5455"/>
    <w:rsid w:val="1A551FF4"/>
    <w:rsid w:val="3BD27228"/>
    <w:rsid w:val="4F36218B"/>
    <w:rsid w:val="53020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spacing w:after="120"/>
      <w:ind w:right="0" w:rightChars="0" w:firstLine="420" w:firstLineChars="100"/>
      <w:jc w:val="both"/>
    </w:pPr>
    <w:rPr>
      <w:szCs w:val="20"/>
    </w:rPr>
  </w:style>
  <w:style w:type="paragraph" w:customStyle="1" w:styleId="10">
    <w:name w:val="Table Text"/>
    <w:basedOn w:val="1"/>
    <w:autoRedefine/>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1557</Words>
  <Characters>1670</Characters>
  <Lines>0</Lines>
  <Paragraphs>0</Paragraphs>
  <TotalTime>43</TotalTime>
  <ScaleCrop>false</ScaleCrop>
  <LinksUpToDate>false</LinksUpToDate>
  <CharactersWithSpaces>1988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2024-11-11T07:49:00Z</dcterms:created>
  <dc:creator>范小希</dc:creator>
  <cp:lastModifiedBy>shaco1384310316</cp:lastModifiedBy>
  <dcterms:modified xsi:type="dcterms:W3CDTF">2025-05-28T07:16:49Z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735EB2E553E04F36804A284134882AEF_13</vt:lpwstr>
  </property>
  <property fmtid="{D5CDD505-2E9C-101B-9397-08002B2CF9AE}" pid="4" name="KSOTemplateDocerSaveRecord">
    <vt:lpwstr>eyJoZGlkIjoiMTYzN2Y1NTliZDU2MmVlZWFkNTBjM2EwMGY4ZmMyNjIiLCJ1c2VySWQiOiI3Nzc2NDc3In0=</vt:lpwstr>
  </property>
</Properties>
</file>