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513238">
      <w:pPr>
        <w:tabs>
          <w:tab w:val="left" w:pos="6703"/>
        </w:tabs>
        <w:bidi w:val="0"/>
        <w:jc w:val="center"/>
        <w:rPr>
          <w:rFonts w:hint="default" w:ascii="sans-serif" w:hAnsi="sans-serif" w:eastAsia="sans-serif" w:cs="sans-serif"/>
          <w:b/>
          <w:bCs/>
          <w:i w:val="0"/>
          <w:iCs w:val="0"/>
          <w:caps w:val="0"/>
          <w:color w:val="auto"/>
          <w:spacing w:val="0"/>
          <w:sz w:val="40"/>
          <w:szCs w:val="40"/>
          <w:shd w:val="clear" w:color="auto" w:fill="FFFFFF"/>
        </w:rPr>
      </w:pPr>
      <w:r>
        <w:rPr>
          <w:rFonts w:ascii="sans-serif" w:hAnsi="sans-serif" w:eastAsia="sans-serif" w:cs="sans-serif"/>
          <w:b/>
          <w:bCs/>
          <w:i w:val="0"/>
          <w:iCs w:val="0"/>
          <w:caps w:val="0"/>
          <w:color w:val="auto"/>
          <w:spacing w:val="0"/>
          <w:sz w:val="40"/>
          <w:szCs w:val="40"/>
          <w:shd w:val="clear" w:color="auto" w:fill="FFFFFF"/>
        </w:rPr>
        <w:t>供应商</w:t>
      </w:r>
      <w:r>
        <w:rPr>
          <w:rFonts w:hint="default" w:ascii="sans-serif" w:hAnsi="sans-serif" w:eastAsia="sans-serif" w:cs="sans-serif"/>
          <w:b/>
          <w:bCs/>
          <w:i w:val="0"/>
          <w:iCs w:val="0"/>
          <w:caps w:val="0"/>
          <w:color w:val="auto"/>
          <w:spacing w:val="0"/>
          <w:sz w:val="40"/>
          <w:szCs w:val="40"/>
          <w:shd w:val="clear" w:color="auto" w:fill="FFFFFF"/>
        </w:rPr>
        <w:t>应提交的相关资格证明材料</w:t>
      </w:r>
    </w:p>
    <w:p w14:paraId="4FB342D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default" w:ascii="sans-serif" w:hAnsi="sans-serif" w:eastAsia="sans-serif" w:cs="sans-serif"/>
          <w:i w:val="0"/>
          <w:iCs w:val="0"/>
          <w:caps w:val="0"/>
          <w:spacing w:val="0"/>
          <w:kern w:val="0"/>
          <w:sz w:val="25"/>
          <w:szCs w:val="25"/>
          <w:shd w:val="clear" w:fill="FFFFFF"/>
          <w:lang w:val="en-US" w:eastAsia="zh-CN" w:bidi="ar-SA"/>
        </w:rPr>
      </w:pPr>
      <w:r>
        <w:rPr>
          <w:rFonts w:hint="eastAsia" w:ascii="sans-serif" w:hAnsi="sans-serif" w:eastAsia="宋体" w:cs="sans-serif"/>
          <w:i w:val="0"/>
          <w:iCs w:val="0"/>
          <w:caps w:val="0"/>
          <w:spacing w:val="0"/>
          <w:kern w:val="0"/>
          <w:sz w:val="25"/>
          <w:szCs w:val="25"/>
          <w:shd w:val="clear" w:fill="FFFFFF"/>
          <w:lang w:val="en-US" w:eastAsia="zh-CN" w:bidi="ar-SA"/>
        </w:rPr>
        <w:t>一、</w:t>
      </w:r>
      <w:r>
        <w:rPr>
          <w:rFonts w:hint="default" w:ascii="sans-serif" w:hAnsi="sans-serif" w:eastAsia="sans-serif" w:cs="sans-serif"/>
          <w:i w:val="0"/>
          <w:iCs w:val="0"/>
          <w:caps w:val="0"/>
          <w:spacing w:val="0"/>
          <w:kern w:val="0"/>
          <w:sz w:val="25"/>
          <w:szCs w:val="25"/>
          <w:shd w:val="clear" w:fill="FFFFFF"/>
          <w:lang w:val="en-US" w:eastAsia="zh-CN" w:bidi="ar-SA"/>
        </w:rPr>
        <w:t>提供健全的财务会计制度的证明材料</w:t>
      </w:r>
    </w:p>
    <w:p w14:paraId="2513673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kern w:val="0"/>
          <w:sz w:val="25"/>
          <w:szCs w:val="25"/>
          <w:shd w:val="clear" w:fill="FFFFFF"/>
          <w:lang w:val="en-US" w:eastAsia="zh-CN" w:bidi="ar-SA"/>
        </w:rPr>
        <w:t>二、</w:t>
      </w:r>
      <w:r>
        <w:rPr>
          <w:rFonts w:hint="default" w:ascii="sans-serif" w:hAnsi="sans-serif" w:eastAsia="sans-serif" w:cs="sans-serif"/>
          <w:i w:val="0"/>
          <w:iCs w:val="0"/>
          <w:caps w:val="0"/>
          <w:spacing w:val="0"/>
          <w:kern w:val="0"/>
          <w:sz w:val="25"/>
          <w:szCs w:val="25"/>
          <w:shd w:val="clear" w:fill="FFFFFF"/>
          <w:lang w:val="en-US" w:eastAsia="zh-CN" w:bidi="ar-SA"/>
        </w:rPr>
        <w:t>提供履行合同所必需的设备和专业技术能力的证明材料</w:t>
      </w:r>
    </w:p>
    <w:p w14:paraId="767F764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kern w:val="0"/>
          <w:sz w:val="25"/>
          <w:szCs w:val="25"/>
          <w:shd w:val="clear" w:fill="FFFFFF"/>
          <w:lang w:val="en-US" w:eastAsia="zh-CN" w:bidi="ar-SA"/>
        </w:rPr>
        <w:t>三、</w:t>
      </w:r>
      <w:r>
        <w:rPr>
          <w:rFonts w:hint="default" w:ascii="sans-serif" w:hAnsi="sans-serif" w:eastAsia="sans-serif" w:cs="sans-serif"/>
          <w:i w:val="0"/>
          <w:iCs w:val="0"/>
          <w:caps w:val="0"/>
          <w:spacing w:val="0"/>
          <w:kern w:val="0"/>
          <w:sz w:val="25"/>
          <w:szCs w:val="25"/>
          <w:shd w:val="clear" w:fill="FFFFFF"/>
          <w:lang w:val="en-US" w:eastAsia="zh-CN" w:bidi="ar-SA"/>
        </w:rPr>
        <w:t>根据采购项目提出的特殊条件的证明材料</w:t>
      </w:r>
    </w:p>
    <w:p w14:paraId="0C9EAF6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jc w:val="left"/>
        <w:textAlignment w:val="auto"/>
        <w:outlineLvl w:val="9"/>
        <w:rPr>
          <w:rFonts w:hint="eastAsia" w:ascii="宋体" w:hAnsi="宋体" w:eastAsia="宋体" w:cs="宋体"/>
          <w:i w:val="0"/>
          <w:caps w:val="0"/>
          <w:color w:val="auto"/>
          <w:spacing w:val="0"/>
          <w:kern w:val="2"/>
          <w:sz w:val="24"/>
          <w:szCs w:val="24"/>
          <w:shd w:val="clear" w:color="auto" w:fill="FFFFFF"/>
          <w:lang w:val="zh-CN" w:eastAsia="zh-CN" w:bidi="ar-SA"/>
        </w:rPr>
      </w:pPr>
      <w:r>
        <w:rPr>
          <w:rFonts w:hint="eastAsia" w:ascii="宋体" w:hAnsi="宋体" w:eastAsia="宋体" w:cs="宋体"/>
          <w:i w:val="0"/>
          <w:caps w:val="0"/>
          <w:color w:val="auto"/>
          <w:spacing w:val="0"/>
          <w:kern w:val="2"/>
          <w:sz w:val="24"/>
          <w:szCs w:val="24"/>
          <w:shd w:val="clear" w:color="auto" w:fill="FFFFFF"/>
          <w:lang w:val="zh-CN" w:eastAsia="zh-CN" w:bidi="ar-SA"/>
        </w:rPr>
        <w:t>(1)有效的主体资格证明：具有独立承担民事责任能力的法人、其他组织或自然人，提供合法有效的统一社会信用代码营业执照（事业单位提供事业单位法人证书，自然人应提供身份证）；</w:t>
      </w:r>
    </w:p>
    <w:p w14:paraId="078F09E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jc w:val="left"/>
        <w:textAlignment w:val="auto"/>
        <w:outlineLvl w:val="9"/>
        <w:rPr>
          <w:rFonts w:hint="eastAsia" w:ascii="宋体" w:hAnsi="宋体" w:eastAsia="宋体" w:cs="宋体"/>
          <w:i w:val="0"/>
          <w:caps w:val="0"/>
          <w:color w:val="auto"/>
          <w:spacing w:val="0"/>
          <w:kern w:val="2"/>
          <w:sz w:val="24"/>
          <w:szCs w:val="24"/>
          <w:shd w:val="clear" w:color="auto" w:fill="FFFFFF"/>
          <w:lang w:val="zh-CN" w:eastAsia="zh-CN" w:bidi="ar-SA"/>
        </w:rPr>
      </w:pPr>
      <w:r>
        <w:rPr>
          <w:rFonts w:hint="eastAsia" w:ascii="宋体" w:hAnsi="宋体" w:eastAsia="宋体" w:cs="宋体"/>
          <w:i w:val="0"/>
          <w:caps w:val="0"/>
          <w:color w:val="auto"/>
          <w:spacing w:val="0"/>
          <w:kern w:val="2"/>
          <w:sz w:val="24"/>
          <w:szCs w:val="24"/>
          <w:shd w:val="clear" w:color="auto" w:fill="FFFFFF"/>
          <w:lang w:val="zh-CN" w:eastAsia="zh-CN" w:bidi="ar-SA"/>
        </w:rPr>
        <w:t>(2)财务状况报告：提供</w:t>
      </w:r>
      <w:r>
        <w:rPr>
          <w:rFonts w:hint="eastAsia" w:ascii="宋体" w:hAnsi="宋体" w:cs="宋体"/>
          <w:i w:val="0"/>
          <w:caps w:val="0"/>
          <w:color w:val="auto"/>
          <w:spacing w:val="0"/>
          <w:kern w:val="2"/>
          <w:sz w:val="24"/>
          <w:szCs w:val="24"/>
          <w:shd w:val="clear" w:color="auto" w:fill="FFFFFF"/>
          <w:lang w:val="en-US" w:eastAsia="zh-CN" w:bidi="ar-SA"/>
        </w:rPr>
        <w:t>2024年度</w:t>
      </w:r>
      <w:r>
        <w:rPr>
          <w:rFonts w:hint="eastAsia" w:ascii="宋体" w:hAnsi="宋体" w:eastAsia="宋体" w:cs="宋体"/>
          <w:i w:val="0"/>
          <w:caps w:val="0"/>
          <w:color w:val="auto"/>
          <w:spacing w:val="0"/>
          <w:kern w:val="2"/>
          <w:sz w:val="24"/>
          <w:szCs w:val="24"/>
          <w:shd w:val="clear" w:color="auto" w:fill="FFFFFF"/>
          <w:lang w:val="zh-CN" w:eastAsia="zh-CN" w:bidi="ar-SA"/>
        </w:rPr>
        <w:t>经审计的财务报告</w:t>
      </w:r>
      <w:r>
        <w:rPr>
          <w:rFonts w:hint="eastAsia" w:ascii="宋体" w:hAnsi="宋体" w:cs="宋体"/>
          <w:i w:val="0"/>
          <w:caps w:val="0"/>
          <w:color w:val="auto"/>
          <w:spacing w:val="0"/>
          <w:kern w:val="2"/>
          <w:sz w:val="24"/>
          <w:szCs w:val="24"/>
          <w:shd w:val="clear" w:color="auto" w:fill="FFFFFF"/>
          <w:lang w:val="zh-CN" w:eastAsia="zh-CN" w:bidi="ar-SA"/>
        </w:rPr>
        <w:t>，且2022年10月1日后出具的审计报告应当经过注册会计师行业统一监管平台备案赋码。</w:t>
      </w:r>
      <w:r>
        <w:rPr>
          <w:rFonts w:hint="eastAsia" w:ascii="宋体" w:hAnsi="宋体" w:eastAsia="宋体" w:cs="宋体"/>
          <w:i w:val="0"/>
          <w:caps w:val="0"/>
          <w:color w:val="auto"/>
          <w:spacing w:val="0"/>
          <w:kern w:val="2"/>
          <w:sz w:val="24"/>
          <w:szCs w:val="24"/>
          <w:shd w:val="clear" w:color="auto" w:fill="FFFFFF"/>
          <w:lang w:val="zh-CN" w:eastAsia="zh-CN" w:bidi="ar-SA"/>
        </w:rPr>
        <w:t>（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w:t>
      </w:r>
    </w:p>
    <w:p w14:paraId="0F34229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jc w:val="left"/>
        <w:textAlignment w:val="auto"/>
        <w:outlineLvl w:val="9"/>
        <w:rPr>
          <w:rFonts w:hint="eastAsia" w:ascii="宋体" w:hAnsi="宋体" w:eastAsia="宋体" w:cs="宋体"/>
          <w:i w:val="0"/>
          <w:caps w:val="0"/>
          <w:color w:val="auto"/>
          <w:spacing w:val="0"/>
          <w:kern w:val="2"/>
          <w:sz w:val="24"/>
          <w:szCs w:val="24"/>
          <w:shd w:val="clear" w:color="auto" w:fill="FFFFFF"/>
          <w:lang w:val="zh-CN" w:eastAsia="zh-CN" w:bidi="ar-SA"/>
        </w:rPr>
      </w:pPr>
      <w:r>
        <w:rPr>
          <w:rFonts w:hint="eastAsia" w:ascii="宋体" w:hAnsi="宋体" w:eastAsia="宋体" w:cs="宋体"/>
          <w:i w:val="0"/>
          <w:caps w:val="0"/>
          <w:color w:val="auto"/>
          <w:spacing w:val="0"/>
          <w:kern w:val="2"/>
          <w:sz w:val="24"/>
          <w:szCs w:val="24"/>
          <w:shd w:val="clear" w:color="auto" w:fill="FFFFFF"/>
          <w:lang w:val="zh-CN" w:eastAsia="zh-CN" w:bidi="ar-SA"/>
        </w:rPr>
        <w:t>(3)税收缴纳证明：提交响应文件截止时间前6个月内，已缴纳的任意一个月的纳税证明或完税证明，纳税证明或完税证明上应有代收机构或税务机关的公章或业务专用章。依法免税的供应商应提供相关文件证明；</w:t>
      </w:r>
    </w:p>
    <w:p w14:paraId="4CB01CD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jc w:val="left"/>
        <w:textAlignment w:val="auto"/>
        <w:outlineLvl w:val="9"/>
        <w:rPr>
          <w:rFonts w:hint="eastAsia" w:ascii="宋体" w:hAnsi="宋体" w:eastAsia="宋体" w:cs="宋体"/>
          <w:i w:val="0"/>
          <w:caps w:val="0"/>
          <w:color w:val="auto"/>
          <w:spacing w:val="0"/>
          <w:kern w:val="2"/>
          <w:sz w:val="24"/>
          <w:szCs w:val="24"/>
          <w:shd w:val="clear" w:color="auto" w:fill="FFFFFF"/>
          <w:lang w:val="zh-CN" w:eastAsia="zh-CN" w:bidi="ar-SA"/>
        </w:rPr>
      </w:pPr>
      <w:r>
        <w:rPr>
          <w:rFonts w:hint="eastAsia" w:ascii="宋体" w:hAnsi="宋体" w:eastAsia="宋体" w:cs="宋体"/>
          <w:i w:val="0"/>
          <w:caps w:val="0"/>
          <w:color w:val="auto"/>
          <w:spacing w:val="0"/>
          <w:kern w:val="2"/>
          <w:sz w:val="24"/>
          <w:szCs w:val="24"/>
          <w:shd w:val="clear" w:color="auto" w:fill="FFFFFF"/>
          <w:lang w:val="zh-CN" w:eastAsia="zh-CN" w:bidi="ar-SA"/>
        </w:rPr>
        <w:t>(4)社会保障资金缴纳证明：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p w14:paraId="270860B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jc w:val="left"/>
        <w:textAlignment w:val="auto"/>
        <w:outlineLvl w:val="9"/>
        <w:rPr>
          <w:rFonts w:hint="eastAsia" w:ascii="宋体" w:hAnsi="宋体" w:eastAsia="宋体" w:cs="宋体"/>
          <w:i w:val="0"/>
          <w:caps w:val="0"/>
          <w:color w:val="auto"/>
          <w:spacing w:val="0"/>
          <w:kern w:val="2"/>
          <w:sz w:val="24"/>
          <w:szCs w:val="24"/>
          <w:shd w:val="clear" w:color="auto" w:fill="FFFFFF"/>
          <w:lang w:val="zh-CN" w:eastAsia="zh-CN" w:bidi="ar-SA"/>
        </w:rPr>
      </w:pPr>
      <w:r>
        <w:rPr>
          <w:rFonts w:hint="eastAsia" w:ascii="宋体" w:hAnsi="宋体" w:eastAsia="宋体" w:cs="宋体"/>
          <w:i w:val="0"/>
          <w:caps w:val="0"/>
          <w:color w:val="auto"/>
          <w:spacing w:val="0"/>
          <w:kern w:val="2"/>
          <w:sz w:val="24"/>
          <w:szCs w:val="24"/>
          <w:shd w:val="clear" w:color="auto" w:fill="FFFFFF"/>
          <w:lang w:val="zh-CN" w:eastAsia="zh-CN" w:bidi="ar-SA"/>
        </w:rPr>
        <w:t>(5)无重大违法记录的书面声明：提供参加政府采购活动前三年内，在经营活动中没有重大违法记录的书面声明；</w:t>
      </w:r>
    </w:p>
    <w:p w14:paraId="2D8F6B6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jc w:val="left"/>
        <w:textAlignment w:val="auto"/>
        <w:outlineLvl w:val="9"/>
        <w:rPr>
          <w:rFonts w:hint="eastAsia" w:ascii="宋体" w:hAnsi="宋体" w:eastAsia="宋体" w:cs="宋体"/>
          <w:i w:val="0"/>
          <w:caps w:val="0"/>
          <w:color w:val="auto"/>
          <w:spacing w:val="0"/>
          <w:kern w:val="2"/>
          <w:sz w:val="24"/>
          <w:szCs w:val="24"/>
          <w:shd w:val="clear" w:color="auto" w:fill="FFFFFF"/>
          <w:lang w:val="zh-CN" w:eastAsia="zh-CN" w:bidi="ar-SA"/>
        </w:rPr>
      </w:pPr>
      <w:r>
        <w:rPr>
          <w:rFonts w:hint="eastAsia" w:ascii="宋体" w:hAnsi="宋体" w:eastAsia="宋体" w:cs="宋体"/>
          <w:i w:val="0"/>
          <w:caps w:val="0"/>
          <w:color w:val="auto"/>
          <w:spacing w:val="0"/>
          <w:kern w:val="2"/>
          <w:sz w:val="24"/>
          <w:szCs w:val="24"/>
          <w:shd w:val="clear" w:color="auto" w:fill="FFFFFF"/>
          <w:lang w:val="zh-CN" w:eastAsia="zh-CN" w:bidi="ar-SA"/>
        </w:rPr>
        <w:t>(6)履约声明：具有履行合同所必需的设备和专业技术能力的书面声明；</w:t>
      </w:r>
    </w:p>
    <w:p w14:paraId="2BF42D0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jc w:val="left"/>
        <w:textAlignment w:val="auto"/>
        <w:outlineLvl w:val="9"/>
        <w:rPr>
          <w:rFonts w:hint="eastAsia" w:ascii="宋体" w:hAnsi="宋体" w:eastAsia="宋体" w:cs="宋体"/>
          <w:i w:val="0"/>
          <w:caps w:val="0"/>
          <w:color w:val="auto"/>
          <w:spacing w:val="0"/>
          <w:kern w:val="2"/>
          <w:sz w:val="24"/>
          <w:szCs w:val="24"/>
          <w:shd w:val="clear" w:color="auto" w:fill="FFFFFF"/>
          <w:lang w:val="zh-CN" w:eastAsia="zh-CN" w:bidi="ar-SA"/>
        </w:rPr>
      </w:pPr>
      <w:r>
        <w:rPr>
          <w:rFonts w:hint="eastAsia" w:ascii="宋体" w:hAnsi="宋体" w:eastAsia="宋体" w:cs="宋体"/>
          <w:i w:val="0"/>
          <w:caps w:val="0"/>
          <w:color w:val="auto"/>
          <w:spacing w:val="0"/>
          <w:kern w:val="2"/>
          <w:sz w:val="24"/>
          <w:szCs w:val="24"/>
          <w:shd w:val="clear" w:color="auto" w:fill="FFFFFF"/>
          <w:lang w:val="zh-CN" w:eastAsia="zh-CN" w:bidi="ar-SA"/>
        </w:rPr>
        <w:t>(7)法定代表人参加投标的，须提供法定代表人身份证明；法定代表人授权他人参加投标的，须提供法定代表人授权委托书；</w:t>
      </w:r>
    </w:p>
    <w:p w14:paraId="73F012F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jc w:val="left"/>
        <w:textAlignment w:val="auto"/>
        <w:outlineLvl w:val="9"/>
        <w:rPr>
          <w:rFonts w:hint="eastAsia" w:ascii="宋体" w:hAnsi="宋体" w:eastAsia="宋体" w:cs="宋体"/>
          <w:i w:val="0"/>
          <w:caps w:val="0"/>
          <w:color w:val="auto"/>
          <w:spacing w:val="0"/>
          <w:kern w:val="2"/>
          <w:sz w:val="24"/>
          <w:szCs w:val="24"/>
          <w:shd w:val="clear" w:color="auto" w:fill="FFFFFF"/>
          <w:lang w:val="zh-CN" w:eastAsia="zh-CN" w:bidi="ar-SA"/>
        </w:rPr>
      </w:pPr>
      <w:r>
        <w:rPr>
          <w:rFonts w:hint="eastAsia" w:ascii="宋体" w:hAnsi="宋体" w:eastAsia="宋体" w:cs="宋体"/>
          <w:i w:val="0"/>
          <w:caps w:val="0"/>
          <w:color w:val="auto"/>
          <w:spacing w:val="0"/>
          <w:kern w:val="2"/>
          <w:sz w:val="24"/>
          <w:szCs w:val="24"/>
          <w:shd w:val="clear" w:color="auto" w:fill="FFFFFF"/>
          <w:lang w:val="zh-CN" w:eastAsia="zh-CN" w:bidi="ar-SA"/>
        </w:rPr>
        <w:t>（8）企业资质：供应商具备水利水电工程施工总承包三级以上(含三级)资质，并具有有效的安全生产许可证；</w:t>
      </w:r>
    </w:p>
    <w:p w14:paraId="0327A71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jc w:val="left"/>
        <w:textAlignment w:val="auto"/>
        <w:outlineLvl w:val="9"/>
        <w:rPr>
          <w:rFonts w:hint="eastAsia" w:ascii="宋体" w:hAnsi="宋体" w:eastAsia="宋体" w:cs="宋体"/>
          <w:i w:val="0"/>
          <w:caps w:val="0"/>
          <w:color w:val="auto"/>
          <w:spacing w:val="0"/>
          <w:kern w:val="2"/>
          <w:sz w:val="24"/>
          <w:szCs w:val="24"/>
          <w:shd w:val="clear" w:color="auto" w:fill="FFFFFF"/>
          <w:lang w:val="zh-CN" w:eastAsia="zh-CN" w:bidi="ar-SA"/>
        </w:rPr>
      </w:pPr>
      <w:r>
        <w:rPr>
          <w:rFonts w:hint="eastAsia" w:ascii="宋体" w:hAnsi="宋体" w:eastAsia="宋体" w:cs="宋体"/>
          <w:i w:val="0"/>
          <w:caps w:val="0"/>
          <w:color w:val="auto"/>
          <w:spacing w:val="0"/>
          <w:kern w:val="2"/>
          <w:sz w:val="24"/>
          <w:szCs w:val="24"/>
          <w:shd w:val="clear" w:color="auto" w:fill="FFFFFF"/>
          <w:lang w:val="zh-CN" w:eastAsia="zh-CN" w:bidi="ar-SA"/>
        </w:rPr>
        <w:t>（9）项目经理资质要求：拟派项目经理须具有水利水电工程二级及以上注册建造师执业资格，项目经理和专职安全员必须具有水利行政主管部门颁发的安全生产考核合格证，且在本单位注册，无在建工程。</w:t>
      </w:r>
    </w:p>
    <w:p w14:paraId="60BFAE4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jc w:val="left"/>
        <w:textAlignment w:val="auto"/>
        <w:outlineLvl w:val="9"/>
        <w:rPr>
          <w:rFonts w:hint="eastAsia" w:ascii="宋体" w:hAnsi="宋体" w:eastAsia="宋体" w:cs="宋体"/>
          <w:i w:val="0"/>
          <w:caps w:val="0"/>
          <w:color w:val="auto"/>
          <w:spacing w:val="0"/>
          <w:kern w:val="2"/>
          <w:sz w:val="24"/>
          <w:szCs w:val="24"/>
          <w:shd w:val="clear" w:color="auto" w:fill="FFFFFF"/>
          <w:lang w:val="zh-CN" w:eastAsia="zh-CN" w:bidi="ar-SA"/>
        </w:rPr>
      </w:pPr>
      <w:r>
        <w:rPr>
          <w:rFonts w:hint="eastAsia" w:ascii="宋体" w:hAnsi="宋体" w:eastAsia="宋体" w:cs="宋体"/>
          <w:i w:val="0"/>
          <w:caps w:val="0"/>
          <w:color w:val="auto"/>
          <w:spacing w:val="0"/>
          <w:kern w:val="2"/>
          <w:sz w:val="24"/>
          <w:szCs w:val="24"/>
          <w:shd w:val="clear" w:color="auto" w:fill="FFFFFF"/>
          <w:lang w:val="zh-CN" w:eastAsia="zh-CN" w:bidi="ar-SA"/>
        </w:rPr>
        <w:t>（10）企业信誉：供应商不得为“信用中国”网站（www.creditchina.gov.cn）中列入失信 被执行人和重大税收违法失信主体的供应商，不得为中国政府采购网（www.ccgp.gov.cn）政府采购严重违法失信行为记录名单中被财政部门禁止参加政府采购活动的供应商。</w:t>
      </w:r>
    </w:p>
    <w:p w14:paraId="6FB1EF0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jc w:val="left"/>
        <w:textAlignment w:val="auto"/>
        <w:outlineLvl w:val="9"/>
        <w:rPr>
          <w:rFonts w:hint="eastAsia" w:ascii="宋体" w:hAnsi="宋体" w:eastAsia="宋体" w:cs="宋体"/>
          <w:i w:val="0"/>
          <w:caps w:val="0"/>
          <w:color w:val="auto"/>
          <w:spacing w:val="0"/>
          <w:kern w:val="2"/>
          <w:sz w:val="24"/>
          <w:szCs w:val="24"/>
          <w:shd w:val="clear" w:color="auto" w:fill="FFFFFF"/>
          <w:lang w:val="zh-CN" w:eastAsia="zh-CN" w:bidi="ar-SA"/>
        </w:rPr>
      </w:pPr>
      <w:r>
        <w:rPr>
          <w:rFonts w:hint="eastAsia" w:ascii="宋体" w:hAnsi="宋体" w:eastAsia="宋体" w:cs="宋体"/>
          <w:i w:val="0"/>
          <w:caps w:val="0"/>
          <w:color w:val="auto"/>
          <w:spacing w:val="0"/>
          <w:kern w:val="2"/>
          <w:sz w:val="24"/>
          <w:szCs w:val="24"/>
          <w:shd w:val="clear" w:color="auto" w:fill="FFFFFF"/>
          <w:lang w:val="zh-CN" w:eastAsia="zh-CN" w:bidi="ar-SA"/>
        </w:rPr>
        <w:t>（11）供应商关联关系声明：单位负责人为同一人或者存在直接控股、管理关系的不同供应商，不得参加同</w:t>
      </w:r>
      <w:bookmarkStart w:id="19" w:name="_GoBack"/>
      <w:bookmarkEnd w:id="19"/>
      <w:r>
        <w:rPr>
          <w:rFonts w:hint="eastAsia" w:ascii="宋体" w:hAnsi="宋体" w:eastAsia="宋体" w:cs="宋体"/>
          <w:i w:val="0"/>
          <w:caps w:val="0"/>
          <w:color w:val="auto"/>
          <w:spacing w:val="0"/>
          <w:kern w:val="2"/>
          <w:sz w:val="24"/>
          <w:szCs w:val="24"/>
          <w:shd w:val="clear" w:color="auto" w:fill="FFFFFF"/>
          <w:lang w:val="zh-CN" w:eastAsia="zh-CN" w:bidi="ar-SA"/>
        </w:rPr>
        <w:t>一合同项下的政府采购活动。</w:t>
      </w:r>
    </w:p>
    <w:p w14:paraId="4BED600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jc w:val="left"/>
        <w:textAlignment w:val="auto"/>
        <w:outlineLvl w:val="9"/>
        <w:rPr>
          <w:rFonts w:hint="eastAsia" w:ascii="宋体" w:hAnsi="宋体" w:eastAsia="宋体" w:cs="宋体"/>
          <w:i w:val="0"/>
          <w:caps w:val="0"/>
          <w:color w:val="auto"/>
          <w:spacing w:val="0"/>
          <w:kern w:val="2"/>
          <w:sz w:val="24"/>
          <w:szCs w:val="24"/>
          <w:shd w:val="clear" w:color="auto" w:fill="FFFFFF"/>
          <w:lang w:val="en-US" w:eastAsia="zh-CN" w:bidi="ar-SA"/>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r>
        <w:rPr>
          <w:rFonts w:hint="eastAsia" w:ascii="宋体" w:hAnsi="宋体" w:eastAsia="宋体" w:cs="宋体"/>
          <w:i w:val="0"/>
          <w:caps w:val="0"/>
          <w:color w:val="auto"/>
          <w:spacing w:val="0"/>
          <w:kern w:val="2"/>
          <w:sz w:val="24"/>
          <w:szCs w:val="24"/>
          <w:shd w:val="clear" w:color="auto" w:fill="FFFFFF"/>
          <w:lang w:val="zh-CN" w:eastAsia="zh-CN" w:bidi="ar-SA"/>
        </w:rPr>
        <w:t>（12）非联合体声明：本次项目不接受联合体投标</w:t>
      </w:r>
      <w:r>
        <w:rPr>
          <w:rFonts w:hint="eastAsia" w:ascii="宋体" w:hAnsi="宋体" w:cs="宋体"/>
          <w:i w:val="0"/>
          <w:caps w:val="0"/>
          <w:color w:val="auto"/>
          <w:spacing w:val="0"/>
          <w:kern w:val="2"/>
          <w:sz w:val="24"/>
          <w:szCs w:val="24"/>
          <w:shd w:val="clear" w:color="auto" w:fill="FFFFFF"/>
          <w:lang w:val="zh-CN" w:eastAsia="zh-CN" w:bidi="ar-SA"/>
        </w:rPr>
        <w:t>。</w:t>
      </w:r>
    </w:p>
    <w:p w14:paraId="412629FC">
      <w:pPr>
        <w:rPr>
          <w:rFonts w:hint="eastAsia" w:ascii="宋体" w:hAnsi="宋体"/>
          <w:highlight w:val="none"/>
        </w:rPr>
      </w:pPr>
    </w:p>
    <w:p w14:paraId="5E8C6E03">
      <w:pPr>
        <w:adjustRightInd w:val="0"/>
        <w:snapToGrid w:val="0"/>
        <w:spacing w:line="480" w:lineRule="auto"/>
        <w:jc w:val="both"/>
        <w:rPr>
          <w:rFonts w:hint="eastAsia" w:ascii="宋体" w:hAnsi="宋体"/>
          <w:b/>
          <w:sz w:val="24"/>
          <w:szCs w:val="24"/>
          <w:highlight w:val="none"/>
          <w:lang w:val="en-US" w:eastAsia="zh-CN"/>
        </w:rPr>
      </w:pPr>
      <w:bookmarkStart w:id="0" w:name="_Toc25722"/>
      <w:bookmarkStart w:id="1" w:name="_Toc131713692"/>
      <w:bookmarkStart w:id="2" w:name="_Toc19731"/>
      <w:r>
        <w:rPr>
          <w:rFonts w:hint="eastAsia" w:ascii="宋体" w:hAnsi="宋体"/>
          <w:b/>
          <w:sz w:val="24"/>
          <w:szCs w:val="24"/>
          <w:highlight w:val="none"/>
          <w:lang w:val="en-US" w:eastAsia="zh-CN"/>
        </w:rPr>
        <w:t>附件1：</w:t>
      </w:r>
    </w:p>
    <w:p w14:paraId="2C68FF56">
      <w:pPr>
        <w:adjustRightInd w:val="0"/>
        <w:snapToGrid w:val="0"/>
        <w:spacing w:line="480" w:lineRule="auto"/>
        <w:jc w:val="center"/>
        <w:rPr>
          <w:rFonts w:hint="eastAsia" w:ascii="宋体" w:hAnsi="宋体"/>
          <w:b/>
          <w:bCs/>
          <w:sz w:val="32"/>
          <w:szCs w:val="32"/>
          <w:highlight w:val="none"/>
        </w:rPr>
      </w:pPr>
      <w:r>
        <w:rPr>
          <w:rFonts w:hint="eastAsia" w:ascii="宋体" w:hAnsi="宋体"/>
          <w:b/>
          <w:bCs/>
          <w:sz w:val="32"/>
          <w:szCs w:val="32"/>
          <w:highlight w:val="none"/>
        </w:rPr>
        <w:t>法定代表人证明书及授权委托书</w:t>
      </w:r>
      <w:bookmarkEnd w:id="0"/>
      <w:bookmarkEnd w:id="1"/>
      <w:bookmarkEnd w:id="2"/>
    </w:p>
    <w:p w14:paraId="1D8459B9">
      <w:pPr>
        <w:adjustRightInd w:val="0"/>
        <w:snapToGrid w:val="0"/>
        <w:spacing w:line="480" w:lineRule="auto"/>
        <w:ind w:firstLine="2670" w:firstLineChars="950"/>
        <w:rPr>
          <w:rFonts w:hint="eastAsia" w:ascii="宋体" w:hAnsi="宋体"/>
          <w:b/>
          <w:sz w:val="28"/>
          <w:szCs w:val="28"/>
          <w:highlight w:val="none"/>
        </w:rPr>
      </w:pPr>
      <w:r>
        <w:rPr>
          <w:rFonts w:hint="eastAsia" w:ascii="宋体" w:hAnsi="宋体"/>
          <w:b/>
          <w:sz w:val="28"/>
          <w:szCs w:val="28"/>
          <w:highlight w:val="none"/>
        </w:rPr>
        <w:t>法定代表人证明书</w:t>
      </w:r>
    </w:p>
    <w:p w14:paraId="1D8943AA">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sz w:val="24"/>
          <w:szCs w:val="24"/>
          <w:highlight w:val="none"/>
        </w:rPr>
        <w:t>供应商</w:t>
      </w:r>
      <w:r>
        <w:rPr>
          <w:rFonts w:hint="eastAsia" w:ascii="宋体" w:hAnsi="宋体"/>
          <w:kern w:val="0"/>
          <w:sz w:val="24"/>
          <w:szCs w:val="24"/>
          <w:highlight w:val="none"/>
        </w:rPr>
        <w:t>名称：</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w:t>
      </w:r>
    </w:p>
    <w:p w14:paraId="596E5B15">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注册地址：</w:t>
      </w:r>
      <w:r>
        <w:rPr>
          <w:rFonts w:hint="eastAsia" w:ascii="宋体" w:hAnsi="宋体"/>
          <w:kern w:val="0"/>
          <w:sz w:val="24"/>
          <w:szCs w:val="24"/>
          <w:highlight w:val="none"/>
          <w:u w:val="single"/>
        </w:rPr>
        <w:t xml:space="preserve">                                </w:t>
      </w:r>
    </w:p>
    <w:p w14:paraId="06A0DA3E">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成立时间：</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年</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月</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日</w:t>
      </w:r>
    </w:p>
    <w:p w14:paraId="44FA74A0">
      <w:pPr>
        <w:autoSpaceDE w:val="0"/>
        <w:autoSpaceDN w:val="0"/>
        <w:adjustRightInd w:val="0"/>
        <w:snapToGrid w:val="0"/>
        <w:spacing w:before="159" w:beforeLines="50" w:line="360" w:lineRule="auto"/>
        <w:jc w:val="left"/>
        <w:rPr>
          <w:rFonts w:hint="eastAsia" w:ascii="宋体" w:hAnsi="宋体"/>
          <w:kern w:val="0"/>
          <w:sz w:val="24"/>
          <w:szCs w:val="24"/>
          <w:highlight w:val="none"/>
          <w:u w:val="single"/>
        </w:rPr>
      </w:pPr>
      <w:r>
        <w:rPr>
          <w:rFonts w:hint="eastAsia" w:ascii="宋体" w:hAnsi="宋体"/>
          <w:kern w:val="0"/>
          <w:sz w:val="24"/>
          <w:szCs w:val="24"/>
          <w:highlight w:val="none"/>
        </w:rPr>
        <w:t>经营期限：</w:t>
      </w:r>
      <w:r>
        <w:rPr>
          <w:rFonts w:hint="eastAsia" w:ascii="宋体" w:hAnsi="宋体"/>
          <w:kern w:val="0"/>
          <w:sz w:val="24"/>
          <w:szCs w:val="24"/>
          <w:highlight w:val="none"/>
          <w:u w:val="single"/>
        </w:rPr>
        <w:t xml:space="preserve">                                 </w:t>
      </w:r>
    </w:p>
    <w:p w14:paraId="0CCE6F83">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姓名：</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性别：</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年龄：</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系</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r>
        <w:rPr>
          <w:rFonts w:hint="eastAsia" w:ascii="宋体" w:hAnsi="宋体"/>
          <w:sz w:val="24"/>
          <w:szCs w:val="24"/>
          <w:highlight w:val="none"/>
        </w:rPr>
        <w:t>供应商</w:t>
      </w:r>
      <w:r>
        <w:rPr>
          <w:rFonts w:hint="eastAsia" w:ascii="宋体" w:hAnsi="宋体"/>
          <w:kern w:val="0"/>
          <w:sz w:val="24"/>
          <w:szCs w:val="24"/>
          <w:highlight w:val="none"/>
        </w:rPr>
        <w:t>名称）的法定代表人。</w:t>
      </w:r>
    </w:p>
    <w:p w14:paraId="4B9D948C">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特此证明。</w:t>
      </w:r>
    </w:p>
    <w:p w14:paraId="204928CA">
      <w:pPr>
        <w:autoSpaceDE w:val="0"/>
        <w:autoSpaceDN w:val="0"/>
        <w:adjustRightInd w:val="0"/>
        <w:snapToGrid w:val="0"/>
        <w:spacing w:before="159" w:beforeLines="50" w:line="360" w:lineRule="auto"/>
        <w:jc w:val="left"/>
        <w:rPr>
          <w:rFonts w:hint="eastAsia" w:ascii="宋体" w:hAnsi="宋体"/>
          <w:b/>
          <w:kern w:val="0"/>
          <w:sz w:val="24"/>
          <w:szCs w:val="24"/>
          <w:highlight w:val="none"/>
        </w:rPr>
      </w:pPr>
      <w:r>
        <w:rPr>
          <w:rFonts w:hint="eastAsia" w:ascii="宋体" w:hAnsi="宋体"/>
          <w:b/>
          <w:sz w:val="24"/>
          <w:szCs w:val="24"/>
          <w:highlight w:val="none"/>
        </w:rPr>
        <w:t>附：法定代表人身份证复印件</w:t>
      </w:r>
    </w:p>
    <w:tbl>
      <w:tblPr>
        <w:tblStyle w:val="1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0094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71E1FED">
            <w:pPr>
              <w:snapToGrid w:val="0"/>
              <w:spacing w:line="480" w:lineRule="auto"/>
              <w:jc w:val="center"/>
              <w:rPr>
                <w:rFonts w:hint="eastAsia" w:ascii="宋体" w:hAnsi="宋体"/>
                <w:sz w:val="24"/>
                <w:szCs w:val="24"/>
                <w:highlight w:val="none"/>
              </w:rPr>
            </w:pPr>
          </w:p>
          <w:p w14:paraId="22824BBC">
            <w:pPr>
              <w:snapToGrid w:val="0"/>
              <w:spacing w:line="480" w:lineRule="auto"/>
              <w:jc w:val="center"/>
              <w:rPr>
                <w:rFonts w:hint="eastAsia" w:ascii="宋体" w:hAnsi="宋体"/>
                <w:sz w:val="24"/>
                <w:szCs w:val="24"/>
                <w:highlight w:val="none"/>
              </w:rPr>
            </w:pPr>
          </w:p>
          <w:p w14:paraId="5C05B7FA">
            <w:pPr>
              <w:autoSpaceDE w:val="0"/>
              <w:autoSpaceDN w:val="0"/>
              <w:adjustRightInd w:val="0"/>
              <w:snapToGrid w:val="0"/>
              <w:spacing w:before="159" w:beforeLines="50" w:line="360" w:lineRule="auto"/>
              <w:jc w:val="center"/>
              <w:rPr>
                <w:rFonts w:hint="eastAsia" w:ascii="宋体" w:hAnsi="宋体"/>
                <w:b/>
                <w:kern w:val="0"/>
                <w:sz w:val="24"/>
                <w:szCs w:val="24"/>
                <w:highlight w:val="none"/>
              </w:rPr>
            </w:pPr>
            <w:r>
              <w:rPr>
                <w:rFonts w:hint="eastAsia" w:ascii="宋体" w:hAnsi="宋体"/>
                <w:b/>
                <w:sz w:val="24"/>
                <w:szCs w:val="24"/>
                <w:highlight w:val="none"/>
              </w:rPr>
              <w:t>法定代表人身份证复印件（正、反面）粘贴处</w:t>
            </w:r>
          </w:p>
          <w:p w14:paraId="386D24C5">
            <w:pPr>
              <w:snapToGrid w:val="0"/>
              <w:spacing w:line="480" w:lineRule="auto"/>
              <w:jc w:val="center"/>
              <w:rPr>
                <w:rFonts w:hint="eastAsia" w:ascii="宋体" w:hAnsi="宋体"/>
                <w:sz w:val="24"/>
                <w:szCs w:val="24"/>
                <w:highlight w:val="none"/>
              </w:rPr>
            </w:pPr>
          </w:p>
          <w:p w14:paraId="5ADCBD26">
            <w:pPr>
              <w:snapToGrid w:val="0"/>
              <w:spacing w:line="480" w:lineRule="auto"/>
              <w:jc w:val="center"/>
              <w:rPr>
                <w:rFonts w:hint="eastAsia" w:ascii="宋体" w:hAnsi="宋体"/>
                <w:sz w:val="24"/>
                <w:szCs w:val="24"/>
                <w:highlight w:val="none"/>
              </w:rPr>
            </w:pPr>
          </w:p>
        </w:tc>
      </w:tr>
    </w:tbl>
    <w:p w14:paraId="022F2D35">
      <w:pPr>
        <w:snapToGrid w:val="0"/>
        <w:spacing w:line="480" w:lineRule="auto"/>
        <w:rPr>
          <w:rFonts w:hint="eastAsia" w:ascii="宋体" w:hAnsi="宋体"/>
          <w:sz w:val="24"/>
          <w:szCs w:val="24"/>
          <w:highlight w:val="none"/>
        </w:rPr>
      </w:pPr>
    </w:p>
    <w:p w14:paraId="5AAC31F0">
      <w:pPr>
        <w:snapToGrid w:val="0"/>
        <w:rPr>
          <w:rFonts w:hint="eastAsia" w:ascii="宋体" w:hAnsi="宋体"/>
          <w:sz w:val="24"/>
          <w:szCs w:val="24"/>
          <w:highlight w:val="none"/>
        </w:rPr>
      </w:pPr>
    </w:p>
    <w:p w14:paraId="01FCE6DE">
      <w:pPr>
        <w:snapToGrid w:val="0"/>
        <w:rPr>
          <w:rFonts w:hint="eastAsia" w:ascii="宋体" w:hAnsi="宋体"/>
          <w:sz w:val="24"/>
          <w:szCs w:val="24"/>
          <w:highlight w:val="none"/>
        </w:rPr>
      </w:pPr>
    </w:p>
    <w:p w14:paraId="0F3EFF2A">
      <w:pPr>
        <w:snapToGrid w:val="0"/>
        <w:rPr>
          <w:rFonts w:hint="eastAsia" w:ascii="宋体" w:hAnsi="宋体"/>
          <w:sz w:val="24"/>
          <w:szCs w:val="24"/>
          <w:highlight w:val="none"/>
        </w:rPr>
      </w:pPr>
    </w:p>
    <w:p w14:paraId="234BE711">
      <w:pPr>
        <w:snapToGrid w:val="0"/>
        <w:rPr>
          <w:rFonts w:hint="eastAsia" w:ascii="宋体" w:hAnsi="宋体"/>
          <w:sz w:val="24"/>
          <w:szCs w:val="24"/>
          <w:highlight w:val="none"/>
        </w:rPr>
      </w:pPr>
    </w:p>
    <w:p w14:paraId="221EB202">
      <w:pPr>
        <w:adjustRightInd w:val="0"/>
        <w:snapToGrid w:val="0"/>
        <w:spacing w:line="360" w:lineRule="auto"/>
        <w:rPr>
          <w:rFonts w:hint="eastAsia" w:ascii="宋体" w:hAnsi="宋体"/>
          <w:sz w:val="24"/>
          <w:szCs w:val="24"/>
          <w:highlight w:val="none"/>
        </w:rPr>
      </w:pPr>
    </w:p>
    <w:p w14:paraId="69043E17">
      <w:pPr>
        <w:adjustRightInd w:val="0"/>
        <w:snapToGrid w:val="0"/>
        <w:spacing w:line="360" w:lineRule="auto"/>
        <w:ind w:right="420"/>
        <w:rPr>
          <w:rFonts w:hint="eastAsia" w:ascii="宋体" w:hAnsi="宋体"/>
          <w:sz w:val="24"/>
          <w:szCs w:val="24"/>
          <w:highlight w:val="none"/>
        </w:rPr>
      </w:pPr>
    </w:p>
    <w:p w14:paraId="768C9E08">
      <w:pPr>
        <w:adjustRightInd w:val="0"/>
        <w:snapToGrid w:val="0"/>
        <w:spacing w:line="360" w:lineRule="auto"/>
        <w:ind w:right="420"/>
        <w:rPr>
          <w:rFonts w:hint="eastAsia" w:ascii="宋体" w:hAnsi="宋体"/>
          <w:sz w:val="24"/>
          <w:szCs w:val="24"/>
          <w:highlight w:val="none"/>
        </w:rPr>
      </w:pPr>
    </w:p>
    <w:p w14:paraId="0187AE1D">
      <w:pPr>
        <w:adjustRightInd w:val="0"/>
        <w:snapToGrid w:val="0"/>
        <w:spacing w:line="360" w:lineRule="auto"/>
        <w:ind w:right="420"/>
        <w:rPr>
          <w:rFonts w:hint="eastAsia" w:ascii="宋体" w:hAnsi="宋体"/>
          <w:sz w:val="24"/>
          <w:szCs w:val="24"/>
          <w:highlight w:val="none"/>
        </w:rPr>
      </w:pPr>
    </w:p>
    <w:p w14:paraId="62B1F8F6">
      <w:pPr>
        <w:adjustRightInd w:val="0"/>
        <w:snapToGrid w:val="0"/>
        <w:spacing w:line="360" w:lineRule="auto"/>
        <w:ind w:right="420"/>
        <w:rPr>
          <w:rFonts w:hint="eastAsia" w:ascii="宋体" w:hAnsi="宋体"/>
          <w:sz w:val="24"/>
          <w:szCs w:val="24"/>
          <w:highlight w:val="none"/>
        </w:rPr>
      </w:pPr>
    </w:p>
    <w:p w14:paraId="5E7711C3">
      <w:pPr>
        <w:adjustRightInd w:val="0"/>
        <w:snapToGrid w:val="0"/>
        <w:spacing w:line="360" w:lineRule="auto"/>
        <w:ind w:right="420" w:firstLine="240" w:firstLineChars="100"/>
        <w:rPr>
          <w:rFonts w:hint="eastAsia" w:ascii="宋体" w:hAnsi="宋体"/>
          <w:sz w:val="24"/>
          <w:szCs w:val="24"/>
          <w:highlight w:val="none"/>
        </w:rPr>
      </w:pPr>
    </w:p>
    <w:p w14:paraId="514016DF">
      <w:pPr>
        <w:adjustRightInd w:val="0"/>
        <w:snapToGrid w:val="0"/>
        <w:spacing w:line="360" w:lineRule="auto"/>
        <w:ind w:right="420" w:firstLine="3600" w:firstLineChars="15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2F079F7B">
      <w:pPr>
        <w:adjustRightInd w:val="0"/>
        <w:snapToGrid w:val="0"/>
        <w:spacing w:line="360" w:lineRule="auto"/>
        <w:ind w:right="420"/>
        <w:rPr>
          <w:rFonts w:hint="eastAsia" w:ascii="宋体" w:hAnsi="宋体"/>
          <w:sz w:val="24"/>
          <w:szCs w:val="24"/>
          <w:highlight w:val="none"/>
        </w:rPr>
      </w:pPr>
    </w:p>
    <w:p w14:paraId="18391D26">
      <w:pPr>
        <w:adjustRightInd w:val="0"/>
        <w:snapToGrid w:val="0"/>
        <w:spacing w:line="360" w:lineRule="auto"/>
        <w:ind w:right="420" w:firstLine="3600" w:firstLineChars="1500"/>
        <w:rPr>
          <w:rFonts w:hint="eastAsia" w:ascii="宋体" w:hAnsi="宋体"/>
          <w:sz w:val="24"/>
          <w:szCs w:val="24"/>
          <w:highlight w:val="none"/>
        </w:rPr>
      </w:pPr>
      <w:r>
        <w:rPr>
          <w:rFonts w:hint="eastAsia" w:ascii="宋体" w:hAnsi="宋体"/>
          <w:sz w:val="24"/>
          <w:szCs w:val="24"/>
          <w:highlight w:val="none"/>
        </w:rPr>
        <w:t>日期：     年    月    日</w:t>
      </w:r>
    </w:p>
    <w:p w14:paraId="0E71A814">
      <w:pPr>
        <w:pStyle w:val="3"/>
        <w:rPr>
          <w:rFonts w:hint="eastAsia" w:ascii="宋体" w:hAnsi="宋体" w:eastAsia="宋体"/>
          <w:sz w:val="24"/>
          <w:szCs w:val="24"/>
          <w:highlight w:val="none"/>
          <w:lang w:eastAsia="zh-CN"/>
        </w:rPr>
      </w:pPr>
      <w:r>
        <w:rPr>
          <w:rFonts w:hint="eastAsia" w:ascii="宋体" w:hAnsi="宋体"/>
          <w:sz w:val="24"/>
          <w:szCs w:val="24"/>
          <w:highlight w:val="none"/>
          <w:lang w:val="en-US" w:eastAsia="zh-CN"/>
        </w:rPr>
        <w:t>注：</w:t>
      </w:r>
      <w:r>
        <w:rPr>
          <w:rFonts w:hint="eastAsia" w:ascii="宋体" w:hAnsi="宋体"/>
          <w:sz w:val="24"/>
          <w:szCs w:val="24"/>
          <w:highlight w:val="none"/>
        </w:rPr>
        <w:t>法定代表人直接参加的须出具法人身份证明并于营业执照信息一致</w:t>
      </w:r>
      <w:r>
        <w:rPr>
          <w:rFonts w:hint="eastAsia" w:ascii="宋体" w:hAnsi="宋体"/>
          <w:sz w:val="24"/>
          <w:szCs w:val="24"/>
          <w:highlight w:val="none"/>
          <w:lang w:eastAsia="zh-CN"/>
        </w:rPr>
        <w:t>。</w:t>
      </w:r>
    </w:p>
    <w:p w14:paraId="7BCBCCD4">
      <w:pPr>
        <w:rPr>
          <w:rFonts w:hint="eastAsia" w:ascii="宋体" w:hAnsi="宋体"/>
          <w:sz w:val="24"/>
          <w:szCs w:val="24"/>
          <w:highlight w:val="none"/>
        </w:rPr>
      </w:pPr>
    </w:p>
    <w:p w14:paraId="5C9B2D14">
      <w:pPr>
        <w:adjustRightInd w:val="0"/>
        <w:snapToGrid w:val="0"/>
        <w:spacing w:line="480" w:lineRule="auto"/>
        <w:ind w:firstLine="2670" w:firstLineChars="950"/>
        <w:rPr>
          <w:rFonts w:hint="eastAsia" w:ascii="宋体" w:hAnsi="宋体"/>
          <w:b/>
          <w:sz w:val="28"/>
          <w:szCs w:val="28"/>
          <w:highlight w:val="none"/>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5F6578A4">
      <w:pPr>
        <w:adjustRightInd w:val="0"/>
        <w:snapToGrid w:val="0"/>
        <w:spacing w:line="480" w:lineRule="auto"/>
        <w:ind w:firstLine="2670" w:firstLineChars="950"/>
        <w:rPr>
          <w:rFonts w:hint="eastAsia" w:ascii="宋体" w:hAnsi="宋体"/>
          <w:b/>
          <w:sz w:val="28"/>
          <w:szCs w:val="28"/>
          <w:highlight w:val="none"/>
        </w:rPr>
      </w:pPr>
      <w:r>
        <w:rPr>
          <w:rFonts w:hint="eastAsia" w:ascii="宋体" w:hAnsi="宋体"/>
          <w:b/>
          <w:sz w:val="28"/>
          <w:szCs w:val="28"/>
          <w:highlight w:val="none"/>
        </w:rPr>
        <w:t>法定代表人授权委托书</w:t>
      </w:r>
    </w:p>
    <w:p w14:paraId="3615C764">
      <w:pPr>
        <w:pStyle w:val="5"/>
        <w:spacing w:line="360" w:lineRule="auto"/>
        <w:jc w:val="left"/>
        <w:rPr>
          <w:rFonts w:hint="eastAsia" w:hAnsi="宋体" w:cs="宋体"/>
          <w:b/>
          <w:bCs/>
          <w:sz w:val="24"/>
          <w:szCs w:val="24"/>
          <w:highlight w:val="none"/>
        </w:rPr>
      </w:pPr>
      <w:r>
        <w:rPr>
          <w:rFonts w:hint="eastAsia" w:hAnsi="宋体" w:cs="宋体"/>
          <w:sz w:val="24"/>
          <w:szCs w:val="24"/>
          <w:highlight w:val="none"/>
          <w:lang w:eastAsia="zh-CN"/>
        </w:rPr>
        <w:t>陕西恒瑞项目管理有限公司</w:t>
      </w:r>
      <w:r>
        <w:rPr>
          <w:rFonts w:hint="eastAsia" w:hAnsi="宋体" w:cs="宋体"/>
          <w:sz w:val="24"/>
          <w:szCs w:val="24"/>
          <w:highlight w:val="none"/>
        </w:rPr>
        <w:t>：</w:t>
      </w:r>
    </w:p>
    <w:p w14:paraId="0AB2BC6A">
      <w:pPr>
        <w:spacing w:line="360" w:lineRule="auto"/>
        <w:ind w:firstLine="480" w:firstLineChars="200"/>
        <w:jc w:val="left"/>
        <w:rPr>
          <w:rFonts w:hint="eastAsia" w:ascii="宋体" w:hAnsi="宋体"/>
          <w:sz w:val="24"/>
          <w:highlight w:val="none"/>
        </w:rPr>
      </w:pPr>
      <w:r>
        <w:rPr>
          <w:rFonts w:hint="eastAsia" w:ascii="宋体" w:hAnsi="宋体"/>
          <w:sz w:val="24"/>
          <w:highlight w:val="none"/>
        </w:rPr>
        <w:t>本人</w:t>
      </w:r>
      <w:r>
        <w:rPr>
          <w:rFonts w:hint="eastAsia" w:ascii="宋体" w:hAnsi="宋体"/>
          <w:sz w:val="24"/>
          <w:highlight w:val="none"/>
          <w:u w:val="single"/>
        </w:rPr>
        <w:t xml:space="preserve">          </w:t>
      </w:r>
      <w:r>
        <w:rPr>
          <w:rFonts w:hint="eastAsia" w:ascii="宋体" w:hAnsi="宋体"/>
          <w:sz w:val="24"/>
          <w:highlight w:val="none"/>
        </w:rPr>
        <w:t>（姓名）系</w:t>
      </w: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sz w:val="24"/>
          <w:highlight w:val="none"/>
          <w:lang w:eastAsia="zh-CN"/>
        </w:rPr>
        <w:t>供应商</w:t>
      </w:r>
      <w:r>
        <w:rPr>
          <w:rFonts w:hint="eastAsia" w:ascii="宋体" w:hAnsi="宋体"/>
          <w:sz w:val="24"/>
          <w:highlight w:val="none"/>
        </w:rPr>
        <w:t xml:space="preserve">名称）的法定代表人，现委托 </w:t>
      </w:r>
      <w:r>
        <w:rPr>
          <w:rFonts w:hint="eastAsia" w:ascii="宋体" w:hAnsi="宋体"/>
          <w:sz w:val="24"/>
          <w:highlight w:val="none"/>
          <w:u w:val="single"/>
        </w:rPr>
        <w:t xml:space="preserve">         </w:t>
      </w:r>
      <w:r>
        <w:rPr>
          <w:rFonts w:hint="eastAsia" w:ascii="宋体" w:hAnsi="宋体"/>
          <w:sz w:val="24"/>
          <w:highlight w:val="none"/>
        </w:rPr>
        <w:t>（姓名）为我方代理人。代理人根据授权，以我方名义签署、澄清、说明、补正、递交、撤回、修改</w:t>
      </w:r>
      <w:r>
        <w:rPr>
          <w:rFonts w:hint="eastAsia" w:ascii="宋体" w:hAnsi="宋体"/>
          <w:sz w:val="24"/>
          <w:highlight w:val="none"/>
          <w:u w:val="single"/>
        </w:rPr>
        <w:t xml:space="preserve">           </w:t>
      </w:r>
      <w:r>
        <w:rPr>
          <w:rFonts w:hint="eastAsia" w:ascii="宋体" w:hAnsi="宋体"/>
          <w:sz w:val="24"/>
          <w:highlight w:val="none"/>
        </w:rPr>
        <w:t>（项目名称、项目编号）施工</w:t>
      </w:r>
      <w:r>
        <w:rPr>
          <w:rFonts w:hint="eastAsia" w:ascii="宋体" w:hAnsi="宋体"/>
          <w:sz w:val="24"/>
          <w:highlight w:val="none"/>
          <w:lang w:eastAsia="zh-CN"/>
        </w:rPr>
        <w:t>磋商响应文件</w:t>
      </w:r>
      <w:r>
        <w:rPr>
          <w:rFonts w:hint="eastAsia" w:ascii="宋体" w:hAnsi="宋体"/>
          <w:sz w:val="24"/>
          <w:highlight w:val="none"/>
        </w:rPr>
        <w:t>、签订合同和处理有关事宜，其法律后果由我方承担。</w:t>
      </w:r>
    </w:p>
    <w:p w14:paraId="5F8D1B92">
      <w:pPr>
        <w:spacing w:line="360" w:lineRule="auto"/>
        <w:ind w:firstLine="480" w:firstLineChars="200"/>
        <w:rPr>
          <w:rFonts w:hint="eastAsia" w:ascii="宋体" w:hAnsi="宋体"/>
          <w:sz w:val="24"/>
          <w:highlight w:val="none"/>
        </w:rPr>
      </w:pPr>
      <w:r>
        <w:rPr>
          <w:rFonts w:hint="eastAsia" w:ascii="宋体" w:hAnsi="宋体"/>
          <w:sz w:val="24"/>
          <w:highlight w:val="none"/>
        </w:rPr>
        <w:t>委托期限：</w:t>
      </w:r>
      <w:r>
        <w:rPr>
          <w:rFonts w:hint="eastAsia" w:ascii="宋体" w:hAnsi="宋体"/>
          <w:sz w:val="24"/>
          <w:highlight w:val="none"/>
          <w:u w:val="single"/>
        </w:rPr>
        <w:t xml:space="preserve">  自投标截止之日起     日历天     </w:t>
      </w:r>
    </w:p>
    <w:p w14:paraId="53F6471B">
      <w:pPr>
        <w:spacing w:line="360" w:lineRule="auto"/>
        <w:ind w:firstLine="480" w:firstLineChars="200"/>
        <w:rPr>
          <w:rFonts w:hint="eastAsia" w:ascii="宋体" w:hAnsi="宋体"/>
          <w:sz w:val="24"/>
          <w:highlight w:val="none"/>
        </w:rPr>
      </w:pPr>
      <w:r>
        <w:rPr>
          <w:rFonts w:hint="eastAsia" w:ascii="宋体" w:hAnsi="宋体"/>
          <w:sz w:val="24"/>
          <w:highlight w:val="none"/>
        </w:rPr>
        <w:t>代理人无转委托权。</w:t>
      </w:r>
    </w:p>
    <w:p w14:paraId="74CC534C">
      <w:pPr>
        <w:spacing w:line="360" w:lineRule="auto"/>
        <w:ind w:firstLine="480" w:firstLineChars="200"/>
        <w:rPr>
          <w:rFonts w:hint="eastAsia" w:ascii="宋体" w:hAnsi="宋体"/>
          <w:sz w:val="24"/>
          <w:highlight w:val="none"/>
        </w:rPr>
      </w:pPr>
      <w:bookmarkStart w:id="3" w:name="_Toc214090947"/>
      <w:bookmarkStart w:id="4" w:name="_Toc201637979"/>
      <w:r>
        <w:rPr>
          <w:rFonts w:hint="eastAsia" w:ascii="宋体" w:hAnsi="宋体"/>
          <w:sz w:val="24"/>
          <w:highlight w:val="none"/>
        </w:rPr>
        <w:t>法定代表人盖章：                      被授权人签字：</w:t>
      </w:r>
      <w:bookmarkEnd w:id="3"/>
      <w:bookmarkEnd w:id="4"/>
    </w:p>
    <w:p w14:paraId="33D427BC">
      <w:pPr>
        <w:spacing w:line="360" w:lineRule="auto"/>
        <w:ind w:firstLine="480" w:firstLineChars="200"/>
        <w:rPr>
          <w:rFonts w:hint="eastAsia" w:ascii="宋体" w:hAnsi="宋体"/>
          <w:sz w:val="24"/>
          <w:highlight w:val="none"/>
        </w:rPr>
      </w:pPr>
      <w:bookmarkStart w:id="5" w:name="_Toc214090948"/>
      <w:bookmarkStart w:id="6" w:name="_Toc201637980"/>
      <w:r>
        <w:rPr>
          <w:rFonts w:hint="eastAsia" w:ascii="宋体" w:hAnsi="宋体"/>
          <w:sz w:val="24"/>
          <w:highlight w:val="none"/>
        </w:rPr>
        <w:t>职       务：                         职       务：</w:t>
      </w:r>
      <w:bookmarkEnd w:id="5"/>
      <w:bookmarkEnd w:id="6"/>
    </w:p>
    <w:p w14:paraId="6AA32714">
      <w:pPr>
        <w:spacing w:line="360" w:lineRule="auto"/>
        <w:ind w:firstLine="480" w:firstLineChars="200"/>
        <w:rPr>
          <w:rFonts w:hint="eastAsia" w:ascii="宋体" w:hAnsi="宋体"/>
          <w:sz w:val="24"/>
          <w:highlight w:val="none"/>
        </w:rPr>
      </w:pPr>
      <w:bookmarkStart w:id="7" w:name="_Toc201637981"/>
      <w:bookmarkStart w:id="8" w:name="_Toc214090949"/>
      <w:r>
        <w:rPr>
          <w:rFonts w:hint="eastAsia" w:ascii="宋体" w:hAnsi="宋体"/>
          <w:sz w:val="24"/>
          <w:highlight w:val="none"/>
        </w:rPr>
        <w:t>身 份 证 号 ：                        身 份 证 号 ：</w:t>
      </w:r>
      <w:bookmarkEnd w:id="7"/>
      <w:bookmarkEnd w:id="8"/>
    </w:p>
    <w:p w14:paraId="1798CB87">
      <w:pPr>
        <w:spacing w:line="360" w:lineRule="auto"/>
        <w:rPr>
          <w:rFonts w:hint="eastAsia" w:ascii="宋体" w:hAnsi="宋体"/>
          <w:sz w:val="24"/>
          <w:highlight w:val="none"/>
        </w:rPr>
      </w:pPr>
      <w:bookmarkStart w:id="9" w:name="_Toc201637982"/>
      <w:bookmarkStart w:id="10" w:name="_Toc214090950"/>
      <w:r>
        <w:rPr>
          <w:rFonts w:hint="eastAsia" w:ascii="宋体" w:hAnsi="宋体"/>
          <w:sz w:val="24"/>
          <w:highlight w:val="none"/>
        </w:rPr>
        <w:t>附：法定代表人、被授权人身份证复印件。（二代身份证正、反两面都需复印）</w:t>
      </w:r>
      <w:bookmarkEnd w:id="9"/>
      <w:bookmarkEnd w:id="10"/>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14:paraId="0CBC4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55DA9E6D">
            <w:pPr>
              <w:spacing w:line="360" w:lineRule="auto"/>
              <w:jc w:val="center"/>
              <w:rPr>
                <w:rFonts w:hint="eastAsia" w:ascii="宋体" w:hAnsi="宋体"/>
                <w:sz w:val="24"/>
                <w:szCs w:val="24"/>
                <w:highlight w:val="none"/>
              </w:rPr>
            </w:pPr>
            <w:bookmarkStart w:id="11" w:name="_Toc201637983"/>
            <w:bookmarkStart w:id="12" w:name="_Toc214090951"/>
            <w:r>
              <w:rPr>
                <w:rFonts w:hint="eastAsia" w:ascii="宋体" w:hAnsi="宋体"/>
                <w:sz w:val="24"/>
                <w:szCs w:val="24"/>
                <w:highlight w:val="none"/>
              </w:rPr>
              <w:t>法定代表人身份证复印件</w:t>
            </w:r>
            <w:bookmarkEnd w:id="11"/>
            <w:bookmarkEnd w:id="12"/>
          </w:p>
          <w:p w14:paraId="12865123">
            <w:pPr>
              <w:spacing w:line="360" w:lineRule="auto"/>
              <w:jc w:val="center"/>
              <w:rPr>
                <w:rFonts w:hint="eastAsia" w:ascii="宋体" w:hAnsi="宋体"/>
                <w:sz w:val="24"/>
                <w:szCs w:val="24"/>
                <w:highlight w:val="none"/>
              </w:rPr>
            </w:pPr>
          </w:p>
        </w:tc>
        <w:tc>
          <w:tcPr>
            <w:tcW w:w="4396" w:type="dxa"/>
            <w:noWrap w:val="0"/>
            <w:vAlign w:val="center"/>
          </w:tcPr>
          <w:p w14:paraId="5B86990D">
            <w:pPr>
              <w:spacing w:line="360" w:lineRule="auto"/>
              <w:jc w:val="center"/>
              <w:rPr>
                <w:rFonts w:hint="eastAsia" w:ascii="宋体" w:hAnsi="宋体"/>
                <w:sz w:val="24"/>
                <w:szCs w:val="24"/>
                <w:highlight w:val="none"/>
              </w:rPr>
            </w:pPr>
            <w:bookmarkStart w:id="13" w:name="_Toc214090953"/>
            <w:bookmarkStart w:id="14" w:name="_Toc201637985"/>
            <w:r>
              <w:rPr>
                <w:rFonts w:hint="eastAsia" w:ascii="宋体" w:hAnsi="宋体"/>
                <w:sz w:val="24"/>
                <w:szCs w:val="24"/>
                <w:highlight w:val="none"/>
              </w:rPr>
              <w:t>被授权人身份证复印件</w:t>
            </w:r>
            <w:bookmarkEnd w:id="13"/>
            <w:bookmarkEnd w:id="14"/>
          </w:p>
          <w:p w14:paraId="145A7FB5">
            <w:pPr>
              <w:spacing w:line="360" w:lineRule="auto"/>
              <w:jc w:val="center"/>
              <w:rPr>
                <w:rFonts w:hint="eastAsia" w:ascii="宋体" w:hAnsi="宋体"/>
                <w:sz w:val="24"/>
                <w:szCs w:val="24"/>
                <w:highlight w:val="none"/>
              </w:rPr>
            </w:pPr>
          </w:p>
        </w:tc>
      </w:tr>
      <w:tr w14:paraId="513F6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65876B57">
            <w:pPr>
              <w:spacing w:line="360" w:lineRule="auto"/>
              <w:jc w:val="center"/>
              <w:rPr>
                <w:rFonts w:hint="eastAsia" w:ascii="宋体" w:hAnsi="宋体"/>
                <w:sz w:val="24"/>
                <w:szCs w:val="24"/>
                <w:highlight w:val="none"/>
              </w:rPr>
            </w:pPr>
            <w:bookmarkStart w:id="15" w:name="_Toc201637987"/>
            <w:bookmarkStart w:id="16" w:name="_Toc214090955"/>
            <w:r>
              <w:rPr>
                <w:rFonts w:hint="eastAsia" w:ascii="宋体" w:hAnsi="宋体"/>
                <w:sz w:val="24"/>
                <w:szCs w:val="24"/>
                <w:highlight w:val="none"/>
              </w:rPr>
              <w:t>法定代表人身份证复印件</w:t>
            </w:r>
            <w:bookmarkEnd w:id="15"/>
            <w:bookmarkEnd w:id="16"/>
          </w:p>
          <w:p w14:paraId="490E8C0D">
            <w:pPr>
              <w:spacing w:line="360" w:lineRule="auto"/>
              <w:jc w:val="center"/>
              <w:rPr>
                <w:rFonts w:hint="eastAsia" w:ascii="宋体" w:hAnsi="宋体"/>
                <w:sz w:val="24"/>
                <w:szCs w:val="24"/>
                <w:highlight w:val="none"/>
              </w:rPr>
            </w:pPr>
          </w:p>
        </w:tc>
        <w:tc>
          <w:tcPr>
            <w:tcW w:w="4396" w:type="dxa"/>
            <w:noWrap w:val="0"/>
            <w:vAlign w:val="center"/>
          </w:tcPr>
          <w:p w14:paraId="71DDB783">
            <w:pPr>
              <w:spacing w:line="360" w:lineRule="auto"/>
              <w:jc w:val="center"/>
              <w:rPr>
                <w:rFonts w:hint="eastAsia" w:ascii="宋体" w:hAnsi="宋体"/>
                <w:sz w:val="24"/>
                <w:szCs w:val="24"/>
                <w:highlight w:val="none"/>
              </w:rPr>
            </w:pPr>
            <w:bookmarkStart w:id="17" w:name="_Toc201637989"/>
            <w:bookmarkStart w:id="18" w:name="_Toc214090957"/>
            <w:r>
              <w:rPr>
                <w:rFonts w:hint="eastAsia" w:ascii="宋体" w:hAnsi="宋体"/>
                <w:sz w:val="24"/>
                <w:szCs w:val="24"/>
                <w:highlight w:val="none"/>
              </w:rPr>
              <w:t>被授权人身份证复印件</w:t>
            </w:r>
            <w:bookmarkEnd w:id="17"/>
            <w:bookmarkEnd w:id="18"/>
          </w:p>
          <w:p w14:paraId="2F74608B">
            <w:pPr>
              <w:spacing w:line="360" w:lineRule="auto"/>
              <w:jc w:val="center"/>
              <w:rPr>
                <w:rFonts w:hint="eastAsia" w:ascii="宋体" w:hAnsi="宋体"/>
                <w:sz w:val="24"/>
                <w:szCs w:val="24"/>
                <w:highlight w:val="none"/>
              </w:rPr>
            </w:pPr>
          </w:p>
        </w:tc>
      </w:tr>
    </w:tbl>
    <w:p w14:paraId="2A56EB30">
      <w:pPr>
        <w:adjustRightInd w:val="0"/>
        <w:snapToGrid w:val="0"/>
        <w:spacing w:line="360" w:lineRule="auto"/>
        <w:ind w:right="420"/>
        <w:rPr>
          <w:rFonts w:hint="eastAsia" w:ascii="宋体" w:hAnsi="宋体"/>
          <w:sz w:val="24"/>
          <w:szCs w:val="24"/>
          <w:highlight w:val="none"/>
        </w:rPr>
      </w:pPr>
    </w:p>
    <w:p w14:paraId="13895FC2">
      <w:pPr>
        <w:adjustRightInd w:val="0"/>
        <w:snapToGrid w:val="0"/>
        <w:spacing w:line="360" w:lineRule="auto"/>
        <w:ind w:right="420" w:firstLine="3600" w:firstLineChars="1500"/>
        <w:rPr>
          <w:rFonts w:hint="eastAsia" w:ascii="宋体" w:hAnsi="宋体"/>
          <w:sz w:val="24"/>
          <w:szCs w:val="24"/>
          <w:highlight w:val="none"/>
          <w:u w:val="single"/>
        </w:rPr>
      </w:pPr>
      <w:r>
        <w:rPr>
          <w:rFonts w:hint="eastAsia" w:ascii="宋体" w:hAnsi="宋体"/>
          <w:sz w:val="24"/>
          <w:szCs w:val="24"/>
          <w:highlight w:val="none"/>
        </w:rPr>
        <w:t>供应商名称（盖章）：</w:t>
      </w:r>
      <w:r>
        <w:rPr>
          <w:rFonts w:hint="eastAsia" w:ascii="宋体" w:hAnsi="宋体"/>
          <w:sz w:val="24"/>
          <w:szCs w:val="24"/>
          <w:highlight w:val="none"/>
          <w:u w:val="single"/>
        </w:rPr>
        <w:t xml:space="preserve">                 </w:t>
      </w:r>
    </w:p>
    <w:p w14:paraId="34CA4171">
      <w:pPr>
        <w:spacing w:line="360" w:lineRule="auto"/>
        <w:ind w:firstLine="3600" w:firstLineChars="1500"/>
        <w:rPr>
          <w:rFonts w:hint="eastAsia" w:ascii="宋体" w:hAnsi="宋体"/>
          <w:sz w:val="24"/>
          <w:szCs w:val="24"/>
          <w:highlight w:val="none"/>
        </w:rPr>
      </w:pPr>
      <w:r>
        <w:rPr>
          <w:rFonts w:hint="eastAsia" w:ascii="宋体" w:hAnsi="宋体"/>
          <w:sz w:val="24"/>
          <w:szCs w:val="24"/>
          <w:highlight w:val="none"/>
        </w:rPr>
        <w:t>日期：</w:t>
      </w:r>
      <w:r>
        <w:rPr>
          <w:rFonts w:hint="eastAsia" w:ascii="宋体" w:hAnsi="宋体"/>
          <w:sz w:val="24"/>
          <w:szCs w:val="24"/>
          <w:highlight w:val="none"/>
          <w:lang w:val="en-US" w:eastAsia="zh-CN"/>
        </w:rPr>
        <w:t xml:space="preserve">    </w:t>
      </w:r>
      <w:r>
        <w:rPr>
          <w:rFonts w:hint="eastAsia" w:ascii="宋体" w:hAnsi="宋体"/>
          <w:sz w:val="24"/>
          <w:szCs w:val="24"/>
          <w:highlight w:val="none"/>
        </w:rPr>
        <w:t>年</w:t>
      </w:r>
      <w:r>
        <w:rPr>
          <w:rFonts w:hint="eastAsia" w:ascii="宋体" w:hAnsi="宋体"/>
          <w:sz w:val="24"/>
          <w:szCs w:val="24"/>
          <w:highlight w:val="none"/>
          <w:lang w:val="en-US" w:eastAsia="zh-CN"/>
        </w:rPr>
        <w:t xml:space="preserve">    </w:t>
      </w:r>
      <w:r>
        <w:rPr>
          <w:rFonts w:hint="eastAsia" w:ascii="宋体" w:hAnsi="宋体"/>
          <w:sz w:val="24"/>
          <w:szCs w:val="24"/>
          <w:highlight w:val="none"/>
        </w:rPr>
        <w:t>月</w:t>
      </w:r>
      <w:r>
        <w:rPr>
          <w:rFonts w:hint="eastAsia" w:ascii="宋体" w:hAnsi="宋体"/>
          <w:sz w:val="24"/>
          <w:szCs w:val="24"/>
          <w:highlight w:val="none"/>
          <w:lang w:val="en-US" w:eastAsia="zh-CN"/>
        </w:rPr>
        <w:t xml:space="preserve">     </w:t>
      </w:r>
      <w:r>
        <w:rPr>
          <w:rFonts w:hint="eastAsia" w:ascii="宋体" w:hAnsi="宋体"/>
          <w:sz w:val="24"/>
          <w:szCs w:val="24"/>
          <w:highlight w:val="none"/>
        </w:rPr>
        <w:t>日</w:t>
      </w:r>
    </w:p>
    <w:p w14:paraId="3D9515D7">
      <w:pPr>
        <w:adjustRightInd w:val="0"/>
        <w:snapToGrid w:val="0"/>
        <w:spacing w:line="480" w:lineRule="auto"/>
        <w:jc w:val="both"/>
        <w:rPr>
          <w:rFonts w:hint="eastAsia" w:ascii="宋体" w:hAnsi="宋体"/>
          <w:b/>
          <w:sz w:val="24"/>
          <w:szCs w:val="24"/>
          <w:highlight w:val="none"/>
          <w:lang w:val="en-US" w:eastAsia="zh-CN"/>
        </w:rPr>
      </w:pPr>
    </w:p>
    <w:p w14:paraId="130DC1C4">
      <w:pPr>
        <w:adjustRightInd w:val="0"/>
        <w:snapToGrid w:val="0"/>
        <w:spacing w:line="360" w:lineRule="auto"/>
        <w:jc w:val="both"/>
        <w:rPr>
          <w:rFonts w:hint="default" w:ascii="宋体" w:hAnsi="宋体"/>
          <w:b/>
          <w:sz w:val="24"/>
          <w:szCs w:val="24"/>
          <w:highlight w:val="none"/>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r>
        <w:rPr>
          <w:rFonts w:hint="eastAsia" w:ascii="宋体" w:hAnsi="宋体"/>
          <w:b/>
          <w:sz w:val="24"/>
          <w:szCs w:val="24"/>
          <w:highlight w:val="none"/>
          <w:lang w:val="en-US" w:eastAsia="zh-CN"/>
        </w:rPr>
        <w:t>注：法定代表人授权代表参加的须出具法定代表人授权书及被授权人本单位证明（投标截止前三个月内任意一个月养老保险缴纳证明）。</w:t>
      </w:r>
    </w:p>
    <w:p w14:paraId="145C83B1">
      <w:pPr>
        <w:spacing w:line="500" w:lineRule="exact"/>
        <w:rPr>
          <w:rFonts w:ascii="宋体" w:hAnsi="宋体" w:eastAsia="宋体" w:cs="Times New Roman"/>
          <w:b/>
          <w:bCs/>
          <w:color w:val="auto"/>
          <w:sz w:val="24"/>
          <w:szCs w:val="24"/>
        </w:rPr>
      </w:pPr>
      <w:r>
        <w:rPr>
          <w:rFonts w:hint="eastAsia" w:ascii="宋体" w:hAnsi="宋体"/>
          <w:b/>
          <w:sz w:val="24"/>
          <w:szCs w:val="24"/>
          <w:highlight w:val="none"/>
          <w:lang w:val="en-US" w:eastAsia="zh-CN"/>
        </w:rPr>
        <w:t>附件2</w:t>
      </w:r>
      <w:r>
        <w:rPr>
          <w:rFonts w:hint="eastAsia" w:ascii="宋体" w:hAnsi="宋体" w:eastAsia="宋体" w:cs="Times New Roman"/>
          <w:b/>
          <w:bCs/>
          <w:color w:val="auto"/>
          <w:sz w:val="24"/>
          <w:szCs w:val="24"/>
        </w:rPr>
        <w:t>：近三年无重大违法、违纪书面声明</w:t>
      </w:r>
    </w:p>
    <w:p w14:paraId="69E234EE">
      <w:pPr>
        <w:spacing w:line="360" w:lineRule="atLeast"/>
        <w:jc w:val="center"/>
        <w:rPr>
          <w:rFonts w:ascii="宋体" w:hAnsi="宋体" w:eastAsia="宋体" w:cs="Times New Roman"/>
          <w:b/>
          <w:color w:val="auto"/>
          <w:sz w:val="32"/>
          <w:szCs w:val="32"/>
        </w:rPr>
      </w:pPr>
    </w:p>
    <w:p w14:paraId="01FD0DF9">
      <w:pPr>
        <w:widowControl/>
        <w:spacing w:line="360" w:lineRule="auto"/>
        <w:ind w:firstLine="602" w:firstLineChars="200"/>
        <w:jc w:val="center"/>
        <w:rPr>
          <w:rFonts w:ascii="Calibri" w:hAnsi="Calibri" w:eastAsia="宋体" w:cs="华文仿宋"/>
          <w:b/>
          <w:bCs/>
          <w:color w:val="auto"/>
          <w:kern w:val="0"/>
          <w:sz w:val="30"/>
          <w:szCs w:val="30"/>
          <w:lang w:val="en-US" w:eastAsia="zh-CN" w:bidi="ar-SA"/>
        </w:rPr>
      </w:pPr>
      <w:r>
        <w:rPr>
          <w:rFonts w:hint="eastAsia" w:ascii="Calibri" w:hAnsi="Calibri" w:eastAsia="宋体" w:cs="华文仿宋"/>
          <w:b/>
          <w:bCs/>
          <w:color w:val="auto"/>
          <w:kern w:val="0"/>
          <w:sz w:val="30"/>
          <w:szCs w:val="30"/>
          <w:lang w:val="en-US" w:eastAsia="zh-CN" w:bidi="ar-SA"/>
        </w:rPr>
        <w:t>近三年无重大违法、违纪书面声明</w:t>
      </w:r>
    </w:p>
    <w:p w14:paraId="7AEDC213">
      <w:pPr>
        <w:spacing w:line="360" w:lineRule="auto"/>
        <w:jc w:val="left"/>
        <w:rPr>
          <w:rFonts w:hint="default" w:ascii="宋体" w:hAnsi="宋体" w:eastAsia="宋体" w:cs="Times New Roman"/>
          <w:color w:val="auto"/>
          <w:sz w:val="24"/>
          <w:szCs w:val="24"/>
          <w:u w:val="single"/>
          <w:lang w:val="en-US" w:eastAsia="zh-CN"/>
        </w:rPr>
      </w:pPr>
      <w:r>
        <w:rPr>
          <w:rFonts w:hint="eastAsia" w:ascii="宋体" w:hAnsi="宋体" w:eastAsia="宋体" w:cs="Arial"/>
          <w:color w:val="auto"/>
          <w:kern w:val="0"/>
          <w:sz w:val="24"/>
          <w:szCs w:val="24"/>
        </w:rPr>
        <w:t>致：</w:t>
      </w:r>
      <w:r>
        <w:rPr>
          <w:rFonts w:hint="eastAsia" w:ascii="宋体" w:hAnsi="宋体" w:eastAsia="宋体" w:cs="Arial"/>
          <w:color w:val="auto"/>
          <w:kern w:val="0"/>
          <w:sz w:val="24"/>
          <w:szCs w:val="24"/>
          <w:u w:val="single"/>
          <w:lang w:val="en-US" w:eastAsia="zh-CN"/>
        </w:rPr>
        <w:t xml:space="preserve">                </w:t>
      </w:r>
    </w:p>
    <w:p w14:paraId="14254740">
      <w:pPr>
        <w:spacing w:line="360" w:lineRule="auto"/>
        <w:ind w:firstLine="480" w:firstLineChars="200"/>
        <w:jc w:val="left"/>
        <w:rPr>
          <w:rFonts w:ascii="宋体" w:hAnsi="宋体" w:eastAsia="宋体" w:cs="Times New Roman"/>
          <w:b/>
          <w:color w:val="auto"/>
          <w:sz w:val="32"/>
          <w:szCs w:val="32"/>
        </w:rPr>
      </w:pPr>
      <w:r>
        <w:rPr>
          <w:rFonts w:hint="eastAsia" w:ascii="宋体" w:hAnsi="宋体" w:eastAsia="宋体" w:cs="Times New Roman"/>
          <w:color w:val="auto"/>
          <w:sz w:val="24"/>
          <w:szCs w:val="24"/>
        </w:rPr>
        <w:t>我</w:t>
      </w:r>
      <w:r>
        <w:rPr>
          <w:rFonts w:ascii="宋体" w:hAnsi="宋体" w:eastAsia="宋体" w:cs="Times New Roman"/>
          <w:color w:val="auto"/>
          <w:sz w:val="24"/>
          <w:szCs w:val="24"/>
        </w:rPr>
        <w:t>单位</w:t>
      </w:r>
      <w:r>
        <w:rPr>
          <w:rFonts w:hint="eastAsia" w:ascii="宋体" w:hAnsi="宋体" w:eastAsia="宋体" w:cs="Times New Roman"/>
          <w:color w:val="auto"/>
          <w:sz w:val="24"/>
          <w:szCs w:val="24"/>
        </w:rPr>
        <w:t>声明参加本次政府采购活动前三年内，在经营活动中没有重大违纪，以及未被列入失信被执行人、未</w:t>
      </w:r>
      <w:r>
        <w:rPr>
          <w:rFonts w:ascii="宋体" w:hAnsi="宋体" w:eastAsia="宋体" w:cs="Times New Roman"/>
          <w:color w:val="auto"/>
          <w:sz w:val="24"/>
          <w:szCs w:val="24"/>
        </w:rPr>
        <w:t>在</w:t>
      </w:r>
      <w:r>
        <w:rPr>
          <w:rFonts w:hint="eastAsia" w:ascii="宋体" w:hAnsi="宋体" w:eastAsia="宋体" w:cs="Times New Roman"/>
          <w:color w:val="auto"/>
          <w:sz w:val="24"/>
          <w:szCs w:val="24"/>
        </w:rPr>
        <w:t>重大税收违法失信主体及政府采购严重违法失信行为记录名单中。</w:t>
      </w:r>
    </w:p>
    <w:p w14:paraId="67F81EA6">
      <w:pPr>
        <w:spacing w:line="360" w:lineRule="auto"/>
        <w:ind w:firstLine="424" w:firstLineChars="177"/>
        <w:jc w:val="left"/>
        <w:rPr>
          <w:rFonts w:ascii="宋体" w:hAnsi="宋体" w:eastAsia="宋体" w:cs="Times New Roman"/>
          <w:b/>
          <w:color w:val="auto"/>
          <w:sz w:val="32"/>
          <w:szCs w:val="32"/>
        </w:rPr>
      </w:pPr>
      <w:r>
        <w:rPr>
          <w:rFonts w:hint="eastAsia" w:ascii="宋体" w:hAnsi="宋体" w:eastAsia="宋体" w:cs="Times New Roman"/>
          <w:color w:val="auto"/>
          <w:sz w:val="24"/>
          <w:szCs w:val="24"/>
        </w:rPr>
        <w:t>以</w:t>
      </w:r>
      <w:r>
        <w:rPr>
          <w:rFonts w:ascii="宋体" w:hAnsi="宋体" w:eastAsia="宋体" w:cs="Times New Roman"/>
          <w:color w:val="auto"/>
          <w:sz w:val="24"/>
          <w:szCs w:val="24"/>
        </w:rPr>
        <w:t>上如</w:t>
      </w:r>
      <w:r>
        <w:rPr>
          <w:rFonts w:hint="eastAsia" w:ascii="宋体" w:hAnsi="宋体" w:eastAsia="宋体" w:cs="Times New Roman"/>
          <w:color w:val="auto"/>
          <w:sz w:val="24"/>
          <w:szCs w:val="24"/>
        </w:rPr>
        <w:t>构成</w:t>
      </w:r>
      <w:r>
        <w:rPr>
          <w:rFonts w:ascii="宋体" w:hAnsi="宋体" w:eastAsia="宋体" w:cs="Times New Roman"/>
          <w:color w:val="auto"/>
          <w:sz w:val="24"/>
          <w:szCs w:val="24"/>
        </w:rPr>
        <w:t>虚</w:t>
      </w:r>
      <w:r>
        <w:rPr>
          <w:rFonts w:hint="eastAsia" w:ascii="宋体" w:hAnsi="宋体" w:eastAsia="宋体" w:cs="Times New Roman"/>
          <w:color w:val="auto"/>
          <w:sz w:val="24"/>
          <w:szCs w:val="24"/>
        </w:rPr>
        <w:t>假</w:t>
      </w:r>
      <w:r>
        <w:rPr>
          <w:rFonts w:ascii="宋体" w:hAnsi="宋体" w:eastAsia="宋体" w:cs="Times New Roman"/>
          <w:color w:val="auto"/>
          <w:sz w:val="24"/>
          <w:szCs w:val="24"/>
        </w:rPr>
        <w:t>，自愿承担相关法律责任。</w:t>
      </w:r>
    </w:p>
    <w:p w14:paraId="653ACF8C">
      <w:pPr>
        <w:spacing w:line="360" w:lineRule="auto"/>
        <w:jc w:val="left"/>
        <w:rPr>
          <w:rFonts w:ascii="宋体" w:hAnsi="宋体" w:eastAsia="宋体" w:cs="Times New Roman"/>
          <w:b/>
          <w:color w:val="auto"/>
          <w:sz w:val="32"/>
          <w:szCs w:val="32"/>
        </w:rPr>
      </w:pPr>
    </w:p>
    <w:p w14:paraId="6466D1DB">
      <w:pPr>
        <w:spacing w:line="360" w:lineRule="auto"/>
        <w:ind w:firstLine="480" w:firstLineChars="200"/>
        <w:jc w:val="left"/>
        <w:rPr>
          <w:rFonts w:ascii="宋体" w:hAnsi="宋体" w:eastAsia="宋体" w:cs="Times New Roman"/>
          <w:color w:val="auto"/>
          <w:sz w:val="24"/>
          <w:szCs w:val="24"/>
        </w:rPr>
      </w:pPr>
      <w:r>
        <w:rPr>
          <w:rFonts w:hint="eastAsia" w:ascii="宋体" w:hAnsi="宋体" w:eastAsia="宋体" w:cs="Times New Roman"/>
          <w:color w:val="auto"/>
          <w:sz w:val="24"/>
          <w:szCs w:val="24"/>
        </w:rPr>
        <w:t>特此声明！</w:t>
      </w:r>
    </w:p>
    <w:p w14:paraId="5F6D62B3">
      <w:pPr>
        <w:spacing w:line="360" w:lineRule="auto"/>
        <w:ind w:firstLine="480" w:firstLineChars="200"/>
        <w:jc w:val="left"/>
        <w:rPr>
          <w:rFonts w:ascii="宋体" w:hAnsi="宋体" w:eastAsia="宋体" w:cs="Times New Roman"/>
          <w:color w:val="auto"/>
          <w:sz w:val="24"/>
          <w:szCs w:val="24"/>
        </w:rPr>
      </w:pPr>
    </w:p>
    <w:p w14:paraId="4B72AC0A">
      <w:pPr>
        <w:spacing w:line="480" w:lineRule="auto"/>
        <w:ind w:firstLine="480" w:firstLineChars="200"/>
        <w:jc w:val="left"/>
        <w:rPr>
          <w:rFonts w:ascii="宋体" w:hAnsi="宋体" w:eastAsia="宋体" w:cs="Times New Roman"/>
          <w:color w:val="auto"/>
          <w:sz w:val="24"/>
          <w:szCs w:val="24"/>
        </w:rPr>
      </w:pPr>
    </w:p>
    <w:p w14:paraId="242D1C0A">
      <w:pPr>
        <w:spacing w:line="480" w:lineRule="auto"/>
        <w:ind w:firstLine="480" w:firstLineChars="200"/>
        <w:jc w:val="left"/>
        <w:rPr>
          <w:rFonts w:ascii="宋体" w:hAnsi="宋体" w:eastAsia="宋体" w:cs="Times New Roman"/>
          <w:color w:val="auto"/>
          <w:sz w:val="24"/>
          <w:szCs w:val="24"/>
          <w:u w:val="single"/>
        </w:rPr>
      </w:pPr>
      <w:r>
        <w:rPr>
          <w:rFonts w:hint="eastAsia" w:ascii="宋体" w:hAnsi="宋体" w:eastAsia="宋体" w:cs="Times New Roman"/>
          <w:color w:val="auto"/>
          <w:sz w:val="24"/>
          <w:szCs w:val="24"/>
        </w:rPr>
        <w:t xml:space="preserve">                              </w:t>
      </w:r>
      <w:r>
        <w:rPr>
          <w:rFonts w:hint="eastAsia" w:ascii="宋体" w:hAnsi="宋体" w:eastAsia="宋体" w:cs="Times New Roman"/>
          <w:color w:val="auto"/>
          <w:sz w:val="24"/>
          <w:szCs w:val="28"/>
        </w:rPr>
        <w:t>供应商</w:t>
      </w:r>
      <w:r>
        <w:rPr>
          <w:rFonts w:hint="eastAsia" w:ascii="宋体" w:hAnsi="宋体" w:eastAsia="宋体" w:cs="Times New Roman"/>
          <w:color w:val="auto"/>
          <w:sz w:val="24"/>
          <w:szCs w:val="24"/>
        </w:rPr>
        <w:t>（公章</w:t>
      </w:r>
      <w:r>
        <w:rPr>
          <w:rFonts w:ascii="宋体" w:hAnsi="宋体" w:eastAsia="宋体" w:cs="Times New Roman"/>
          <w:color w:val="auto"/>
          <w:sz w:val="24"/>
          <w:szCs w:val="24"/>
        </w:rPr>
        <w:t>）：</w:t>
      </w:r>
      <w:r>
        <w:rPr>
          <w:rFonts w:hint="eastAsia" w:ascii="宋体" w:hAnsi="宋体" w:eastAsia="宋体" w:cs="Times New Roman"/>
          <w:color w:val="auto"/>
          <w:sz w:val="24"/>
          <w:szCs w:val="24"/>
        </w:rPr>
        <w:t xml:space="preserve"> </w:t>
      </w:r>
      <w:r>
        <w:rPr>
          <w:rFonts w:hint="eastAsia" w:ascii="宋体" w:hAnsi="宋体" w:eastAsia="宋体" w:cs="Times New Roman"/>
          <w:color w:val="auto"/>
          <w:sz w:val="24"/>
          <w:szCs w:val="24"/>
          <w:u w:val="single"/>
        </w:rPr>
        <w:t>名称</w:t>
      </w:r>
      <w:r>
        <w:rPr>
          <w:rFonts w:hint="eastAsia" w:ascii="宋体" w:hAnsi="宋体" w:eastAsia="宋体" w:cs="Times New Roman"/>
          <w:color w:val="auto"/>
          <w:sz w:val="24"/>
          <w:szCs w:val="24"/>
        </w:rPr>
        <w:t>（加盖公章）</w:t>
      </w:r>
    </w:p>
    <w:p w14:paraId="2690CD07">
      <w:pPr>
        <w:spacing w:line="480" w:lineRule="auto"/>
        <w:ind w:firstLine="480" w:firstLineChars="200"/>
        <w:jc w:val="left"/>
        <w:rPr>
          <w:rFonts w:ascii="宋体" w:hAnsi="宋体" w:eastAsia="宋体" w:cs="Times New Roman"/>
          <w:color w:val="auto"/>
          <w:sz w:val="24"/>
          <w:szCs w:val="24"/>
          <w:u w:val="single"/>
        </w:rPr>
      </w:pPr>
      <w:r>
        <w:rPr>
          <w:rFonts w:ascii="宋体" w:hAnsi="宋体" w:eastAsia="宋体" w:cs="Times New Roman"/>
          <w:color w:val="auto"/>
          <w:sz w:val="24"/>
          <w:szCs w:val="24"/>
        </w:rPr>
        <w:t xml:space="preserve">                              </w:t>
      </w:r>
      <w:r>
        <w:rPr>
          <w:rFonts w:hint="eastAsia" w:ascii="宋体" w:hAnsi="宋体" w:eastAsia="宋体" w:cs="Times New Roman"/>
          <w:color w:val="auto"/>
          <w:sz w:val="24"/>
          <w:szCs w:val="24"/>
        </w:rPr>
        <w:t>法定代表人或被授权人（签字或盖章）：</w:t>
      </w:r>
      <w:r>
        <w:rPr>
          <w:rFonts w:hint="eastAsia" w:ascii="宋体" w:hAnsi="宋体" w:eastAsia="宋体" w:cs="Times New Roman"/>
          <w:color w:val="auto"/>
          <w:sz w:val="24"/>
          <w:szCs w:val="24"/>
          <w:u w:val="single"/>
        </w:rPr>
        <w:t xml:space="preserve">             </w:t>
      </w:r>
      <w:r>
        <w:rPr>
          <w:rFonts w:ascii="宋体" w:hAnsi="宋体" w:eastAsia="宋体" w:cs="Times New Roman"/>
          <w:color w:val="auto"/>
          <w:sz w:val="24"/>
          <w:szCs w:val="24"/>
          <w:u w:val="single"/>
        </w:rPr>
        <w:t xml:space="preserve"> </w:t>
      </w:r>
      <w:r>
        <w:rPr>
          <w:rFonts w:ascii="宋体" w:hAnsi="宋体" w:eastAsia="宋体" w:cs="Times New Roman"/>
          <w:color w:val="auto"/>
          <w:sz w:val="24"/>
          <w:szCs w:val="24"/>
        </w:rPr>
        <w:t xml:space="preserve"> </w:t>
      </w:r>
      <w:r>
        <w:rPr>
          <w:rFonts w:ascii="宋体" w:hAnsi="宋体" w:eastAsia="宋体" w:cs="Times New Roman"/>
          <w:color w:val="auto"/>
          <w:sz w:val="24"/>
          <w:szCs w:val="24"/>
          <w:u w:val="single"/>
        </w:rPr>
        <w:t xml:space="preserve"> </w:t>
      </w:r>
    </w:p>
    <w:p w14:paraId="59AEEC2B">
      <w:pPr>
        <w:spacing w:line="480" w:lineRule="auto"/>
        <w:ind w:firstLine="480" w:firstLineChars="200"/>
        <w:jc w:val="left"/>
        <w:rPr>
          <w:rFonts w:ascii="宋体" w:hAnsi="宋体" w:eastAsia="宋体" w:cs="Times New Roman"/>
          <w:color w:val="auto"/>
          <w:sz w:val="24"/>
          <w:szCs w:val="24"/>
        </w:rPr>
      </w:pPr>
      <w:r>
        <w:rPr>
          <w:rFonts w:hint="eastAsia" w:ascii="宋体" w:hAnsi="宋体" w:eastAsia="宋体" w:cs="Times New Roman"/>
          <w:color w:val="auto"/>
          <w:sz w:val="24"/>
          <w:szCs w:val="24"/>
        </w:rPr>
        <w:t xml:space="preserve">                              日  </w:t>
      </w:r>
      <w:r>
        <w:rPr>
          <w:rFonts w:ascii="宋体" w:hAnsi="宋体" w:eastAsia="宋体" w:cs="Times New Roman"/>
          <w:color w:val="auto"/>
          <w:sz w:val="24"/>
          <w:szCs w:val="24"/>
        </w:rPr>
        <w:t xml:space="preserve"> </w:t>
      </w:r>
      <w:r>
        <w:rPr>
          <w:rFonts w:hint="eastAsia" w:ascii="宋体" w:hAnsi="宋体" w:eastAsia="宋体" w:cs="Times New Roman"/>
          <w:color w:val="auto"/>
          <w:sz w:val="24"/>
          <w:szCs w:val="24"/>
        </w:rPr>
        <w:t>期</w:t>
      </w:r>
      <w:r>
        <w:rPr>
          <w:rFonts w:ascii="宋体" w:hAnsi="宋体" w:eastAsia="宋体" w:cs="Times New Roman"/>
          <w:color w:val="auto"/>
          <w:sz w:val="24"/>
          <w:szCs w:val="24"/>
        </w:rPr>
        <w:t>：</w:t>
      </w:r>
      <w:r>
        <w:rPr>
          <w:rFonts w:hint="eastAsia" w:ascii="宋体" w:hAnsi="宋体" w:eastAsia="宋体" w:cs="Times New Roman"/>
          <w:color w:val="auto"/>
          <w:sz w:val="24"/>
          <w:szCs w:val="24"/>
        </w:rPr>
        <w:t xml:space="preserve">      年    月    日</w:t>
      </w:r>
      <w:r>
        <w:rPr>
          <w:rFonts w:ascii="宋体" w:hAnsi="宋体" w:eastAsia="宋体" w:cs="Times New Roman"/>
          <w:color w:val="auto"/>
          <w:sz w:val="24"/>
          <w:szCs w:val="24"/>
        </w:rPr>
        <w:t xml:space="preserve"> </w:t>
      </w:r>
    </w:p>
    <w:p w14:paraId="1B85952A">
      <w:pPr>
        <w:adjustRightInd w:val="0"/>
        <w:snapToGrid w:val="0"/>
        <w:spacing w:line="480" w:lineRule="auto"/>
        <w:jc w:val="both"/>
        <w:rPr>
          <w:rFonts w:hint="default" w:ascii="宋体" w:hAnsi="宋体"/>
          <w:b/>
          <w:sz w:val="24"/>
          <w:szCs w:val="24"/>
          <w:highlight w:val="none"/>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1C809589">
      <w:pPr>
        <w:adjustRightInd w:val="0"/>
        <w:snapToGrid w:val="0"/>
        <w:spacing w:line="480" w:lineRule="auto"/>
        <w:jc w:val="both"/>
        <w:rPr>
          <w:rFonts w:hint="default" w:ascii="宋体" w:hAnsi="宋体"/>
          <w:b/>
          <w:sz w:val="24"/>
          <w:szCs w:val="24"/>
          <w:highlight w:val="none"/>
          <w:lang w:val="en-US" w:eastAsia="zh-CN"/>
        </w:rPr>
      </w:pPr>
      <w:r>
        <w:rPr>
          <w:rFonts w:hint="eastAsia" w:ascii="宋体" w:hAnsi="宋体"/>
          <w:b/>
          <w:sz w:val="24"/>
          <w:szCs w:val="24"/>
          <w:highlight w:val="none"/>
          <w:lang w:val="en-US" w:eastAsia="zh-CN"/>
        </w:rPr>
        <w:t>附件3：</w:t>
      </w:r>
    </w:p>
    <w:p w14:paraId="7FE5E925">
      <w:pPr>
        <w:adjustRightInd w:val="0"/>
        <w:snapToGrid w:val="0"/>
        <w:spacing w:line="480" w:lineRule="auto"/>
        <w:jc w:val="center"/>
        <w:rPr>
          <w:rFonts w:hint="eastAsia" w:ascii="宋体" w:hAnsi="宋体"/>
          <w:b/>
          <w:sz w:val="28"/>
          <w:szCs w:val="28"/>
          <w:highlight w:val="none"/>
        </w:rPr>
      </w:pPr>
      <w:r>
        <w:rPr>
          <w:rFonts w:hint="eastAsia" w:ascii="宋体" w:hAnsi="宋体"/>
          <w:b/>
          <w:sz w:val="28"/>
          <w:szCs w:val="28"/>
          <w:highlight w:val="none"/>
        </w:rPr>
        <w:t>项目经理</w:t>
      </w:r>
      <w:r>
        <w:rPr>
          <w:rFonts w:hint="eastAsia" w:ascii="宋体" w:hAnsi="宋体"/>
          <w:b/>
          <w:sz w:val="28"/>
          <w:szCs w:val="28"/>
          <w:highlight w:val="none"/>
          <w:lang w:eastAsia="zh-CN"/>
        </w:rPr>
        <w:t>及专职安全员</w:t>
      </w:r>
      <w:r>
        <w:rPr>
          <w:rFonts w:hint="eastAsia" w:ascii="宋体" w:hAnsi="宋体"/>
          <w:b/>
          <w:sz w:val="28"/>
          <w:szCs w:val="28"/>
          <w:highlight w:val="none"/>
        </w:rPr>
        <w:t>无在建承诺书</w:t>
      </w:r>
    </w:p>
    <w:p w14:paraId="10C453CD">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我方在此声明，我方拟派</w:t>
      </w:r>
      <w:r>
        <w:rPr>
          <w:rFonts w:hint="eastAsia" w:ascii="宋体" w:hAnsi="宋体"/>
          <w:sz w:val="24"/>
          <w:szCs w:val="24"/>
          <w:highlight w:val="none"/>
          <w:u w:val="single"/>
        </w:rPr>
        <w:t xml:space="preserve"> （项目名称、项目编号）   </w:t>
      </w:r>
      <w:r>
        <w:rPr>
          <w:rFonts w:hint="eastAsia" w:ascii="宋体" w:hAnsi="宋体"/>
          <w:sz w:val="24"/>
          <w:szCs w:val="24"/>
          <w:highlight w:val="none"/>
        </w:rPr>
        <w:t>（以下简称“本工程”）的项目经理</w:t>
      </w:r>
      <w:r>
        <w:rPr>
          <w:rFonts w:hint="eastAsia" w:ascii="宋体" w:hAnsi="宋体"/>
          <w:sz w:val="24"/>
          <w:szCs w:val="24"/>
          <w:highlight w:val="none"/>
          <w:u w:val="single"/>
        </w:rPr>
        <w:t xml:space="preserve">（姓名）       </w:t>
      </w:r>
      <w:r>
        <w:rPr>
          <w:rFonts w:hint="eastAsia" w:ascii="宋体" w:hAnsi="宋体"/>
          <w:sz w:val="24"/>
          <w:szCs w:val="24"/>
          <w:highlight w:val="none"/>
        </w:rPr>
        <w:t>，专职安全员</w:t>
      </w:r>
      <w:r>
        <w:rPr>
          <w:rFonts w:hint="eastAsia" w:ascii="宋体" w:hAnsi="宋体"/>
          <w:sz w:val="24"/>
          <w:szCs w:val="24"/>
          <w:highlight w:val="none"/>
          <w:u w:val="single"/>
        </w:rPr>
        <w:t xml:space="preserve"> （姓名）        </w:t>
      </w:r>
      <w:r>
        <w:rPr>
          <w:rFonts w:hint="eastAsia" w:ascii="宋体" w:hAnsi="宋体"/>
          <w:sz w:val="24"/>
          <w:szCs w:val="24"/>
          <w:highlight w:val="none"/>
        </w:rPr>
        <w:t>，现阶段没有担任任何在施建设工程项目的项目经理</w:t>
      </w:r>
      <w:r>
        <w:rPr>
          <w:rFonts w:hint="eastAsia" w:ascii="宋体" w:hAnsi="宋体"/>
          <w:sz w:val="24"/>
          <w:szCs w:val="24"/>
          <w:highlight w:val="none"/>
          <w:lang w:eastAsia="zh-CN"/>
        </w:rPr>
        <w:t>及专职安全员</w:t>
      </w:r>
      <w:r>
        <w:rPr>
          <w:rFonts w:hint="eastAsia" w:ascii="宋体" w:hAnsi="宋体"/>
          <w:sz w:val="24"/>
          <w:szCs w:val="24"/>
          <w:highlight w:val="none"/>
        </w:rPr>
        <w:t>，并在本项目中不允许中途私自更换，不得兼职。</w:t>
      </w:r>
    </w:p>
    <w:p w14:paraId="6EC676CE">
      <w:pPr>
        <w:spacing w:line="360" w:lineRule="auto"/>
        <w:ind w:firstLine="616" w:firstLineChars="257"/>
        <w:rPr>
          <w:rFonts w:hint="eastAsia" w:ascii="宋体" w:hAnsi="宋体"/>
          <w:sz w:val="24"/>
          <w:szCs w:val="24"/>
          <w:highlight w:val="none"/>
        </w:rPr>
      </w:pPr>
      <w:r>
        <w:rPr>
          <w:rFonts w:hint="eastAsia" w:ascii="宋体" w:hAnsi="宋体"/>
          <w:sz w:val="24"/>
          <w:szCs w:val="24"/>
          <w:highlight w:val="none"/>
        </w:rPr>
        <w:t>我方保证上述信息的真实和准确。</w:t>
      </w:r>
    </w:p>
    <w:p w14:paraId="3B951819">
      <w:pPr>
        <w:spacing w:line="360" w:lineRule="auto"/>
        <w:ind w:firstLine="616" w:firstLineChars="257"/>
        <w:rPr>
          <w:rFonts w:hint="eastAsia" w:ascii="宋体" w:hAnsi="宋体"/>
          <w:sz w:val="24"/>
          <w:szCs w:val="24"/>
          <w:highlight w:val="none"/>
        </w:rPr>
      </w:pPr>
      <w:r>
        <w:rPr>
          <w:rFonts w:hint="eastAsia" w:ascii="宋体" w:hAnsi="宋体"/>
          <w:sz w:val="24"/>
          <w:szCs w:val="24"/>
          <w:highlight w:val="none"/>
        </w:rPr>
        <w:t xml:space="preserve">特此承诺！  </w:t>
      </w:r>
    </w:p>
    <w:p w14:paraId="260764B5">
      <w:pPr>
        <w:spacing w:line="360" w:lineRule="auto"/>
        <w:ind w:firstLine="720" w:firstLineChars="300"/>
        <w:jc w:val="left"/>
        <w:rPr>
          <w:rFonts w:hint="eastAsia" w:ascii="宋体" w:hAnsi="宋体"/>
          <w:sz w:val="24"/>
          <w:szCs w:val="24"/>
          <w:highlight w:val="none"/>
        </w:rPr>
      </w:pPr>
    </w:p>
    <w:p w14:paraId="1B112CF9">
      <w:pPr>
        <w:spacing w:line="360" w:lineRule="auto"/>
        <w:ind w:firstLine="720" w:firstLineChars="300"/>
        <w:jc w:val="left"/>
        <w:rPr>
          <w:rFonts w:hint="eastAsia" w:ascii="宋体" w:hAnsi="宋体"/>
          <w:sz w:val="24"/>
          <w:szCs w:val="24"/>
          <w:highlight w:val="none"/>
        </w:rPr>
      </w:pPr>
    </w:p>
    <w:p w14:paraId="7FDFE02A">
      <w:pPr>
        <w:spacing w:line="360" w:lineRule="auto"/>
        <w:ind w:firstLine="1260" w:firstLineChars="525"/>
        <w:jc w:val="left"/>
        <w:rPr>
          <w:rFonts w:hint="eastAsia" w:ascii="宋体" w:hAnsi="宋体"/>
          <w:sz w:val="24"/>
          <w:szCs w:val="24"/>
          <w:highlight w:val="none"/>
        </w:rPr>
      </w:pPr>
      <w:r>
        <w:rPr>
          <w:rFonts w:hint="eastAsia" w:ascii="宋体" w:hAnsi="宋体"/>
          <w:sz w:val="24"/>
          <w:szCs w:val="24"/>
          <w:highlight w:val="none"/>
        </w:rPr>
        <w:t xml:space="preserve">          </w:t>
      </w:r>
    </w:p>
    <w:p w14:paraId="79008D45">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733DA48E">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21D45393">
      <w:pPr>
        <w:pStyle w:val="2"/>
        <w:rPr>
          <w:rFonts w:hint="eastAsia" w:ascii="宋体" w:hAnsi="宋体"/>
          <w:sz w:val="24"/>
          <w:szCs w:val="24"/>
          <w:highlight w:val="none"/>
        </w:rPr>
      </w:pPr>
    </w:p>
    <w:p w14:paraId="2F390697">
      <w:pPr>
        <w:rPr>
          <w:rFonts w:hint="eastAsia" w:ascii="宋体" w:hAnsi="宋体"/>
          <w:sz w:val="24"/>
          <w:szCs w:val="24"/>
          <w:highlight w:val="none"/>
        </w:rPr>
      </w:pPr>
    </w:p>
    <w:p w14:paraId="0A33690A">
      <w:pPr>
        <w:rPr>
          <w:rFonts w:hint="eastAsia" w:ascii="宋体" w:hAnsi="宋体"/>
          <w:sz w:val="24"/>
          <w:szCs w:val="24"/>
          <w:highlight w:val="none"/>
        </w:rPr>
      </w:pPr>
    </w:p>
    <w:p w14:paraId="598F8205">
      <w:pPr>
        <w:adjustRightInd w:val="0"/>
        <w:snapToGrid w:val="0"/>
        <w:spacing w:line="480" w:lineRule="auto"/>
        <w:jc w:val="both"/>
        <w:rPr>
          <w:rFonts w:hint="eastAsia" w:ascii="宋体" w:hAnsi="宋体" w:eastAsia="宋体" w:cs="宋体"/>
          <w:b/>
          <w:sz w:val="24"/>
          <w:szCs w:val="24"/>
          <w:highlight w:val="none"/>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24A09D0C">
      <w:pPr>
        <w:adjustRightInd w:val="0"/>
        <w:snapToGrid w:val="0"/>
        <w:spacing w:line="480" w:lineRule="auto"/>
        <w:jc w:val="both"/>
        <w:rPr>
          <w:rFonts w:hint="eastAsia" w:ascii="宋体" w:hAnsi="宋体" w:eastAsia="宋体" w:cs="宋体"/>
          <w:b/>
          <w:color w:val="000000"/>
          <w:kern w:val="0"/>
          <w:sz w:val="24"/>
          <w:lang w:eastAsia="zh-CN"/>
        </w:rPr>
      </w:pPr>
      <w:r>
        <w:rPr>
          <w:rFonts w:hint="eastAsia" w:ascii="宋体" w:hAnsi="宋体" w:eastAsia="宋体" w:cs="宋体"/>
          <w:b/>
          <w:sz w:val="24"/>
          <w:szCs w:val="24"/>
          <w:highlight w:val="none"/>
          <w:lang w:val="en-US" w:eastAsia="zh-CN"/>
        </w:rPr>
        <w:t>附件</w:t>
      </w:r>
      <w:r>
        <w:rPr>
          <w:rFonts w:hint="eastAsia" w:ascii="宋体" w:hAnsi="宋体" w:cs="宋体"/>
          <w:b/>
          <w:sz w:val="24"/>
          <w:szCs w:val="24"/>
          <w:highlight w:val="none"/>
          <w:lang w:val="en-US" w:eastAsia="zh-CN"/>
        </w:rPr>
        <w:t>4</w:t>
      </w:r>
      <w:r>
        <w:rPr>
          <w:rFonts w:hint="eastAsia" w:ascii="宋体" w:hAnsi="宋体" w:eastAsia="宋体" w:cs="宋体"/>
          <w:b/>
          <w:sz w:val="24"/>
          <w:szCs w:val="24"/>
          <w:highlight w:val="none"/>
          <w:lang w:val="en-US" w:eastAsia="zh-CN"/>
        </w:rPr>
        <w:t>：</w:t>
      </w:r>
    </w:p>
    <w:p w14:paraId="7E6CC2C4">
      <w:pPr>
        <w:pStyle w:val="5"/>
        <w:adjustRightInd w:val="0"/>
        <w:snapToGrid w:val="0"/>
        <w:spacing w:line="360" w:lineRule="auto"/>
        <w:jc w:val="center"/>
        <w:rPr>
          <w:rFonts w:hint="eastAsia" w:ascii="宋体" w:hAnsi="宋体" w:eastAsia="宋体" w:cs="宋体"/>
          <w:b/>
          <w:color w:val="auto"/>
          <w:sz w:val="30"/>
          <w:szCs w:val="30"/>
          <w:lang w:val="en-US" w:eastAsia="zh-CN"/>
        </w:rPr>
      </w:pPr>
    </w:p>
    <w:p w14:paraId="7CE3BE1A">
      <w:pPr>
        <w:pStyle w:val="5"/>
        <w:adjustRightInd w:val="0"/>
        <w:snapToGrid w:val="0"/>
        <w:spacing w:line="480" w:lineRule="auto"/>
        <w:jc w:val="center"/>
        <w:rPr>
          <w:rFonts w:hint="eastAsia" w:ascii="宋体" w:hAnsi="宋体" w:eastAsia="宋体" w:cs="宋体"/>
          <w:b/>
          <w:color w:val="000000"/>
          <w:kern w:val="0"/>
          <w:sz w:val="24"/>
          <w:szCs w:val="24"/>
          <w:lang w:val="en-US" w:eastAsia="zh-CN" w:bidi="ar-SA"/>
        </w:rPr>
      </w:pPr>
      <w:r>
        <w:rPr>
          <w:rFonts w:hint="eastAsia" w:ascii="宋体" w:hAnsi="宋体" w:eastAsia="宋体" w:cs="宋体"/>
          <w:b/>
          <w:color w:val="000000"/>
          <w:kern w:val="0"/>
          <w:sz w:val="24"/>
          <w:szCs w:val="24"/>
          <w:lang w:val="en-US" w:eastAsia="zh-CN" w:bidi="ar-SA"/>
        </w:rPr>
        <w:t>履行合同所必需的设备和专业技术能力的书面声明</w:t>
      </w:r>
    </w:p>
    <w:p w14:paraId="1D299415">
      <w:pPr>
        <w:keepNext w:val="0"/>
        <w:keepLines w:val="0"/>
        <w:pageBreakBefore w:val="0"/>
        <w:widowControl w:val="0"/>
        <w:kinsoku/>
        <w:wordWrap/>
        <w:overflowPunct/>
        <w:topLinePunct w:val="0"/>
        <w:autoSpaceDE/>
        <w:autoSpaceDN/>
        <w:bidi w:val="0"/>
        <w:adjustRightInd/>
        <w:snapToGrid/>
        <w:spacing w:before="313" w:beforeLines="100" w:line="480" w:lineRule="auto"/>
        <w:textAlignment w:val="auto"/>
        <w:rPr>
          <w:rFonts w:hint="eastAsia" w:ascii="宋体" w:hAnsi="宋体" w:eastAsia="宋体" w:cs="宋体"/>
          <w:color w:val="auto"/>
          <w:spacing w:val="4"/>
          <w:sz w:val="24"/>
          <w:u w:val="single"/>
        </w:rPr>
      </w:pP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（采购人名称）：</w:t>
      </w:r>
    </w:p>
    <w:p w14:paraId="5E0DC95D">
      <w:pPr>
        <w:keepNext w:val="0"/>
        <w:keepLines w:val="0"/>
        <w:pageBreakBefore w:val="0"/>
        <w:widowControl w:val="0"/>
        <w:kinsoku/>
        <w:wordWrap/>
        <w:overflowPunct/>
        <w:topLinePunct w:val="0"/>
        <w:autoSpaceDE/>
        <w:autoSpaceDN/>
        <w:bidi w:val="0"/>
        <w:adjustRightInd/>
        <w:snapToGrid/>
        <w:spacing w:after="313" w:afterLines="100" w:line="480" w:lineRule="auto"/>
        <w:ind w:firstLine="620" w:firstLineChars="250"/>
        <w:textAlignment w:val="auto"/>
        <w:rPr>
          <w:rFonts w:hint="eastAsia" w:ascii="宋体" w:hAnsi="宋体" w:eastAsia="宋体" w:cs="宋体"/>
          <w:color w:val="auto"/>
          <w:spacing w:val="4"/>
          <w:sz w:val="24"/>
        </w:rPr>
      </w:pP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（供应商名称）</w:t>
      </w:r>
      <w:r>
        <w:rPr>
          <w:rFonts w:hint="eastAsia" w:ascii="宋体" w:hAnsi="宋体" w:eastAsia="宋体" w:cs="宋体"/>
          <w:color w:val="auto"/>
          <w:spacing w:val="4"/>
          <w:sz w:val="24"/>
        </w:rPr>
        <w:t xml:space="preserve"> 于</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年</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none"/>
        </w:rPr>
        <w:t xml:space="preserve"> </w:t>
      </w:r>
      <w:r>
        <w:rPr>
          <w:rFonts w:hint="eastAsia" w:ascii="宋体" w:hAnsi="宋体" w:eastAsia="宋体" w:cs="宋体"/>
          <w:color w:val="auto"/>
          <w:spacing w:val="4"/>
          <w:sz w:val="24"/>
        </w:rPr>
        <w:t>月</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日在中华人民共和国境内</w:t>
      </w:r>
      <w:r>
        <w:rPr>
          <w:rFonts w:hint="eastAsia" w:ascii="宋体" w:hAnsi="宋体" w:eastAsia="宋体" w:cs="宋体"/>
          <w:color w:val="auto"/>
          <w:spacing w:val="4"/>
          <w:sz w:val="24"/>
          <w:u w:val="single"/>
        </w:rPr>
        <w:t xml:space="preserve">               （详细注册地址）     </w:t>
      </w:r>
      <w:r>
        <w:rPr>
          <w:rFonts w:hint="eastAsia" w:ascii="宋体" w:hAnsi="宋体" w:eastAsia="宋体" w:cs="宋体"/>
          <w:color w:val="auto"/>
          <w:spacing w:val="4"/>
          <w:sz w:val="24"/>
        </w:rPr>
        <w:t>合法注册并经营，公司主营业务为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营业（生产经营）面积为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现有员工数量为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其中与履行本合同相关的专业技术人员有（</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专业能力、</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 xml:space="preserve">数量 </w:t>
      </w:r>
      <w:r>
        <w:rPr>
          <w:rFonts w:hint="eastAsia" w:ascii="宋体" w:hAnsi="宋体" w:eastAsia="宋体" w:cs="宋体"/>
          <w:color w:val="auto"/>
          <w:spacing w:val="4"/>
          <w:sz w:val="24"/>
        </w:rPr>
        <w:t>），本公司郑重承诺，具有履行本合同所必需的设备和专业技术能力。</w:t>
      </w:r>
    </w:p>
    <w:p w14:paraId="57301377">
      <w:pPr>
        <w:pStyle w:val="6"/>
        <w:spacing w:line="360" w:lineRule="auto"/>
        <w:ind w:firstLine="2400" w:firstLineChars="1000"/>
        <w:rPr>
          <w:rFonts w:hint="eastAsia" w:ascii="宋体" w:hAnsi="宋体"/>
          <w:sz w:val="24"/>
          <w:szCs w:val="24"/>
          <w:highlight w:val="none"/>
        </w:rPr>
      </w:pPr>
    </w:p>
    <w:p w14:paraId="3C37F009">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0FECAF94">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32CBE379">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29D0941D">
      <w:pPr>
        <w:pStyle w:val="15"/>
        <w:keepNext w:val="0"/>
        <w:keepLines w:val="0"/>
        <w:pageBreakBefore w:val="0"/>
        <w:widowControl w:val="0"/>
        <w:kinsoku/>
        <w:wordWrap/>
        <w:overflowPunct/>
        <w:topLinePunct w:val="0"/>
        <w:autoSpaceDE/>
        <w:autoSpaceDN/>
        <w:bidi w:val="0"/>
        <w:adjustRightInd/>
        <w:snapToGrid/>
        <w:spacing w:line="360" w:lineRule="auto"/>
        <w:ind w:right="0" w:rightChars="0" w:firstLine="2520" w:firstLineChars="1200"/>
        <w:jc w:val="both"/>
        <w:textAlignment w:val="auto"/>
        <w:outlineLvl w:val="9"/>
        <w:rPr>
          <w:rFonts w:hint="eastAsia" w:eastAsia="宋体"/>
          <w:lang w:eastAsia="zh-CN"/>
        </w:rPr>
      </w:pPr>
    </w:p>
    <w:p w14:paraId="1BA68890">
      <w:pPr>
        <w:spacing w:before="312" w:beforeLines="100" w:after="156" w:afterLines="50" w:line="360" w:lineRule="auto"/>
        <w:ind w:firstLine="170"/>
        <w:rPr>
          <w:rFonts w:hint="eastAsia" w:ascii="宋体" w:hAnsi="宋体" w:eastAsia="宋体" w:cs="宋体"/>
          <w:color w:val="auto"/>
          <w:spacing w:val="4"/>
          <w:sz w:val="24"/>
        </w:rPr>
      </w:pPr>
    </w:p>
    <w:p w14:paraId="30C71B9B">
      <w:pPr>
        <w:spacing w:before="312" w:beforeLines="100" w:after="156" w:afterLines="50" w:line="360" w:lineRule="auto"/>
        <w:ind w:firstLine="170"/>
        <w:rPr>
          <w:rFonts w:hint="eastAsia" w:ascii="宋体" w:hAnsi="宋体" w:eastAsia="宋体" w:cs="宋体"/>
          <w:color w:val="auto"/>
          <w:spacing w:val="4"/>
          <w:sz w:val="24"/>
        </w:rPr>
      </w:pPr>
    </w:p>
    <w:p w14:paraId="6C272396">
      <w:pPr>
        <w:pStyle w:val="7"/>
        <w:rPr>
          <w:rFonts w:hint="eastAsia" w:ascii="宋体" w:hAnsi="宋体" w:eastAsia="宋体" w:cs="宋体"/>
          <w:color w:val="auto"/>
          <w:sz w:val="24"/>
          <w:szCs w:val="24"/>
        </w:rPr>
      </w:pPr>
    </w:p>
    <w:p w14:paraId="42015F37">
      <w:pPr>
        <w:pStyle w:val="16"/>
        <w:spacing w:line="500" w:lineRule="atLeast"/>
        <w:ind w:firstLine="2400" w:firstLineChars="1000"/>
        <w:jc w:val="both"/>
        <w:rPr>
          <w:rFonts w:hint="eastAsia" w:ascii="宋体" w:hAnsi="宋体" w:eastAsia="宋体" w:cs="宋体"/>
          <w:b w:val="0"/>
          <w:color w:val="auto"/>
          <w:sz w:val="24"/>
          <w:szCs w:val="24"/>
          <w:lang w:val="zh-CN"/>
        </w:rPr>
      </w:pPr>
    </w:p>
    <w:p w14:paraId="33672AA8">
      <w:pPr>
        <w:pStyle w:val="16"/>
        <w:spacing w:line="500" w:lineRule="atLeast"/>
        <w:ind w:firstLine="2400" w:firstLineChars="1000"/>
        <w:jc w:val="both"/>
        <w:rPr>
          <w:rFonts w:hint="eastAsia" w:ascii="宋体" w:hAnsi="宋体" w:eastAsia="宋体" w:cs="宋体"/>
          <w:b w:val="0"/>
          <w:color w:val="auto"/>
          <w:sz w:val="24"/>
          <w:szCs w:val="24"/>
          <w:lang w:val="zh-CN"/>
        </w:rPr>
      </w:pPr>
    </w:p>
    <w:p w14:paraId="6378C9D5">
      <w:pPr>
        <w:spacing w:line="560" w:lineRule="exact"/>
        <w:rPr>
          <w:rFonts w:hint="eastAsia" w:ascii="宋体" w:hAnsi="宋体" w:eastAsia="宋体" w:cs="宋体"/>
          <w:color w:val="auto"/>
          <w:sz w:val="24"/>
        </w:rPr>
      </w:pPr>
    </w:p>
    <w:p w14:paraId="152E5EEE">
      <w:pPr>
        <w:pStyle w:val="3"/>
        <w:rPr>
          <w:rFonts w:hint="eastAsia" w:ascii="宋体" w:hAnsi="宋体" w:eastAsia="宋体" w:cs="宋体"/>
          <w:color w:val="auto"/>
          <w:sz w:val="24"/>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72F3A634">
      <w:pPr>
        <w:adjustRightInd w:val="0"/>
        <w:snapToGrid w:val="0"/>
        <w:spacing w:line="480" w:lineRule="auto"/>
        <w:jc w:val="both"/>
        <w:rPr>
          <w:rFonts w:hint="eastAsia" w:ascii="宋体" w:hAnsi="宋体" w:eastAsia="宋体" w:cs="宋体"/>
          <w:b/>
          <w:color w:val="000000"/>
          <w:kern w:val="0"/>
          <w:sz w:val="24"/>
          <w:lang w:eastAsia="zh-CN"/>
        </w:rPr>
      </w:pPr>
      <w:r>
        <w:rPr>
          <w:rFonts w:hint="eastAsia" w:ascii="宋体" w:hAnsi="宋体" w:eastAsia="宋体" w:cs="宋体"/>
          <w:b/>
          <w:sz w:val="24"/>
          <w:szCs w:val="24"/>
          <w:highlight w:val="none"/>
          <w:lang w:val="en-US" w:eastAsia="zh-CN"/>
        </w:rPr>
        <w:t>附件</w:t>
      </w:r>
      <w:r>
        <w:rPr>
          <w:rFonts w:hint="eastAsia" w:ascii="宋体" w:hAnsi="宋体" w:cs="宋体"/>
          <w:b/>
          <w:sz w:val="24"/>
          <w:szCs w:val="24"/>
          <w:highlight w:val="none"/>
          <w:lang w:val="en-US" w:eastAsia="zh-CN"/>
        </w:rPr>
        <w:t>5</w:t>
      </w:r>
      <w:r>
        <w:rPr>
          <w:rFonts w:hint="eastAsia" w:ascii="宋体" w:hAnsi="宋体" w:eastAsia="宋体" w:cs="宋体"/>
          <w:b/>
          <w:sz w:val="24"/>
          <w:szCs w:val="24"/>
          <w:highlight w:val="none"/>
          <w:lang w:val="en-US" w:eastAsia="zh-CN"/>
        </w:rPr>
        <w:t>：</w:t>
      </w:r>
    </w:p>
    <w:p w14:paraId="69B32C4E">
      <w:pPr>
        <w:widowControl/>
        <w:spacing w:line="360" w:lineRule="auto"/>
        <w:ind w:left="1"/>
        <w:jc w:val="left"/>
        <w:rPr>
          <w:rFonts w:hint="eastAsia" w:ascii="宋体" w:hAnsi="宋体" w:eastAsia="宋体" w:cs="宋体"/>
          <w:b/>
          <w:color w:val="000000"/>
          <w:kern w:val="0"/>
          <w:sz w:val="24"/>
          <w:lang w:eastAsia="zh-CN"/>
        </w:rPr>
      </w:pPr>
      <w:r>
        <w:rPr>
          <w:rFonts w:hint="eastAsia" w:ascii="宋体" w:hAnsi="宋体" w:eastAsia="宋体" w:cs="宋体"/>
          <w:b/>
          <w:color w:val="000000"/>
          <w:kern w:val="0"/>
          <w:sz w:val="24"/>
          <w:lang w:val="en-US" w:eastAsia="zh-CN"/>
        </w:rPr>
        <w:t>单位负责人为同一人或者存在直接控股、管理关系的不同供应商，不得参加同一合同项下的投标活动。</w:t>
      </w:r>
    </w:p>
    <w:p w14:paraId="40BC6B1C">
      <w:pPr>
        <w:rPr>
          <w:rFonts w:hint="eastAsia"/>
        </w:rPr>
      </w:pPr>
    </w:p>
    <w:p w14:paraId="5814FB9C">
      <w:pPr>
        <w:widowControl/>
        <w:spacing w:line="360" w:lineRule="auto"/>
        <w:ind w:left="1"/>
        <w:jc w:val="center"/>
        <w:rPr>
          <w:rFonts w:hint="eastAsia" w:ascii="宋体" w:hAnsi="宋体" w:eastAsia="宋体" w:cs="宋体"/>
          <w:b/>
          <w:color w:val="000000"/>
          <w:kern w:val="0"/>
          <w:sz w:val="24"/>
          <w:lang w:eastAsia="zh-CN"/>
        </w:rPr>
      </w:pPr>
      <w:r>
        <w:rPr>
          <w:rFonts w:hint="eastAsia" w:ascii="宋体" w:hAnsi="宋体" w:eastAsia="宋体" w:cs="宋体"/>
          <w:b/>
          <w:color w:val="000000"/>
          <w:kern w:val="0"/>
          <w:sz w:val="24"/>
        </w:rPr>
        <w:t>供应商</w:t>
      </w:r>
      <w:r>
        <w:rPr>
          <w:rFonts w:hint="eastAsia" w:ascii="宋体" w:hAnsi="宋体" w:eastAsia="宋体" w:cs="宋体"/>
          <w:b/>
          <w:color w:val="000000"/>
          <w:kern w:val="0"/>
          <w:sz w:val="24"/>
          <w:lang w:eastAsia="zh-CN"/>
        </w:rPr>
        <w:t>关联关系</w:t>
      </w:r>
      <w:r>
        <w:rPr>
          <w:rFonts w:hint="eastAsia" w:ascii="宋体" w:hAnsi="宋体" w:eastAsia="宋体" w:cs="宋体"/>
          <w:b/>
          <w:color w:val="000000"/>
          <w:kern w:val="0"/>
          <w:sz w:val="24"/>
        </w:rPr>
        <w:t>声明</w:t>
      </w:r>
      <w:r>
        <w:rPr>
          <w:rFonts w:hint="eastAsia" w:ascii="宋体" w:hAnsi="宋体" w:eastAsia="宋体" w:cs="宋体"/>
          <w:b/>
          <w:color w:val="000000"/>
          <w:kern w:val="0"/>
          <w:sz w:val="24"/>
          <w:lang w:eastAsia="zh-CN"/>
        </w:rPr>
        <w:t>函</w:t>
      </w:r>
    </w:p>
    <w:p w14:paraId="4964717C">
      <w:pPr>
        <w:pStyle w:val="6"/>
        <w:tabs>
          <w:tab w:val="left" w:pos="360"/>
        </w:tabs>
        <w:ind w:left="0" w:leftChars="0" w:firstLine="0" w:firstLineChars="0"/>
        <w:rPr>
          <w:rFonts w:hint="eastAsia" w:ascii="宋体" w:hAnsi="宋体" w:eastAsia="宋体" w:cs="宋体"/>
          <w:color w:val="000000"/>
        </w:rPr>
      </w:pPr>
    </w:p>
    <w:p w14:paraId="21940D4B">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2"/>
          <w:sz w:val="24"/>
          <w:szCs w:val="24"/>
          <w:lang w:val="en-US" w:eastAsia="zh-CN" w:bidi="ar-SA"/>
        </w:rPr>
        <w:t>1、</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股东及股权证明。</w:t>
      </w:r>
    </w:p>
    <w:p w14:paraId="326EBAB2">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（提供国家企业信用信息公示系统http://www.gsxt.gov.cn/index.html网页截图并加盖投标人</w:t>
      </w:r>
      <w:r>
        <w:rPr>
          <w:rFonts w:hint="eastAsia" w:ascii="宋体" w:hAnsi="宋体" w:eastAsia="宋体" w:cs="宋体"/>
          <w:b w:val="0"/>
          <w:bCs/>
          <w:color w:val="000000"/>
          <w:sz w:val="24"/>
          <w:szCs w:val="24"/>
          <w:lang w:eastAsia="zh-CN"/>
        </w:rPr>
        <w:t>公章</w:t>
      </w:r>
      <w:r>
        <w:rPr>
          <w:rFonts w:hint="eastAsia" w:ascii="宋体" w:hAnsi="宋体" w:eastAsia="宋体" w:cs="宋体"/>
          <w:b w:val="0"/>
          <w:bCs/>
          <w:color w:val="000000"/>
          <w:sz w:val="24"/>
          <w:szCs w:val="24"/>
        </w:rPr>
        <w:t>）</w:t>
      </w:r>
    </w:p>
    <w:p w14:paraId="3E2E9D23">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2、供应商</w:t>
      </w:r>
      <w:r>
        <w:rPr>
          <w:rFonts w:hint="eastAsia" w:ascii="宋体" w:hAnsi="宋体" w:eastAsia="宋体" w:cs="宋体"/>
          <w:color w:val="000000"/>
          <w:sz w:val="24"/>
          <w:szCs w:val="24"/>
        </w:rPr>
        <w:t>在本项目投标中，不存在与其它</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负责人为同一人，有控股、管理等关联关系承诺。</w:t>
      </w:r>
    </w:p>
    <w:p w14:paraId="6FEED999">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管理关系说明：</w:t>
      </w:r>
    </w:p>
    <w:p w14:paraId="4C353454">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我单位管理的具有独立法人的下属单位有：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3EBFE2F">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我单位的上级管理单位有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A69785E">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股权关系说明：</w:t>
      </w:r>
    </w:p>
    <w:p w14:paraId="7C9FB382">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我单位控股的单位有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4B87A7E">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我单位被</w:t>
      </w:r>
      <w:r>
        <w:rPr>
          <w:rFonts w:hint="eastAsia" w:ascii="宋体" w:hAnsi="宋体" w:eastAsia="宋体" w:cs="宋体"/>
          <w:i/>
          <w:color w:val="000000"/>
          <w:sz w:val="24"/>
          <w:szCs w:val="24"/>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单位控股。</w:t>
      </w:r>
    </w:p>
    <w:p w14:paraId="05C5EFB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单位负责人：</w:t>
      </w:r>
      <w:r>
        <w:rPr>
          <w:rFonts w:hint="eastAsia" w:ascii="宋体" w:hAnsi="宋体" w:eastAsia="宋体" w:cs="宋体"/>
          <w:i/>
          <w:color w:val="000000"/>
          <w:sz w:val="24"/>
          <w:szCs w:val="24"/>
          <w:u w:val="single"/>
        </w:rPr>
        <w:t xml:space="preserve">     </w:t>
      </w:r>
      <w:r>
        <w:rPr>
          <w:rFonts w:hint="eastAsia" w:ascii="宋体" w:hAnsi="宋体" w:eastAsia="宋体" w:cs="宋体"/>
          <w:i/>
          <w:color w:val="000000"/>
          <w:sz w:val="24"/>
          <w:szCs w:val="24"/>
          <w:u w:val="single"/>
          <w:lang w:val="en-US" w:eastAsia="zh-CN"/>
        </w:rPr>
        <w:t xml:space="preserve">    </w:t>
      </w:r>
      <w:r>
        <w:rPr>
          <w:rFonts w:hint="eastAsia" w:ascii="宋体" w:hAnsi="宋体" w:eastAsia="宋体" w:cs="宋体"/>
          <w:i/>
          <w:color w:val="000000"/>
          <w:sz w:val="24"/>
          <w:szCs w:val="24"/>
          <w:u w:val="single"/>
        </w:rPr>
        <w:t xml:space="preserve">  </w:t>
      </w:r>
    </w:p>
    <w:p w14:paraId="4876011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、其他与本项目有关的利害关系说明：</w:t>
      </w:r>
    </w:p>
    <w:p w14:paraId="3FE6A389">
      <w:pPr>
        <w:keepNext w:val="0"/>
        <w:keepLines w:val="0"/>
        <w:pageBreakBefore w:val="0"/>
        <w:widowControl w:val="0"/>
        <w:kinsoku/>
        <w:wordWrap/>
        <w:overflowPunct/>
        <w:topLinePunct w:val="0"/>
        <w:autoSpaceDE w:val="0"/>
        <w:autoSpaceDN w:val="0"/>
        <w:bidi w:val="0"/>
        <w:adjustRightInd w:val="0"/>
        <w:snapToGrid w:val="0"/>
        <w:spacing w:line="360" w:lineRule="auto"/>
        <w:ind w:firstLine="960" w:firstLineChars="4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我单位承诺以上说明真实有效，无虚假内容或隐瞒。</w:t>
      </w:r>
    </w:p>
    <w:p w14:paraId="0F37B813">
      <w:pPr>
        <w:rPr>
          <w:rFonts w:hint="eastAsia" w:ascii="宋体" w:hAnsi="宋体" w:eastAsia="宋体" w:cs="宋体"/>
          <w:color w:val="000000"/>
          <w:sz w:val="24"/>
          <w:szCs w:val="24"/>
        </w:rPr>
      </w:pPr>
    </w:p>
    <w:p w14:paraId="26A8852F">
      <w:pPr>
        <w:pStyle w:val="6"/>
        <w:keepNext w:val="0"/>
        <w:keepLines w:val="0"/>
        <w:pageBreakBefore w:val="0"/>
        <w:widowControl w:val="0"/>
        <w:kinsoku/>
        <w:wordWrap/>
        <w:overflowPunct/>
        <w:topLinePunct w:val="0"/>
        <w:autoSpaceDE/>
        <w:autoSpaceDN/>
        <w:bidi w:val="0"/>
        <w:adjustRightInd/>
        <w:snapToGrid/>
        <w:spacing w:line="360" w:lineRule="auto"/>
        <w:ind w:firstLine="2400" w:firstLineChars="1000"/>
        <w:jc w:val="right"/>
        <w:textAlignment w:val="auto"/>
        <w:rPr>
          <w:rFonts w:hint="eastAsia" w:ascii="宋体" w:hAnsi="宋体" w:eastAsia="宋体" w:cs="宋体"/>
          <w:sz w:val="24"/>
          <w:szCs w:val="24"/>
          <w:lang w:val="en-US" w:eastAsia="zh-CN"/>
        </w:rPr>
      </w:pPr>
    </w:p>
    <w:p w14:paraId="42374D72">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7C4F7F0B">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758D400D">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35ED05A5">
      <w:pPr>
        <w:outlineLvl w:val="9"/>
        <w:rPr>
          <w:rFonts w:hint="eastAsia" w:ascii="宋体" w:hAnsi="宋体" w:eastAsia="宋体" w:cs="宋体"/>
          <w:b/>
          <w:bCs/>
          <w:sz w:val="24"/>
          <w:szCs w:val="24"/>
        </w:rPr>
        <w:sectPr>
          <w:pgSz w:w="11906" w:h="16838"/>
          <w:pgMar w:top="1440" w:right="1800" w:bottom="1440" w:left="1800" w:header="851" w:footer="992" w:gutter="0"/>
          <w:cols w:space="425" w:num="1"/>
          <w:docGrid w:type="lines" w:linePitch="312" w:charSpace="0"/>
        </w:sectPr>
      </w:pPr>
    </w:p>
    <w:p w14:paraId="2055A593">
      <w:pPr>
        <w:outlineLvl w:val="9"/>
        <w:rPr>
          <w:rFonts w:hint="eastAsia" w:ascii="宋体" w:hAnsi="宋体" w:eastAsia="宋体" w:cs="宋体"/>
          <w:b/>
          <w:bCs/>
          <w:sz w:val="24"/>
          <w:szCs w:val="24"/>
        </w:rPr>
      </w:pPr>
      <w:r>
        <w:rPr>
          <w:rFonts w:hint="eastAsia" w:ascii="宋体" w:hAnsi="宋体" w:eastAsia="宋体" w:cs="宋体"/>
          <w:b/>
          <w:bCs/>
          <w:sz w:val="24"/>
          <w:szCs w:val="24"/>
        </w:rPr>
        <w:t>附件</w:t>
      </w:r>
      <w:r>
        <w:rPr>
          <w:rFonts w:hint="eastAsia" w:ascii="宋体" w:hAnsi="宋体" w:cs="宋体"/>
          <w:b/>
          <w:bCs/>
          <w:sz w:val="24"/>
          <w:szCs w:val="24"/>
          <w:lang w:val="en-US" w:eastAsia="zh-CN"/>
        </w:rPr>
        <w:t>6</w:t>
      </w:r>
      <w:r>
        <w:rPr>
          <w:rFonts w:hint="eastAsia" w:ascii="宋体" w:hAnsi="宋体" w:eastAsia="宋体" w:cs="宋体"/>
          <w:b/>
          <w:bCs/>
          <w:sz w:val="24"/>
          <w:szCs w:val="24"/>
        </w:rPr>
        <w:t>：</w:t>
      </w:r>
    </w:p>
    <w:p w14:paraId="716AFB3C">
      <w:pPr>
        <w:widowControl/>
        <w:wordWrap w:val="0"/>
        <w:spacing w:beforeLines="0" w:afterLines="0"/>
        <w:ind w:left="840" w:hanging="723" w:hangingChars="300"/>
        <w:jc w:val="both"/>
        <w:rPr>
          <w:rFonts w:hint="eastAsia" w:ascii="宋体" w:hAnsi="宋体" w:eastAsia="宋体" w:cs="宋体"/>
          <w:b/>
          <w:color w:val="000000"/>
          <w:kern w:val="0"/>
          <w:sz w:val="24"/>
          <w:lang w:val="en-US" w:eastAsia="zh-CN"/>
        </w:rPr>
      </w:pPr>
    </w:p>
    <w:p w14:paraId="55C34EC2">
      <w:pPr>
        <w:widowControl/>
        <w:wordWrap w:val="0"/>
        <w:spacing w:beforeLines="0" w:afterLines="0"/>
        <w:ind w:left="840" w:hanging="723" w:hangingChars="300"/>
        <w:jc w:val="center"/>
        <w:rPr>
          <w:rFonts w:hint="default" w:ascii="宋体" w:hAnsi="宋体" w:eastAsia="宋体" w:cs="宋体"/>
          <w:b/>
          <w:color w:val="333333"/>
          <w:kern w:val="0"/>
          <w:sz w:val="28"/>
          <w:szCs w:val="28"/>
          <w:lang w:val="en-US" w:eastAsia="zh-CN" w:bidi="ar"/>
        </w:rPr>
      </w:pPr>
      <w:r>
        <w:rPr>
          <w:rFonts w:hint="eastAsia" w:ascii="宋体" w:hAnsi="宋体" w:eastAsia="宋体" w:cs="宋体"/>
          <w:b/>
          <w:color w:val="000000"/>
          <w:kern w:val="0"/>
          <w:sz w:val="24"/>
          <w:lang w:val="en-US" w:eastAsia="zh-CN"/>
        </w:rPr>
        <w:t>非联合体投标声明</w:t>
      </w:r>
    </w:p>
    <w:p w14:paraId="2BBB1753">
      <w:pPr>
        <w:widowControl/>
        <w:wordWrap w:val="0"/>
        <w:spacing w:beforeLines="0" w:afterLines="0" w:line="360" w:lineRule="auto"/>
        <w:ind w:left="180" w:hanging="240" w:hangingChars="100"/>
        <w:jc w:val="left"/>
        <w:rPr>
          <w:rFonts w:hint="eastAsia" w:ascii="宋体" w:hAnsi="宋体" w:eastAsia="宋体" w:cs="宋体"/>
          <w:color w:val="333333"/>
          <w:kern w:val="0"/>
          <w:sz w:val="24"/>
          <w:szCs w:val="24"/>
          <w:lang w:eastAsia="zh-CN" w:bidi="ar"/>
        </w:rPr>
      </w:pPr>
    </w:p>
    <w:p w14:paraId="7AF73E64">
      <w:pPr>
        <w:keepNext w:val="0"/>
        <w:keepLines w:val="0"/>
        <w:pageBreakBefore w:val="0"/>
        <w:widowControl/>
        <w:kinsoku/>
        <w:wordWrap w:val="0"/>
        <w:overflowPunct/>
        <w:topLinePunct w:val="0"/>
        <w:autoSpaceDE w:val="0"/>
        <w:autoSpaceDN w:val="0"/>
        <w:bidi w:val="0"/>
        <w:adjustRightInd/>
        <w:snapToGrid/>
        <w:spacing w:beforeLines="0" w:afterLines="0" w:line="360" w:lineRule="auto"/>
        <w:jc w:val="left"/>
        <w:textAlignment w:val="auto"/>
        <w:rPr>
          <w:rFonts w:hint="eastAsia" w:ascii="宋体" w:hAnsi="宋体" w:eastAsia="宋体" w:cs="宋体"/>
          <w:color w:val="auto"/>
          <w:spacing w:val="4"/>
          <w:sz w:val="24"/>
          <w:u w:val="single"/>
        </w:rPr>
      </w:pPr>
      <w:r>
        <w:rPr>
          <w:rFonts w:hint="eastAsia" w:ascii="宋体" w:hAnsi="宋体" w:eastAsia="宋体" w:cs="宋体"/>
          <w:color w:val="auto"/>
          <w:spacing w:val="4"/>
          <w:sz w:val="24"/>
          <w:u w:val="single"/>
          <w:lang w:val="en-US" w:eastAsia="zh-CN"/>
        </w:rPr>
        <w:t xml:space="preserve">          （采购</w:t>
      </w:r>
      <w:r>
        <w:rPr>
          <w:rFonts w:hint="eastAsia" w:ascii="宋体" w:hAnsi="宋体" w:eastAsia="宋体" w:cs="宋体"/>
          <w:color w:val="auto"/>
          <w:spacing w:val="4"/>
          <w:sz w:val="24"/>
          <w:u w:val="single"/>
        </w:rPr>
        <w:t>人名称）：</w:t>
      </w:r>
    </w:p>
    <w:p w14:paraId="0E8A31C0">
      <w:pPr>
        <w:keepNext w:val="0"/>
        <w:keepLines w:val="0"/>
        <w:pageBreakBefore w:val="0"/>
        <w:widowControl/>
        <w:kinsoku/>
        <w:wordWrap w:val="0"/>
        <w:overflowPunct/>
        <w:topLinePunct w:val="0"/>
        <w:autoSpaceDE w:val="0"/>
        <w:autoSpaceDN w:val="0"/>
        <w:bidi w:val="0"/>
        <w:adjustRightInd/>
        <w:snapToGrid/>
        <w:spacing w:before="157" w:beforeLines="5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本公司就参加投标工作，</w:t>
      </w:r>
      <w:r>
        <w:rPr>
          <w:rFonts w:hint="eastAsia" w:ascii="宋体" w:hAnsi="宋体" w:eastAsia="宋体" w:cs="宋体"/>
          <w:color w:val="333333"/>
          <w:kern w:val="0"/>
          <w:sz w:val="24"/>
          <w:szCs w:val="24"/>
          <w:lang w:eastAsia="zh-CN" w:bidi="ar"/>
        </w:rPr>
        <w:t>做出</w:t>
      </w:r>
      <w:r>
        <w:rPr>
          <w:rFonts w:hint="eastAsia" w:ascii="宋体" w:hAnsi="宋体" w:eastAsia="宋体" w:cs="宋体"/>
          <w:color w:val="333333"/>
          <w:kern w:val="0"/>
          <w:sz w:val="24"/>
          <w:szCs w:val="24"/>
          <w:lang w:bidi="ar"/>
        </w:rPr>
        <w:t>郑重声明：</w:t>
      </w:r>
    </w:p>
    <w:p w14:paraId="00F15A80">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一、本公司保证投标报名材料及其后提供的一切材料都是真实的。</w:t>
      </w:r>
    </w:p>
    <w:p w14:paraId="6C65D827">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二、本公司保证在本项目投标中不与其他单位围标、串标，不出让投标资格，不向招标人或评标委员会成员行贿。</w:t>
      </w:r>
    </w:p>
    <w:p w14:paraId="7C3CEE08">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三、本公司没有处于被责令停业的状态；没有处于被行政主管部门取消投标资格的处罚期内；没有处于财产被接管、冻结、破产的状态；在投标报名截止日期前两年内没有行政主管部门以书面认定的重大</w:t>
      </w:r>
      <w:r>
        <w:rPr>
          <w:rFonts w:hint="eastAsia" w:ascii="宋体" w:hAnsi="宋体" w:eastAsia="宋体" w:cs="宋体"/>
          <w:color w:val="333333"/>
          <w:kern w:val="0"/>
          <w:sz w:val="24"/>
          <w:szCs w:val="24"/>
          <w:lang w:eastAsia="zh-CN" w:bidi="ar"/>
        </w:rPr>
        <w:t>项目</w:t>
      </w:r>
      <w:r>
        <w:rPr>
          <w:rFonts w:hint="eastAsia" w:ascii="宋体" w:hAnsi="宋体" w:eastAsia="宋体" w:cs="宋体"/>
          <w:color w:val="333333"/>
          <w:kern w:val="0"/>
          <w:sz w:val="24"/>
          <w:szCs w:val="24"/>
          <w:lang w:bidi="ar"/>
        </w:rPr>
        <w:t>质量问题；在陕西政府采购无失信记录查询结果中，本公司在投标报名截止时间前两年没有违法犯罪记录。</w:t>
      </w:r>
    </w:p>
    <w:p w14:paraId="4B26D205">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四、本公司保证本项目并非联合体投标，本项目由本公司独立承担。本公司违反上述保证，或本声明陈述与事实不符，经查实，本公司愿意接受公开通报，承担由此带来的法律后果，并自愿停止参加招标投标活动三个月。</w:t>
      </w:r>
    </w:p>
    <w:p w14:paraId="3EF9854C">
      <w:pPr>
        <w:keepNext w:val="0"/>
        <w:keepLines w:val="0"/>
        <w:pageBreakBefore w:val="0"/>
        <w:widowControl/>
        <w:kinsoku/>
        <w:wordWrap w:val="0"/>
        <w:overflowPunct/>
        <w:topLinePunct w:val="0"/>
        <w:autoSpaceDE w:val="0"/>
        <w:autoSpaceDN w:val="0"/>
        <w:bidi w:val="0"/>
        <w:adjustRightInd/>
        <w:snapToGrid/>
        <w:spacing w:beforeLines="0" w:afterLines="0" w:line="360" w:lineRule="auto"/>
        <w:ind w:left="180" w:firstLine="480" w:firstLineChars="200"/>
        <w:jc w:val="left"/>
        <w:textAlignment w:val="auto"/>
        <w:rPr>
          <w:rFonts w:hint="eastAsia" w:ascii="宋体" w:hAnsi="宋体" w:eastAsia="宋体" w:cs="宋体"/>
          <w:color w:val="333333"/>
          <w:kern w:val="0"/>
          <w:sz w:val="24"/>
          <w:szCs w:val="24"/>
          <w:lang w:bidi="ar"/>
        </w:rPr>
      </w:pPr>
      <w:r>
        <w:rPr>
          <w:rFonts w:hint="eastAsia" w:ascii="宋体" w:hAnsi="宋体" w:eastAsia="宋体" w:cs="宋体"/>
          <w:color w:val="333333"/>
          <w:kern w:val="0"/>
          <w:sz w:val="24"/>
          <w:szCs w:val="24"/>
          <w:lang w:bidi="ar"/>
        </w:rPr>
        <w:t xml:space="preserve">   </w:t>
      </w:r>
    </w:p>
    <w:p w14:paraId="0C612731">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特此声明</w:t>
      </w:r>
      <w:r>
        <w:rPr>
          <w:rFonts w:hint="eastAsia" w:ascii="宋体" w:hAnsi="宋体" w:eastAsia="宋体" w:cs="宋体"/>
          <w:color w:val="333333"/>
          <w:kern w:val="0"/>
          <w:sz w:val="24"/>
          <w:szCs w:val="24"/>
          <w:lang w:eastAsia="zh-CN" w:bidi="ar"/>
        </w:rPr>
        <w:t>！</w:t>
      </w:r>
    </w:p>
    <w:p w14:paraId="16C3E317">
      <w:pPr>
        <w:pStyle w:val="3"/>
        <w:jc w:val="both"/>
        <w:rPr>
          <w:rFonts w:hint="eastAsia" w:ascii="宋体" w:hAnsi="宋体" w:eastAsia="宋体" w:cs="宋体"/>
          <w:b/>
          <w:bCs/>
          <w:sz w:val="32"/>
          <w:szCs w:val="32"/>
          <w:highlight w:val="none"/>
          <w:lang w:eastAsia="zh-CN"/>
        </w:rPr>
      </w:pPr>
    </w:p>
    <w:p w14:paraId="299F85A5">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60F7B7C4">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2105D168">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4709B7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swiss"/>
    <w:pitch w:val="default"/>
    <w:sig w:usb0="00000000" w:usb1="00000000" w:usb2="00000000" w:usb3="00000000" w:csb0="2000019F" w:csb1="4F01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4MTU0MDU3ZWI5ZmNlYjRkOTAyYmI2NTk4N2U1ZGQifQ=="/>
  </w:docVars>
  <w:rsids>
    <w:rsidRoot w:val="2C9D260A"/>
    <w:rsid w:val="0220378C"/>
    <w:rsid w:val="09F82F3F"/>
    <w:rsid w:val="29B1368A"/>
    <w:rsid w:val="2C9D260A"/>
    <w:rsid w:val="33D76492"/>
    <w:rsid w:val="4473625C"/>
    <w:rsid w:val="45BD1F3D"/>
    <w:rsid w:val="662C11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2"/>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3">
    <w:name w:val="Body Text"/>
    <w:basedOn w:val="1"/>
    <w:next w:val="1"/>
    <w:qFormat/>
    <w:uiPriority w:val="0"/>
    <w:pPr>
      <w:spacing w:after="120"/>
    </w:pPr>
  </w:style>
  <w:style w:type="paragraph" w:styleId="4">
    <w:name w:val="Body Text Indent"/>
    <w:basedOn w:val="1"/>
    <w:next w:val="1"/>
    <w:qFormat/>
    <w:uiPriority w:val="0"/>
    <w:pPr>
      <w:spacing w:after="120"/>
      <w:ind w:left="420" w:leftChars="200"/>
    </w:pPr>
  </w:style>
  <w:style w:type="paragraph" w:styleId="5">
    <w:name w:val="Plain Text"/>
    <w:basedOn w:val="1"/>
    <w:next w:val="1"/>
    <w:qFormat/>
    <w:uiPriority w:val="0"/>
    <w:pPr>
      <w:spacing w:line="324" w:lineRule="auto"/>
    </w:pPr>
    <w:rPr>
      <w:rFonts w:ascii="宋体" w:hAnsi="Courier New" w:cs="Courier New"/>
      <w:szCs w:val="21"/>
    </w:rPr>
  </w:style>
  <w:style w:type="paragraph" w:styleId="6">
    <w:name w:val="Body Text Indent 2"/>
    <w:basedOn w:val="1"/>
    <w:qFormat/>
    <w:uiPriority w:val="0"/>
    <w:pPr>
      <w:spacing w:after="120" w:line="480" w:lineRule="auto"/>
      <w:ind w:left="420" w:leftChars="200"/>
    </w:pPr>
  </w:style>
  <w:style w:type="paragraph" w:styleId="7">
    <w:name w:val="footer"/>
    <w:basedOn w:val="1"/>
    <w:next w:val="1"/>
    <w:qFormat/>
    <w:uiPriority w:val="99"/>
    <w:pPr>
      <w:tabs>
        <w:tab w:val="center" w:pos="4153"/>
        <w:tab w:val="right" w:pos="8306"/>
      </w:tabs>
      <w:snapToGrid w:val="0"/>
      <w:jc w:val="left"/>
    </w:pPr>
    <w:rPr>
      <w:sz w:val="18"/>
      <w:szCs w:val="18"/>
    </w:rPr>
  </w:style>
  <w:style w:type="paragraph" w:styleId="8">
    <w:name w:val="envelope return"/>
    <w:basedOn w:val="1"/>
    <w:qFormat/>
    <w:uiPriority w:val="0"/>
    <w:pPr>
      <w:snapToGrid w:val="0"/>
    </w:pPr>
    <w:rPr>
      <w:rFonts w:ascii="Arial" w:hAnsi="Arial"/>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w:basedOn w:val="3"/>
    <w:next w:val="11"/>
    <w:qFormat/>
    <w:uiPriority w:val="0"/>
    <w:pPr>
      <w:ind w:firstLine="420" w:firstLineChars="100"/>
    </w:pPr>
  </w:style>
  <w:style w:type="paragraph" w:styleId="11">
    <w:name w:val="Body Text First Indent 2"/>
    <w:basedOn w:val="4"/>
    <w:unhideWhenUsed/>
    <w:qFormat/>
    <w:uiPriority w:val="0"/>
    <w:pPr>
      <w:spacing w:after="120"/>
      <w:ind w:left="420" w:leftChars="200" w:firstLine="420" w:firstLineChars="200"/>
    </w:pPr>
    <w:rPr>
      <w:sz w:val="24"/>
    </w:rPr>
  </w:style>
  <w:style w:type="paragraph" w:customStyle="1" w:styleId="14">
    <w:name w:val="正文缩进1"/>
    <w:basedOn w:val="1"/>
    <w:qFormat/>
    <w:uiPriority w:val="0"/>
    <w:pPr>
      <w:ind w:firstLine="420" w:firstLineChars="200"/>
    </w:pPr>
  </w:style>
  <w:style w:type="paragraph" w:customStyle="1" w:styleId="15">
    <w:name w:val="正文（缩进 2 字符）"/>
    <w:basedOn w:val="1"/>
    <w:qFormat/>
    <w:uiPriority w:val="0"/>
    <w:pPr>
      <w:ind w:firstLine="200" w:firstLineChars="200"/>
    </w:pPr>
  </w:style>
  <w:style w:type="paragraph" w:customStyle="1" w:styleId="16">
    <w:name w:val="目录"/>
    <w:basedOn w:val="1"/>
    <w:autoRedefine/>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2732</Words>
  <Characters>2826</Characters>
  <Lines>0</Lines>
  <Paragraphs>0</Paragraphs>
  <TotalTime>2</TotalTime>
  <ScaleCrop>false</ScaleCrop>
  <LinksUpToDate>false</LinksUpToDate>
  <CharactersWithSpaces>3782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2024-08-02T02:36:00Z</dcterms:created>
  <dc:creator>叶永健</dc:creator>
  <cp:lastModifiedBy>M…木！</cp:lastModifiedBy>
  <dcterms:modified xsi:type="dcterms:W3CDTF">2025-06-01T11:35:17Z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843EC9C3830F4B8DBC17ED5BFDB6381F_11</vt:lpwstr>
  </property>
  <property fmtid="{D5CDD505-2E9C-101B-9397-08002B2CF9AE}" pid="4" name="KSOTemplateDocerSaveRecord">
    <vt:lpwstr>eyJoZGlkIjoiMjgxNmE3NDUxNDVjNzdiNDM1OGJiYWIxZjAxMDNkZWUiLCJ1c2VySWQiOiIzNTk3MTIyMDAifQ==</vt:lpwstr>
  </property>
</Properties>
</file>