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版本号：ZCBN-高陵区-2025-0013420250610001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网络安全等级保护安全设备购置（二次）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ZCBN-高陵区-2025-00134</w:t>
      </w:r>
      <w:r>
        <w:br/>
      </w:r>
      <w:r>
        <w:br/>
      </w:r>
      <w:r>
        <w:br/>
      </w:r>
    </w:p>
    <w:p>
      <w:pPr>
        <w:pStyle w:val="null3"/>
        <w:jc w:val="center"/>
        <w:outlineLvl w:val="2"/>
      </w:pPr>
      <w:r>
        <w:rPr>
          <w:rFonts w:ascii="仿宋_GB2312" w:hAnsi="仿宋_GB2312" w:cs="仿宋_GB2312" w:eastAsia="仿宋_GB2312"/>
          <w:sz w:val="28"/>
          <w:b/>
        </w:rPr>
        <w:t>西安市高陵区妇幼保健院</w:t>
      </w:r>
    </w:p>
    <w:p>
      <w:pPr>
        <w:pStyle w:val="null3"/>
        <w:jc w:val="center"/>
        <w:outlineLvl w:val="2"/>
      </w:pPr>
      <w:r>
        <w:rPr>
          <w:rFonts w:ascii="仿宋_GB2312" w:hAnsi="仿宋_GB2312" w:cs="仿宋_GB2312" w:eastAsia="仿宋_GB2312"/>
          <w:sz w:val="28"/>
          <w:b/>
        </w:rPr>
        <w:t>知含国际工程咨询有限公司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知含国际工程咨询有限公司</w:t>
      </w:r>
      <w:r>
        <w:rPr>
          <w:rFonts w:ascii="仿宋_GB2312" w:hAnsi="仿宋_GB2312" w:cs="仿宋_GB2312" w:eastAsia="仿宋_GB2312"/>
        </w:rPr>
        <w:t>（以下简称“代理机构”）受</w:t>
      </w:r>
      <w:r>
        <w:rPr>
          <w:rFonts w:ascii="仿宋_GB2312" w:hAnsi="仿宋_GB2312" w:cs="仿宋_GB2312" w:eastAsia="仿宋_GB2312"/>
        </w:rPr>
        <w:t>西安市高陵区妇幼保健院</w:t>
      </w:r>
      <w:r>
        <w:rPr>
          <w:rFonts w:ascii="仿宋_GB2312" w:hAnsi="仿宋_GB2312" w:cs="仿宋_GB2312" w:eastAsia="仿宋_GB2312"/>
        </w:rPr>
        <w:t>委托，拟对</w:t>
      </w:r>
      <w:r>
        <w:rPr>
          <w:rFonts w:ascii="仿宋_GB2312" w:hAnsi="仿宋_GB2312" w:cs="仿宋_GB2312" w:eastAsia="仿宋_GB2312"/>
        </w:rPr>
        <w:t>网络安全等级保护安全设备购置（二次）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ZCBN-高陵区-2025-00134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网络安全等级保护安全设备购置（二次）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结合西安市高陵区妇幼保健院业务信息系统安全建设实际情况，采购一批网络安全设备，对西安市高陵区妇幼保健院网络安全进行整改。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1、营业执照：供应商应具有独立承担民事责任的能力的企业法人、事业法人或其他组织或自然人，并出具合法有效的营业执照或事业单位法人证书等国家规定的相关证明；</w:t>
      </w:r>
    </w:p>
    <w:p>
      <w:pPr>
        <w:pStyle w:val="null3"/>
      </w:pPr>
      <w:r>
        <w:rPr>
          <w:rFonts w:ascii="仿宋_GB2312" w:hAnsi="仿宋_GB2312" w:cs="仿宋_GB2312" w:eastAsia="仿宋_GB2312"/>
        </w:rPr>
        <w:t>2、缴纳税收：提供谈判截止日前一年内已缴纳的至少一个月的纳税证明或完税证明，依法免税的单位应提供相关证明材料；</w:t>
      </w:r>
    </w:p>
    <w:p>
      <w:pPr>
        <w:pStyle w:val="null3"/>
      </w:pPr>
      <w:r>
        <w:rPr>
          <w:rFonts w:ascii="仿宋_GB2312" w:hAnsi="仿宋_GB2312" w:cs="仿宋_GB2312" w:eastAsia="仿宋_GB2312"/>
        </w:rPr>
        <w:t>3、社会保障资金缴纳证明：提供谈判截止日前一年内已缴存的至少一个月的社会保障资金缴存单据或社保机构开具的社会保险参保缴费情况证明，依法不需要缴纳社会保障资金的单位应提供相关证明材料；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财务状况报告：提供具有财务审计资质单位出具的2023年度或2024年度财务报告或谈判前六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5、信用记录：供应商不得列入“信用中国”（www.creditchina.gov.cn）或“中国执行信息公开网”（http://zxgk.court.gov.cn/shixin/）失信被执行人，不得列入“信用中国”（www.creditchina.gov.cn）重大税收违法失信主体，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法定代表人授权委托书：法定代表人直接参加谈判的，须提供法人身份证明及身份证复印件并加盖公章；法定代表人授权代表参加谈判的，须提供法定代表人授权书及授权代表身份证身份证复印件并加盖公章；</w:t>
      </w:r>
    </w:p>
    <w:p>
      <w:pPr>
        <w:pStyle w:val="null3"/>
      </w:pPr>
      <w:r>
        <w:rPr>
          <w:rFonts w:ascii="仿宋_GB2312" w:hAnsi="仿宋_GB2312" w:cs="仿宋_GB2312" w:eastAsia="仿宋_GB2312"/>
        </w:rPr>
        <w:t>7、书面声明：参加本次采购前3年内，在经营活动中没有重大违法记录的书面声明；</w:t>
      </w:r>
    </w:p>
    <w:p>
      <w:pPr>
        <w:pStyle w:val="null3"/>
      </w:pPr>
      <w:r>
        <w:rPr>
          <w:rFonts w:ascii="仿宋_GB2312" w:hAnsi="仿宋_GB2312" w:cs="仿宋_GB2312" w:eastAsia="仿宋_GB2312"/>
        </w:rPr>
        <w:t>8、供应商履行合同所必需的设备和专业技术能力：供应商须具有履行合同所必需的设备和专业技术能力，须附相关证明材料或书面声明；</w:t>
      </w:r>
    </w:p>
    <w:p>
      <w:pPr>
        <w:pStyle w:val="null3"/>
      </w:pPr>
      <w:r>
        <w:rPr>
          <w:rFonts w:ascii="仿宋_GB2312" w:hAnsi="仿宋_GB2312" w:cs="仿宋_GB2312" w:eastAsia="仿宋_GB2312"/>
        </w:rPr>
        <w:t>9、非联合体承诺书：本项目不接受联合体，单位负责人为同一人或者存在控股、管理关系的不同单位不得同时参加。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西安市高陵区妇幼保健院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高陵区文卫路269号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西安市高陵区妇幼保健院经办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029-86915438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知含国际工程咨询有限公司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西安市雁塔区电子二路60号城发集团二楼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龙瑾阳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029-81128319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代理服务费收费标准：成交服务费参照《国家计委关于印发&lt;招标代理服务收费管理暂行办法&gt; 的通知》（计价格[2002]1980号）和国家发展和改革委员会办公厅颁发的《关于招标代理服务收费有关问题的通知》（发改办价格『2003』857号）规定标准按96%计算收取。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西安市高陵区妇幼保健院</w:t>
      </w:r>
      <w:r>
        <w:rPr>
          <w:rFonts w:ascii="仿宋_GB2312" w:hAnsi="仿宋_GB2312" w:cs="仿宋_GB2312" w:eastAsia="仿宋_GB2312"/>
        </w:rPr>
        <w:t>和</w:t>
      </w:r>
      <w:r>
        <w:rPr>
          <w:rFonts w:ascii="仿宋_GB2312" w:hAnsi="仿宋_GB2312" w:cs="仿宋_GB2312" w:eastAsia="仿宋_GB2312"/>
        </w:rPr>
        <w:t>知含国际工程咨询有限公司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西安市高陵区妇幼保健院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知含国际工程咨询有限公司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西安市高陵区妇幼保健院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知含国际工程咨询有限公司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满足采购人验收标准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知含国际工程咨询有限公司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知含国际工程咨询有限公司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知含国际工程咨询有限公司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联系人：龙瑾阳</w:t>
      </w:r>
    </w:p>
    <w:p>
      <w:pPr>
        <w:pStyle w:val="null3"/>
      </w:pPr>
      <w:r>
        <w:rPr>
          <w:rFonts w:ascii="仿宋_GB2312" w:hAnsi="仿宋_GB2312" w:cs="仿宋_GB2312" w:eastAsia="仿宋_GB2312"/>
        </w:rPr>
        <w:t>联系电话：029-81128319</w:t>
      </w:r>
    </w:p>
    <w:p>
      <w:pPr>
        <w:pStyle w:val="null3"/>
      </w:pPr>
      <w:r>
        <w:rPr>
          <w:rFonts w:ascii="仿宋_GB2312" w:hAnsi="仿宋_GB2312" w:cs="仿宋_GB2312" w:eastAsia="仿宋_GB2312"/>
        </w:rPr>
        <w:t>地址：西安市雁塔区电子二路60号城发集团二楼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结合西安市高陵区妇幼保健院业务信息系统安全建设实际情况，采购一批网络安全设备，对西安市高陵区妇幼保健院网络安全进行整改。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620,000.00</w:t>
      </w:r>
    </w:p>
    <w:p>
      <w:pPr>
        <w:pStyle w:val="null3"/>
      </w:pPr>
      <w:r>
        <w:rPr>
          <w:rFonts w:ascii="仿宋_GB2312" w:hAnsi="仿宋_GB2312" w:cs="仿宋_GB2312" w:eastAsia="仿宋_GB2312"/>
        </w:rPr>
        <w:t>采购包最高限价（元）: 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标的名称：网络安全设备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33"/>
              <w:gridCol w:w="222"/>
              <w:gridCol w:w="536"/>
              <w:gridCol w:w="1462"/>
            </w:tblGrid>
            <w:tr>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技术要求名称</w:t>
                  </w:r>
                </w:p>
              </w:tc>
              <w:tc>
                <w:tcPr>
                  <w:tcW w:type="dxa" w:w="1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防火墙（</w:t>
                  </w:r>
                  <w:r>
                    <w:rPr>
                      <w:rFonts w:ascii="仿宋_GB2312" w:hAnsi="仿宋_GB2312" w:cs="仿宋_GB2312" w:eastAsia="仿宋_GB2312"/>
                      <w:sz w:val="20"/>
                    </w:rPr>
                    <w:t>2</w:t>
                  </w:r>
                  <w:r>
                    <w:rPr>
                      <w:rFonts w:ascii="仿宋_GB2312" w:hAnsi="仿宋_GB2312" w:cs="仿宋_GB2312" w:eastAsia="仿宋_GB2312"/>
                      <w:sz w:val="20"/>
                    </w:rPr>
                    <w:t>个）</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机架式带导轨标准机架及配件</w:t>
                  </w:r>
                  <w:r>
                    <w:rPr>
                      <w:rFonts w:ascii="仿宋_GB2312" w:hAnsi="仿宋_GB2312" w:cs="仿宋_GB2312" w:eastAsia="仿宋_GB2312"/>
                      <w:sz w:val="19"/>
                    </w:rPr>
                    <w:t>，国产设备，设备接口：</w:t>
                  </w:r>
                  <w:r>
                    <w:rPr>
                      <w:rFonts w:ascii="仿宋_GB2312" w:hAnsi="仿宋_GB2312" w:cs="仿宋_GB2312" w:eastAsia="仿宋_GB2312"/>
                      <w:sz w:val="19"/>
                    </w:rPr>
                    <w:t>console</w:t>
                  </w:r>
                  <w:r>
                    <w:rPr>
                      <w:rFonts w:ascii="仿宋_GB2312" w:hAnsi="仿宋_GB2312" w:cs="仿宋_GB2312" w:eastAsia="仿宋_GB2312"/>
                      <w:sz w:val="19"/>
                    </w:rPr>
                    <w:t>口≥</w:t>
                  </w:r>
                  <w:r>
                    <w:rPr>
                      <w:rFonts w:ascii="仿宋_GB2312" w:hAnsi="仿宋_GB2312" w:cs="仿宋_GB2312" w:eastAsia="仿宋_GB2312"/>
                      <w:sz w:val="19"/>
                    </w:rPr>
                    <w:t>1</w:t>
                  </w:r>
                  <w:r>
                    <w:rPr>
                      <w:rFonts w:ascii="仿宋_GB2312" w:hAnsi="仿宋_GB2312" w:cs="仿宋_GB2312" w:eastAsia="仿宋_GB2312"/>
                      <w:sz w:val="19"/>
                    </w:rPr>
                    <w:t>个，管理口：可复用业务接口，≥</w:t>
                  </w:r>
                  <w:r>
                    <w:rPr>
                      <w:rFonts w:ascii="仿宋_GB2312" w:hAnsi="仿宋_GB2312" w:cs="仿宋_GB2312" w:eastAsia="仿宋_GB2312"/>
                      <w:sz w:val="19"/>
                    </w:rPr>
                    <w:t>10</w:t>
                  </w:r>
                  <w:r>
                    <w:rPr>
                      <w:rFonts w:ascii="仿宋_GB2312" w:hAnsi="仿宋_GB2312" w:cs="仿宋_GB2312" w:eastAsia="仿宋_GB2312"/>
                      <w:sz w:val="19"/>
                    </w:rPr>
                    <w:t>个千兆电口，</w:t>
                  </w:r>
                  <w:r>
                    <w:rPr>
                      <w:rFonts w:ascii="仿宋_GB2312" w:hAnsi="仿宋_GB2312" w:cs="仿宋_GB2312" w:eastAsia="仿宋_GB2312"/>
                      <w:sz w:val="19"/>
                    </w:rPr>
                    <w:t>2</w:t>
                  </w:r>
                  <w:r>
                    <w:rPr>
                      <w:rFonts w:ascii="仿宋_GB2312" w:hAnsi="仿宋_GB2312" w:cs="仿宋_GB2312" w:eastAsia="仿宋_GB2312"/>
                      <w:sz w:val="19"/>
                    </w:rPr>
                    <w:t>个</w:t>
                  </w:r>
                  <w:r>
                    <w:rPr>
                      <w:rFonts w:ascii="仿宋_GB2312" w:hAnsi="仿宋_GB2312" w:cs="仿宋_GB2312" w:eastAsia="仿宋_GB2312"/>
                      <w:sz w:val="19"/>
                    </w:rPr>
                    <w:t>Bypass</w:t>
                  </w:r>
                  <w:r>
                    <w:rPr>
                      <w:rFonts w:ascii="仿宋_GB2312" w:hAnsi="仿宋_GB2312" w:cs="仿宋_GB2312" w:eastAsia="仿宋_GB2312"/>
                      <w:sz w:val="19"/>
                    </w:rPr>
                    <w:t>口，≥</w:t>
                  </w:r>
                  <w:r>
                    <w:rPr>
                      <w:rFonts w:ascii="仿宋_GB2312" w:hAnsi="仿宋_GB2312" w:cs="仿宋_GB2312" w:eastAsia="仿宋_GB2312"/>
                      <w:sz w:val="19"/>
                    </w:rPr>
                    <w:t>4</w:t>
                  </w:r>
                  <w:r>
                    <w:rPr>
                      <w:rFonts w:ascii="仿宋_GB2312" w:hAnsi="仿宋_GB2312" w:cs="仿宋_GB2312" w:eastAsia="仿宋_GB2312"/>
                      <w:sz w:val="19"/>
                    </w:rPr>
                    <w:t>个千兆</w:t>
                  </w:r>
                  <w:r>
                    <w:rPr>
                      <w:rFonts w:ascii="仿宋_GB2312" w:hAnsi="仿宋_GB2312" w:cs="仿宋_GB2312" w:eastAsia="仿宋_GB2312"/>
                      <w:sz w:val="19"/>
                    </w:rPr>
                    <w:t>Combo</w:t>
                  </w:r>
                  <w:r>
                    <w:rPr>
                      <w:rFonts w:ascii="仿宋_GB2312" w:hAnsi="仿宋_GB2312" w:cs="仿宋_GB2312" w:eastAsia="仿宋_GB2312"/>
                      <w:sz w:val="19"/>
                    </w:rPr>
                    <w:t>口，机械硬盘≥</w:t>
                  </w:r>
                  <w:r>
                    <w:rPr>
                      <w:rFonts w:ascii="仿宋_GB2312" w:hAnsi="仿宋_GB2312" w:cs="仿宋_GB2312" w:eastAsia="仿宋_GB2312"/>
                      <w:sz w:val="19"/>
                    </w:rPr>
                    <w:t>1T</w:t>
                  </w:r>
                  <w:r>
                    <w:rPr>
                      <w:rFonts w:ascii="仿宋_GB2312" w:hAnsi="仿宋_GB2312" w:cs="仿宋_GB2312" w:eastAsia="仿宋_GB2312"/>
                      <w:sz w:val="19"/>
                    </w:rPr>
                    <w:t>；</w:t>
                  </w:r>
                </w:p>
                <w:p>
                  <w:pPr>
                    <w:pStyle w:val="null3"/>
                  </w:pPr>
                  <w:r>
                    <w:rPr>
                      <w:rFonts w:ascii="仿宋_GB2312" w:hAnsi="仿宋_GB2312" w:cs="仿宋_GB2312" w:eastAsia="仿宋_GB2312"/>
                      <w:sz w:val="19"/>
                    </w:rPr>
                    <w:t>2</w:t>
                  </w:r>
                  <w:r>
                    <w:rPr>
                      <w:rFonts w:ascii="仿宋_GB2312" w:hAnsi="仿宋_GB2312" w:cs="仿宋_GB2312" w:eastAsia="仿宋_GB2312"/>
                      <w:sz w:val="19"/>
                    </w:rPr>
                    <w:t>、整机吞吐量≥</w:t>
                  </w:r>
                  <w:r>
                    <w:rPr>
                      <w:rFonts w:ascii="仿宋_GB2312" w:hAnsi="仿宋_GB2312" w:cs="仿宋_GB2312" w:eastAsia="仿宋_GB2312"/>
                      <w:sz w:val="19"/>
                    </w:rPr>
                    <w:t>10G</w:t>
                  </w:r>
                  <w:r>
                    <w:rPr>
                      <w:rFonts w:ascii="仿宋_GB2312" w:hAnsi="仿宋_GB2312" w:cs="仿宋_GB2312" w:eastAsia="仿宋_GB2312"/>
                      <w:sz w:val="19"/>
                    </w:rPr>
                    <w:t>,</w:t>
                  </w:r>
                  <w:r>
                    <w:rPr>
                      <w:rFonts w:ascii="仿宋_GB2312" w:hAnsi="仿宋_GB2312" w:cs="仿宋_GB2312" w:eastAsia="仿宋_GB2312"/>
                      <w:sz w:val="19"/>
                    </w:rPr>
                    <w:t>应用层吞吐量≥</w:t>
                  </w:r>
                  <w:r>
                    <w:rPr>
                      <w:rFonts w:ascii="仿宋_GB2312" w:hAnsi="仿宋_GB2312" w:cs="仿宋_GB2312" w:eastAsia="仿宋_GB2312"/>
                      <w:sz w:val="19"/>
                    </w:rPr>
                    <w:t>8G</w:t>
                  </w:r>
                  <w:r>
                    <w:rPr>
                      <w:rFonts w:ascii="仿宋_GB2312" w:hAnsi="仿宋_GB2312" w:cs="仿宋_GB2312" w:eastAsia="仿宋_GB2312"/>
                      <w:sz w:val="19"/>
                    </w:rPr>
                    <w:t>,</w:t>
                  </w:r>
                  <w:r>
                    <w:rPr>
                      <w:rFonts w:ascii="仿宋_GB2312" w:hAnsi="仿宋_GB2312" w:cs="仿宋_GB2312" w:eastAsia="仿宋_GB2312"/>
                      <w:sz w:val="19"/>
                    </w:rPr>
                    <w:t>最大并发连接数≥</w:t>
                  </w:r>
                  <w:r>
                    <w:rPr>
                      <w:rFonts w:ascii="仿宋_GB2312" w:hAnsi="仿宋_GB2312" w:cs="仿宋_GB2312" w:eastAsia="仿宋_GB2312"/>
                      <w:sz w:val="19"/>
                    </w:rPr>
                    <w:t>200</w:t>
                  </w:r>
                  <w:r>
                    <w:rPr>
                      <w:rFonts w:ascii="仿宋_GB2312" w:hAnsi="仿宋_GB2312" w:cs="仿宋_GB2312" w:eastAsia="仿宋_GB2312"/>
                      <w:sz w:val="19"/>
                    </w:rPr>
                    <w:t>万</w:t>
                  </w:r>
                  <w:r>
                    <w:rPr>
                      <w:rFonts w:ascii="仿宋_GB2312" w:hAnsi="仿宋_GB2312" w:cs="仿宋_GB2312" w:eastAsia="仿宋_GB2312"/>
                      <w:sz w:val="19"/>
                    </w:rPr>
                    <w:t>,</w:t>
                  </w:r>
                  <w:r>
                    <w:rPr>
                      <w:rFonts w:ascii="仿宋_GB2312" w:hAnsi="仿宋_GB2312" w:cs="仿宋_GB2312" w:eastAsia="仿宋_GB2312"/>
                      <w:sz w:val="19"/>
                    </w:rPr>
                    <w:t>新建连接数≥</w:t>
                  </w:r>
                  <w:r>
                    <w:rPr>
                      <w:rFonts w:ascii="仿宋_GB2312" w:hAnsi="仿宋_GB2312" w:cs="仿宋_GB2312" w:eastAsia="仿宋_GB2312"/>
                      <w:sz w:val="19"/>
                    </w:rPr>
                    <w:t>10</w:t>
                  </w:r>
                  <w:r>
                    <w:rPr>
                      <w:rFonts w:ascii="仿宋_GB2312" w:hAnsi="仿宋_GB2312" w:cs="仿宋_GB2312" w:eastAsia="仿宋_GB2312"/>
                      <w:sz w:val="19"/>
                    </w:rPr>
                    <w:t>万</w:t>
                  </w:r>
                  <w:r>
                    <w:rPr>
                      <w:rFonts w:ascii="仿宋_GB2312" w:hAnsi="仿宋_GB2312" w:cs="仿宋_GB2312" w:eastAsia="仿宋_GB2312"/>
                      <w:sz w:val="19"/>
                    </w:rPr>
                    <w:t>；</w:t>
                  </w:r>
                </w:p>
                <w:p>
                  <w:pPr>
                    <w:pStyle w:val="null3"/>
                  </w:pPr>
                  <w:r>
                    <w:rPr>
                      <w:rFonts w:ascii="仿宋_GB2312" w:hAnsi="仿宋_GB2312" w:cs="仿宋_GB2312" w:eastAsia="仿宋_GB2312"/>
                      <w:sz w:val="19"/>
                    </w:rPr>
                    <w:t>3</w:t>
                  </w:r>
                  <w:r>
                    <w:rPr>
                      <w:rFonts w:ascii="仿宋_GB2312" w:hAnsi="仿宋_GB2312" w:cs="仿宋_GB2312" w:eastAsia="仿宋_GB2312"/>
                      <w:sz w:val="19"/>
                    </w:rPr>
                    <w:t>、具备</w:t>
                  </w:r>
                  <w:r>
                    <w:rPr>
                      <w:rFonts w:ascii="仿宋_GB2312" w:hAnsi="仿宋_GB2312" w:cs="仿宋_GB2312" w:eastAsia="仿宋_GB2312"/>
                      <w:sz w:val="19"/>
                    </w:rPr>
                    <w:t>SSL VPN</w:t>
                  </w:r>
                  <w:r>
                    <w:rPr>
                      <w:rFonts w:ascii="仿宋_GB2312" w:hAnsi="仿宋_GB2312" w:cs="仿宋_GB2312" w:eastAsia="仿宋_GB2312"/>
                      <w:sz w:val="19"/>
                    </w:rPr>
                    <w:t>模块，仅包含</w:t>
                  </w:r>
                  <w:r>
                    <w:rPr>
                      <w:rFonts w:ascii="仿宋_GB2312" w:hAnsi="仿宋_GB2312" w:cs="仿宋_GB2312" w:eastAsia="仿宋_GB2312"/>
                      <w:sz w:val="19"/>
                    </w:rPr>
                    <w:t>C/S</w:t>
                  </w:r>
                  <w:r>
                    <w:rPr>
                      <w:rFonts w:ascii="仿宋_GB2312" w:hAnsi="仿宋_GB2312" w:cs="仿宋_GB2312" w:eastAsia="仿宋_GB2312"/>
                      <w:sz w:val="19"/>
                    </w:rPr>
                    <w:t>类型，</w:t>
                  </w:r>
                  <w:r>
                    <w:rPr>
                      <w:rFonts w:ascii="仿宋_GB2312" w:hAnsi="仿宋_GB2312" w:cs="仿宋_GB2312" w:eastAsia="仿宋_GB2312"/>
                      <w:sz w:val="19"/>
                    </w:rPr>
                    <w:t xml:space="preserve">SSL VPN </w:t>
                  </w:r>
                  <w:r>
                    <w:rPr>
                      <w:rFonts w:ascii="仿宋_GB2312" w:hAnsi="仿宋_GB2312" w:cs="仿宋_GB2312" w:eastAsia="仿宋_GB2312"/>
                      <w:sz w:val="19"/>
                    </w:rPr>
                    <w:t>并发用户数≥</w:t>
                  </w:r>
                  <w:r>
                    <w:rPr>
                      <w:rFonts w:ascii="仿宋_GB2312" w:hAnsi="仿宋_GB2312" w:cs="仿宋_GB2312" w:eastAsia="仿宋_GB2312"/>
                      <w:sz w:val="19"/>
                    </w:rPr>
                    <w:t>15</w:t>
                  </w:r>
                  <w:r>
                    <w:rPr>
                      <w:rFonts w:ascii="仿宋_GB2312" w:hAnsi="仿宋_GB2312" w:cs="仿宋_GB2312" w:eastAsia="仿宋_GB2312"/>
                      <w:sz w:val="19"/>
                    </w:rPr>
                    <w:t>个</w:t>
                  </w:r>
                  <w:r>
                    <w:rPr>
                      <w:rFonts w:ascii="仿宋_GB2312" w:hAnsi="仿宋_GB2312" w:cs="仿宋_GB2312" w:eastAsia="仿宋_GB2312"/>
                      <w:sz w:val="19"/>
                    </w:rPr>
                    <w:t>；</w:t>
                  </w:r>
                </w:p>
                <w:p>
                  <w:pPr>
                    <w:pStyle w:val="null3"/>
                  </w:pPr>
                  <w:r>
                    <w:rPr>
                      <w:rFonts w:ascii="仿宋_GB2312" w:hAnsi="仿宋_GB2312" w:cs="仿宋_GB2312" w:eastAsia="仿宋_GB2312"/>
                      <w:sz w:val="19"/>
                    </w:rPr>
                    <w:t>4</w:t>
                  </w:r>
                  <w:r>
                    <w:rPr>
                      <w:rFonts w:ascii="仿宋_GB2312" w:hAnsi="仿宋_GB2312" w:cs="仿宋_GB2312" w:eastAsia="仿宋_GB2312"/>
                      <w:sz w:val="19"/>
                    </w:rPr>
                    <w:t>、一体化防护模块，包含应用管理</w:t>
                  </w:r>
                  <w:r>
                    <w:rPr>
                      <w:rFonts w:ascii="仿宋_GB2312" w:hAnsi="仿宋_GB2312" w:cs="仿宋_GB2312" w:eastAsia="仿宋_GB2312"/>
                      <w:sz w:val="19"/>
                    </w:rPr>
                    <w:t>/IPS/URL</w:t>
                  </w:r>
                  <w:r>
                    <w:rPr>
                      <w:rFonts w:ascii="仿宋_GB2312" w:hAnsi="仿宋_GB2312" w:cs="仿宋_GB2312" w:eastAsia="仿宋_GB2312"/>
                      <w:sz w:val="19"/>
                    </w:rPr>
                    <w:t>过滤</w:t>
                  </w:r>
                  <w:r>
                    <w:rPr>
                      <w:rFonts w:ascii="仿宋_GB2312" w:hAnsi="仿宋_GB2312" w:cs="仿宋_GB2312" w:eastAsia="仿宋_GB2312"/>
                      <w:sz w:val="19"/>
                    </w:rPr>
                    <w:t>/</w:t>
                  </w:r>
                  <w:r>
                    <w:rPr>
                      <w:rFonts w:ascii="仿宋_GB2312" w:hAnsi="仿宋_GB2312" w:cs="仿宋_GB2312" w:eastAsia="仿宋_GB2312"/>
                      <w:sz w:val="19"/>
                    </w:rPr>
                    <w:t>防病毒模块，且含应用管理特征库</w:t>
                  </w:r>
                  <w:r>
                    <w:rPr>
                      <w:rFonts w:ascii="仿宋_GB2312" w:hAnsi="仿宋_GB2312" w:cs="仿宋_GB2312" w:eastAsia="仿宋_GB2312"/>
                      <w:sz w:val="19"/>
                    </w:rPr>
                    <w:t>/IPS</w:t>
                  </w:r>
                  <w:r>
                    <w:rPr>
                      <w:rFonts w:ascii="仿宋_GB2312" w:hAnsi="仿宋_GB2312" w:cs="仿宋_GB2312" w:eastAsia="仿宋_GB2312"/>
                      <w:sz w:val="19"/>
                    </w:rPr>
                    <w:t>特征库</w:t>
                  </w:r>
                  <w:r>
                    <w:rPr>
                      <w:rFonts w:ascii="仿宋_GB2312" w:hAnsi="仿宋_GB2312" w:cs="仿宋_GB2312" w:eastAsia="仿宋_GB2312"/>
                      <w:sz w:val="19"/>
                    </w:rPr>
                    <w:t>/URL</w:t>
                  </w:r>
                  <w:r>
                    <w:rPr>
                      <w:rFonts w:ascii="仿宋_GB2312" w:hAnsi="仿宋_GB2312" w:cs="仿宋_GB2312" w:eastAsia="仿宋_GB2312"/>
                      <w:sz w:val="19"/>
                    </w:rPr>
                    <w:t>分类库</w:t>
                  </w:r>
                  <w:r>
                    <w:rPr>
                      <w:rFonts w:ascii="仿宋_GB2312" w:hAnsi="仿宋_GB2312" w:cs="仿宋_GB2312" w:eastAsia="仿宋_GB2312"/>
                      <w:sz w:val="19"/>
                    </w:rPr>
                    <w:t>/</w:t>
                  </w:r>
                  <w:r>
                    <w:rPr>
                      <w:rFonts w:ascii="仿宋_GB2312" w:hAnsi="仿宋_GB2312" w:cs="仿宋_GB2312" w:eastAsia="仿宋_GB2312"/>
                      <w:sz w:val="19"/>
                    </w:rPr>
                    <w:t>病毒特征库</w:t>
                  </w:r>
                  <w:r>
                    <w:rPr>
                      <w:rFonts w:ascii="仿宋_GB2312" w:hAnsi="仿宋_GB2312" w:cs="仿宋_GB2312" w:eastAsia="仿宋_GB2312"/>
                      <w:sz w:val="19"/>
                    </w:rPr>
                    <w:t>；</w:t>
                  </w:r>
                </w:p>
                <w:p>
                  <w:pPr>
                    <w:pStyle w:val="null3"/>
                  </w:pPr>
                  <w:r>
                    <w:rPr>
                      <w:rFonts w:ascii="仿宋_GB2312" w:hAnsi="仿宋_GB2312" w:cs="仿宋_GB2312" w:eastAsia="仿宋_GB2312"/>
                      <w:sz w:val="19"/>
                    </w:rPr>
                    <w:t>5</w:t>
                  </w:r>
                  <w:r>
                    <w:rPr>
                      <w:rFonts w:ascii="仿宋_GB2312" w:hAnsi="仿宋_GB2312" w:cs="仿宋_GB2312" w:eastAsia="仿宋_GB2312"/>
                      <w:sz w:val="19"/>
                    </w:rPr>
                    <w:t>、支持基于每个</w:t>
                  </w:r>
                  <w:r>
                    <w:rPr>
                      <w:rFonts w:ascii="仿宋_GB2312" w:hAnsi="仿宋_GB2312" w:cs="仿宋_GB2312" w:eastAsia="仿宋_GB2312"/>
                      <w:sz w:val="19"/>
                    </w:rPr>
                    <w:t>SSL VPN</w:t>
                  </w:r>
                  <w:r>
                    <w:rPr>
                      <w:rFonts w:ascii="仿宋_GB2312" w:hAnsi="仿宋_GB2312" w:cs="仿宋_GB2312" w:eastAsia="仿宋_GB2312"/>
                      <w:sz w:val="19"/>
                    </w:rPr>
                    <w:t>用户的会话连接数、连接时间和流量阀值进行细颗粒度的管控</w:t>
                  </w:r>
                  <w:r>
                    <w:rPr>
                      <w:rFonts w:ascii="仿宋_GB2312" w:hAnsi="仿宋_GB2312" w:cs="仿宋_GB2312" w:eastAsia="仿宋_GB2312"/>
                      <w:sz w:val="19"/>
                    </w:rPr>
                    <w:t>；</w:t>
                  </w:r>
                </w:p>
                <w:p>
                  <w:pPr>
                    <w:pStyle w:val="null3"/>
                  </w:pP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支持保证跨越边界的访问和数据流通过边界设备提供的受控接口进行通信。</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2</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入侵检测（</w:t>
                  </w:r>
                  <w:r>
                    <w:rPr>
                      <w:rFonts w:ascii="仿宋_GB2312" w:hAnsi="仿宋_GB2312" w:cs="仿宋_GB2312" w:eastAsia="仿宋_GB2312"/>
                      <w:sz w:val="20"/>
                    </w:rPr>
                    <w:t>1</w:t>
                  </w:r>
                  <w:r>
                    <w:rPr>
                      <w:rFonts w:ascii="仿宋_GB2312" w:hAnsi="仿宋_GB2312" w:cs="仿宋_GB2312" w:eastAsia="仿宋_GB2312"/>
                      <w:sz w:val="20"/>
                    </w:rPr>
                    <w:t>个）</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机架式带导轨标准机架及配件</w:t>
                  </w:r>
                  <w:r>
                    <w:rPr>
                      <w:rFonts w:ascii="仿宋_GB2312" w:hAnsi="仿宋_GB2312" w:cs="仿宋_GB2312" w:eastAsia="仿宋_GB2312"/>
                      <w:sz w:val="19"/>
                    </w:rPr>
                    <w:t>，国产设备，</w:t>
                  </w:r>
                  <w:r>
                    <w:rPr>
                      <w:rFonts w:ascii="仿宋_GB2312" w:hAnsi="仿宋_GB2312" w:cs="仿宋_GB2312" w:eastAsia="仿宋_GB2312"/>
                      <w:sz w:val="19"/>
                    </w:rPr>
                    <w:t>双电，</w:t>
                  </w:r>
                  <w:r>
                    <w:rPr>
                      <w:rFonts w:ascii="仿宋_GB2312" w:hAnsi="仿宋_GB2312" w:cs="仿宋_GB2312" w:eastAsia="仿宋_GB2312"/>
                      <w:sz w:val="19"/>
                    </w:rPr>
                    <w:t>接口配置：</w:t>
                  </w:r>
                  <w:r>
                    <w:rPr>
                      <w:rFonts w:ascii="仿宋_GB2312" w:hAnsi="仿宋_GB2312" w:cs="仿宋_GB2312" w:eastAsia="仿宋_GB2312"/>
                      <w:sz w:val="19"/>
                    </w:rPr>
                    <w:t>Console</w:t>
                  </w:r>
                  <w:r>
                    <w:rPr>
                      <w:rFonts w:ascii="仿宋_GB2312" w:hAnsi="仿宋_GB2312" w:cs="仿宋_GB2312" w:eastAsia="仿宋_GB2312"/>
                      <w:sz w:val="19"/>
                    </w:rPr>
                    <w:t>口≥</w:t>
                  </w:r>
                  <w:r>
                    <w:rPr>
                      <w:rFonts w:ascii="仿宋_GB2312" w:hAnsi="仿宋_GB2312" w:cs="仿宋_GB2312" w:eastAsia="仿宋_GB2312"/>
                      <w:sz w:val="19"/>
                    </w:rPr>
                    <w:t>1</w:t>
                  </w:r>
                  <w:r>
                    <w:rPr>
                      <w:rFonts w:ascii="仿宋_GB2312" w:hAnsi="仿宋_GB2312" w:cs="仿宋_GB2312" w:eastAsia="仿宋_GB2312"/>
                      <w:sz w:val="19"/>
                    </w:rPr>
                    <w:t>个</w:t>
                  </w:r>
                  <w:r>
                    <w:rPr>
                      <w:rFonts w:ascii="仿宋_GB2312" w:hAnsi="仿宋_GB2312" w:cs="仿宋_GB2312" w:eastAsia="仿宋_GB2312"/>
                      <w:sz w:val="19"/>
                    </w:rPr>
                    <w:t>RJ45</w:t>
                  </w:r>
                  <w:r>
                    <w:rPr>
                      <w:rFonts w:ascii="仿宋_GB2312" w:hAnsi="仿宋_GB2312" w:cs="仿宋_GB2312" w:eastAsia="仿宋_GB2312"/>
                      <w:sz w:val="19"/>
                    </w:rPr>
                    <w:t>接口，≥</w:t>
                  </w:r>
                  <w:r>
                    <w:rPr>
                      <w:rFonts w:ascii="仿宋_GB2312" w:hAnsi="仿宋_GB2312" w:cs="仿宋_GB2312" w:eastAsia="仿宋_GB2312"/>
                      <w:sz w:val="19"/>
                    </w:rPr>
                    <w:t>10</w:t>
                  </w:r>
                  <w:r>
                    <w:rPr>
                      <w:rFonts w:ascii="仿宋_GB2312" w:hAnsi="仿宋_GB2312" w:cs="仿宋_GB2312" w:eastAsia="仿宋_GB2312"/>
                      <w:sz w:val="19"/>
                    </w:rPr>
                    <w:t>个千兆电口，≥</w:t>
                  </w:r>
                  <w:r>
                    <w:rPr>
                      <w:rFonts w:ascii="仿宋_GB2312" w:hAnsi="仿宋_GB2312" w:cs="仿宋_GB2312" w:eastAsia="仿宋_GB2312"/>
                      <w:sz w:val="19"/>
                    </w:rPr>
                    <w:t>3</w:t>
                  </w:r>
                  <w:r>
                    <w:rPr>
                      <w:rFonts w:ascii="仿宋_GB2312" w:hAnsi="仿宋_GB2312" w:cs="仿宋_GB2312" w:eastAsia="仿宋_GB2312"/>
                      <w:sz w:val="19"/>
                    </w:rPr>
                    <w:t>组</w:t>
                  </w:r>
                  <w:r>
                    <w:rPr>
                      <w:rFonts w:ascii="仿宋_GB2312" w:hAnsi="仿宋_GB2312" w:cs="仿宋_GB2312" w:eastAsia="仿宋_GB2312"/>
                      <w:sz w:val="19"/>
                    </w:rPr>
                    <w:t>硬件</w:t>
                  </w:r>
                  <w:r>
                    <w:rPr>
                      <w:rFonts w:ascii="仿宋_GB2312" w:hAnsi="仿宋_GB2312" w:cs="仿宋_GB2312" w:eastAsia="仿宋_GB2312"/>
                      <w:sz w:val="19"/>
                    </w:rPr>
                    <w:t>Bypass</w:t>
                  </w:r>
                  <w:r>
                    <w:rPr>
                      <w:rFonts w:ascii="仿宋_GB2312" w:hAnsi="仿宋_GB2312" w:cs="仿宋_GB2312" w:eastAsia="仿宋_GB2312"/>
                      <w:sz w:val="19"/>
                    </w:rPr>
                    <w:t>口，≥</w:t>
                  </w:r>
                  <w:r>
                    <w:rPr>
                      <w:rFonts w:ascii="仿宋_GB2312" w:hAnsi="仿宋_GB2312" w:cs="仿宋_GB2312" w:eastAsia="仿宋_GB2312"/>
                      <w:sz w:val="19"/>
                    </w:rPr>
                    <w:t>4</w:t>
                  </w:r>
                  <w:r>
                    <w:rPr>
                      <w:rFonts w:ascii="仿宋_GB2312" w:hAnsi="仿宋_GB2312" w:cs="仿宋_GB2312" w:eastAsia="仿宋_GB2312"/>
                      <w:sz w:val="19"/>
                    </w:rPr>
                    <w:t>个千兆</w:t>
                  </w:r>
                  <w:r>
                    <w:rPr>
                      <w:rFonts w:ascii="仿宋_GB2312" w:hAnsi="仿宋_GB2312" w:cs="仿宋_GB2312" w:eastAsia="仿宋_GB2312"/>
                      <w:sz w:val="19"/>
                    </w:rPr>
                    <w:t>Combo</w:t>
                  </w:r>
                  <w:r>
                    <w:rPr>
                      <w:rFonts w:ascii="仿宋_GB2312" w:hAnsi="仿宋_GB2312" w:cs="仿宋_GB2312" w:eastAsia="仿宋_GB2312"/>
                      <w:sz w:val="19"/>
                    </w:rPr>
                    <w:t>口，硬盘：≥</w:t>
                  </w:r>
                  <w:r>
                    <w:rPr>
                      <w:rFonts w:ascii="仿宋_GB2312" w:hAnsi="仿宋_GB2312" w:cs="仿宋_GB2312" w:eastAsia="仿宋_GB2312"/>
                      <w:sz w:val="19"/>
                    </w:rPr>
                    <w:t xml:space="preserve">1T </w:t>
                  </w:r>
                  <w:r>
                    <w:rPr>
                      <w:rFonts w:ascii="仿宋_GB2312" w:hAnsi="仿宋_GB2312" w:cs="仿宋_GB2312" w:eastAsia="仿宋_GB2312"/>
                      <w:sz w:val="19"/>
                    </w:rPr>
                    <w:t>；</w:t>
                  </w:r>
                </w:p>
                <w:p>
                  <w:pPr>
                    <w:pStyle w:val="null3"/>
                  </w:pPr>
                  <w:r>
                    <w:rPr>
                      <w:rFonts w:ascii="仿宋_GB2312" w:hAnsi="仿宋_GB2312" w:cs="仿宋_GB2312" w:eastAsia="仿宋_GB2312"/>
                      <w:sz w:val="19"/>
                    </w:rPr>
                    <w:t>2</w:t>
                  </w:r>
                  <w:r>
                    <w:rPr>
                      <w:rFonts w:ascii="仿宋_GB2312" w:hAnsi="仿宋_GB2312" w:cs="仿宋_GB2312" w:eastAsia="仿宋_GB2312"/>
                      <w:sz w:val="19"/>
                    </w:rPr>
                    <w:t>、应用层吞吐量≥</w:t>
                  </w:r>
                  <w:r>
                    <w:rPr>
                      <w:rFonts w:ascii="仿宋_GB2312" w:hAnsi="仿宋_GB2312" w:cs="仿宋_GB2312" w:eastAsia="仿宋_GB2312"/>
                      <w:sz w:val="19"/>
                    </w:rPr>
                    <w:t>2G,</w:t>
                  </w:r>
                  <w:r>
                    <w:rPr>
                      <w:rFonts w:ascii="仿宋_GB2312" w:hAnsi="仿宋_GB2312" w:cs="仿宋_GB2312" w:eastAsia="仿宋_GB2312"/>
                      <w:sz w:val="19"/>
                    </w:rPr>
                    <w:t>网络层吞吐量≥</w:t>
                  </w:r>
                  <w:r>
                    <w:rPr>
                      <w:rFonts w:ascii="仿宋_GB2312" w:hAnsi="仿宋_GB2312" w:cs="仿宋_GB2312" w:eastAsia="仿宋_GB2312"/>
                      <w:sz w:val="19"/>
                    </w:rPr>
                    <w:t>10G</w:t>
                  </w:r>
                  <w:r>
                    <w:rPr>
                      <w:rFonts w:ascii="仿宋_GB2312" w:hAnsi="仿宋_GB2312" w:cs="仿宋_GB2312" w:eastAsia="仿宋_GB2312"/>
                      <w:sz w:val="19"/>
                    </w:rPr>
                    <w:t>；</w:t>
                  </w:r>
                </w:p>
                <w:p>
                  <w:pPr>
                    <w:pStyle w:val="null3"/>
                  </w:pPr>
                  <w:r>
                    <w:rPr>
                      <w:rFonts w:ascii="仿宋_GB2312" w:hAnsi="仿宋_GB2312" w:cs="仿宋_GB2312" w:eastAsia="仿宋_GB2312"/>
                      <w:sz w:val="19"/>
                    </w:rPr>
                    <w:t>3</w:t>
                  </w:r>
                  <w:r>
                    <w:rPr>
                      <w:rFonts w:ascii="仿宋_GB2312" w:hAnsi="仿宋_GB2312" w:cs="仿宋_GB2312" w:eastAsia="仿宋_GB2312"/>
                      <w:sz w:val="19"/>
                    </w:rPr>
                    <w:t>、针对常见的用户提权、任意代码执行、木马、后门等相关入侵检测和防御；同时还需支持防病毒、</w:t>
                  </w:r>
                  <w:r>
                    <w:rPr>
                      <w:rFonts w:ascii="仿宋_GB2312" w:hAnsi="仿宋_GB2312" w:cs="仿宋_GB2312" w:eastAsia="仿宋_GB2312"/>
                      <w:sz w:val="19"/>
                    </w:rPr>
                    <w:t>APP</w:t>
                  </w:r>
                  <w:r>
                    <w:rPr>
                      <w:rFonts w:ascii="仿宋_GB2312" w:hAnsi="仿宋_GB2312" w:cs="仿宋_GB2312" w:eastAsia="仿宋_GB2312"/>
                      <w:sz w:val="19"/>
                    </w:rPr>
                    <w:t>的应用行为审计功能、</w:t>
                  </w:r>
                  <w:r>
                    <w:rPr>
                      <w:rFonts w:ascii="仿宋_GB2312" w:hAnsi="仿宋_GB2312" w:cs="仿宋_GB2312" w:eastAsia="仿宋_GB2312"/>
                      <w:sz w:val="19"/>
                    </w:rPr>
                    <w:t>web</w:t>
                  </w:r>
                  <w:r>
                    <w:rPr>
                      <w:rFonts w:ascii="仿宋_GB2312" w:hAnsi="仿宋_GB2312" w:cs="仿宋_GB2312" w:eastAsia="仿宋_GB2312"/>
                      <w:sz w:val="19"/>
                    </w:rPr>
                    <w:t>安全的漏洞防护、</w:t>
                  </w:r>
                  <w:r>
                    <w:rPr>
                      <w:rFonts w:ascii="仿宋_GB2312" w:hAnsi="仿宋_GB2312" w:cs="仿宋_GB2312" w:eastAsia="仿宋_GB2312"/>
                      <w:sz w:val="19"/>
                    </w:rPr>
                    <w:t>URL</w:t>
                  </w:r>
                  <w:r>
                    <w:rPr>
                      <w:rFonts w:ascii="仿宋_GB2312" w:hAnsi="仿宋_GB2312" w:cs="仿宋_GB2312" w:eastAsia="仿宋_GB2312"/>
                      <w:sz w:val="19"/>
                    </w:rPr>
                    <w:t>识别和定义功能；</w:t>
                  </w:r>
                </w:p>
                <w:p>
                  <w:pPr>
                    <w:pStyle w:val="null3"/>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支持关键网络节点处检测、防止或者限制从内、外部发起的网络攻击行为</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3</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入侵防御（</w:t>
                  </w:r>
                  <w:r>
                    <w:rPr>
                      <w:rFonts w:ascii="仿宋_GB2312" w:hAnsi="仿宋_GB2312" w:cs="仿宋_GB2312" w:eastAsia="仿宋_GB2312"/>
                      <w:sz w:val="20"/>
                    </w:rPr>
                    <w:t>1</w:t>
                  </w:r>
                  <w:r>
                    <w:rPr>
                      <w:rFonts w:ascii="仿宋_GB2312" w:hAnsi="仿宋_GB2312" w:cs="仿宋_GB2312" w:eastAsia="仿宋_GB2312"/>
                      <w:sz w:val="20"/>
                    </w:rPr>
                    <w:t>个）</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机架式带导轨标准机架及配件</w:t>
                  </w:r>
                  <w:r>
                    <w:rPr>
                      <w:rFonts w:ascii="仿宋_GB2312" w:hAnsi="仿宋_GB2312" w:cs="仿宋_GB2312" w:eastAsia="仿宋_GB2312"/>
                      <w:sz w:val="19"/>
                    </w:rPr>
                    <w:t>，国产设备，</w:t>
                  </w:r>
                  <w:r>
                    <w:rPr>
                      <w:rFonts w:ascii="仿宋_GB2312" w:hAnsi="仿宋_GB2312" w:cs="仿宋_GB2312" w:eastAsia="仿宋_GB2312"/>
                      <w:sz w:val="19"/>
                    </w:rPr>
                    <w:t>双电、</w:t>
                  </w:r>
                  <w:r>
                    <w:rPr>
                      <w:rFonts w:ascii="仿宋_GB2312" w:hAnsi="仿宋_GB2312" w:cs="仿宋_GB2312" w:eastAsia="仿宋_GB2312"/>
                      <w:sz w:val="19"/>
                    </w:rPr>
                    <w:t>接口配置：</w:t>
                  </w:r>
                  <w:r>
                    <w:rPr>
                      <w:rFonts w:ascii="仿宋_GB2312" w:hAnsi="仿宋_GB2312" w:cs="仿宋_GB2312" w:eastAsia="仿宋_GB2312"/>
                      <w:sz w:val="19"/>
                    </w:rPr>
                    <w:t>Console</w:t>
                  </w:r>
                  <w:r>
                    <w:rPr>
                      <w:rFonts w:ascii="仿宋_GB2312" w:hAnsi="仿宋_GB2312" w:cs="仿宋_GB2312" w:eastAsia="仿宋_GB2312"/>
                      <w:sz w:val="19"/>
                    </w:rPr>
                    <w:t>口≥</w:t>
                  </w:r>
                  <w:r>
                    <w:rPr>
                      <w:rFonts w:ascii="仿宋_GB2312" w:hAnsi="仿宋_GB2312" w:cs="仿宋_GB2312" w:eastAsia="仿宋_GB2312"/>
                      <w:sz w:val="19"/>
                    </w:rPr>
                    <w:t>1</w:t>
                  </w:r>
                  <w:r>
                    <w:rPr>
                      <w:rFonts w:ascii="仿宋_GB2312" w:hAnsi="仿宋_GB2312" w:cs="仿宋_GB2312" w:eastAsia="仿宋_GB2312"/>
                      <w:sz w:val="19"/>
                    </w:rPr>
                    <w:t>个</w:t>
                  </w:r>
                  <w:r>
                    <w:rPr>
                      <w:rFonts w:ascii="仿宋_GB2312" w:hAnsi="仿宋_GB2312" w:cs="仿宋_GB2312" w:eastAsia="仿宋_GB2312"/>
                      <w:sz w:val="19"/>
                    </w:rPr>
                    <w:t>RJ45</w:t>
                  </w:r>
                  <w:r>
                    <w:rPr>
                      <w:rFonts w:ascii="仿宋_GB2312" w:hAnsi="仿宋_GB2312" w:cs="仿宋_GB2312" w:eastAsia="仿宋_GB2312"/>
                      <w:sz w:val="19"/>
                    </w:rPr>
                    <w:t>接口，≥</w:t>
                  </w:r>
                  <w:r>
                    <w:rPr>
                      <w:rFonts w:ascii="仿宋_GB2312" w:hAnsi="仿宋_GB2312" w:cs="仿宋_GB2312" w:eastAsia="仿宋_GB2312"/>
                      <w:sz w:val="19"/>
                    </w:rPr>
                    <w:t>10</w:t>
                  </w:r>
                  <w:r>
                    <w:rPr>
                      <w:rFonts w:ascii="仿宋_GB2312" w:hAnsi="仿宋_GB2312" w:cs="仿宋_GB2312" w:eastAsia="仿宋_GB2312"/>
                      <w:sz w:val="19"/>
                    </w:rPr>
                    <w:t>个千兆电口，≥</w:t>
                  </w:r>
                  <w:r>
                    <w:rPr>
                      <w:rFonts w:ascii="仿宋_GB2312" w:hAnsi="仿宋_GB2312" w:cs="仿宋_GB2312" w:eastAsia="仿宋_GB2312"/>
                      <w:sz w:val="19"/>
                    </w:rPr>
                    <w:t>3</w:t>
                  </w:r>
                  <w:r>
                    <w:rPr>
                      <w:rFonts w:ascii="仿宋_GB2312" w:hAnsi="仿宋_GB2312" w:cs="仿宋_GB2312" w:eastAsia="仿宋_GB2312"/>
                      <w:sz w:val="19"/>
                    </w:rPr>
                    <w:t>组</w:t>
                  </w:r>
                  <w:r>
                    <w:rPr>
                      <w:rFonts w:ascii="仿宋_GB2312" w:hAnsi="仿宋_GB2312" w:cs="仿宋_GB2312" w:eastAsia="仿宋_GB2312"/>
                      <w:sz w:val="19"/>
                    </w:rPr>
                    <w:t>硬件</w:t>
                  </w:r>
                  <w:r>
                    <w:rPr>
                      <w:rFonts w:ascii="仿宋_GB2312" w:hAnsi="仿宋_GB2312" w:cs="仿宋_GB2312" w:eastAsia="仿宋_GB2312"/>
                      <w:sz w:val="19"/>
                    </w:rPr>
                    <w:t>Bypass</w:t>
                  </w:r>
                  <w:r>
                    <w:rPr>
                      <w:rFonts w:ascii="仿宋_GB2312" w:hAnsi="仿宋_GB2312" w:cs="仿宋_GB2312" w:eastAsia="仿宋_GB2312"/>
                      <w:sz w:val="19"/>
                    </w:rPr>
                    <w:t>口，≥</w:t>
                  </w:r>
                  <w:r>
                    <w:rPr>
                      <w:rFonts w:ascii="仿宋_GB2312" w:hAnsi="仿宋_GB2312" w:cs="仿宋_GB2312" w:eastAsia="仿宋_GB2312"/>
                      <w:sz w:val="19"/>
                    </w:rPr>
                    <w:t>4</w:t>
                  </w:r>
                  <w:r>
                    <w:rPr>
                      <w:rFonts w:ascii="仿宋_GB2312" w:hAnsi="仿宋_GB2312" w:cs="仿宋_GB2312" w:eastAsia="仿宋_GB2312"/>
                      <w:sz w:val="19"/>
                    </w:rPr>
                    <w:t>个千兆</w:t>
                  </w:r>
                  <w:r>
                    <w:rPr>
                      <w:rFonts w:ascii="仿宋_GB2312" w:hAnsi="仿宋_GB2312" w:cs="仿宋_GB2312" w:eastAsia="仿宋_GB2312"/>
                      <w:sz w:val="19"/>
                    </w:rPr>
                    <w:t>Combo</w:t>
                  </w:r>
                  <w:r>
                    <w:rPr>
                      <w:rFonts w:ascii="仿宋_GB2312" w:hAnsi="仿宋_GB2312" w:cs="仿宋_GB2312" w:eastAsia="仿宋_GB2312"/>
                      <w:sz w:val="19"/>
                    </w:rPr>
                    <w:t>口，硬盘：≥</w:t>
                  </w:r>
                  <w:r>
                    <w:rPr>
                      <w:rFonts w:ascii="仿宋_GB2312" w:hAnsi="仿宋_GB2312" w:cs="仿宋_GB2312" w:eastAsia="仿宋_GB2312"/>
                      <w:sz w:val="19"/>
                    </w:rPr>
                    <w:t>1T</w:t>
                  </w:r>
                  <w:r>
                    <w:rPr>
                      <w:rFonts w:ascii="仿宋_GB2312" w:hAnsi="仿宋_GB2312" w:cs="仿宋_GB2312" w:eastAsia="仿宋_GB2312"/>
                      <w:sz w:val="19"/>
                    </w:rPr>
                    <w:t>；</w:t>
                  </w:r>
                </w:p>
                <w:p>
                  <w:pPr>
                    <w:pStyle w:val="null3"/>
                  </w:pPr>
                  <w:r>
                    <w:rPr>
                      <w:rFonts w:ascii="仿宋_GB2312" w:hAnsi="仿宋_GB2312" w:cs="仿宋_GB2312" w:eastAsia="仿宋_GB2312"/>
                      <w:sz w:val="19"/>
                    </w:rPr>
                    <w:t>2</w:t>
                  </w:r>
                  <w:r>
                    <w:rPr>
                      <w:rFonts w:ascii="仿宋_GB2312" w:hAnsi="仿宋_GB2312" w:cs="仿宋_GB2312" w:eastAsia="仿宋_GB2312"/>
                      <w:sz w:val="19"/>
                    </w:rPr>
                    <w:t>、应用层吞吐量≥</w:t>
                  </w:r>
                  <w:r>
                    <w:rPr>
                      <w:rFonts w:ascii="仿宋_GB2312" w:hAnsi="仿宋_GB2312" w:cs="仿宋_GB2312" w:eastAsia="仿宋_GB2312"/>
                      <w:sz w:val="19"/>
                    </w:rPr>
                    <w:t>3</w:t>
                  </w:r>
                  <w:r>
                    <w:rPr>
                      <w:rFonts w:ascii="仿宋_GB2312" w:hAnsi="仿宋_GB2312" w:cs="仿宋_GB2312" w:eastAsia="仿宋_GB2312"/>
                      <w:sz w:val="19"/>
                    </w:rPr>
                    <w:t>G,</w:t>
                  </w:r>
                  <w:r>
                    <w:rPr>
                      <w:rFonts w:ascii="仿宋_GB2312" w:hAnsi="仿宋_GB2312" w:cs="仿宋_GB2312" w:eastAsia="仿宋_GB2312"/>
                      <w:sz w:val="19"/>
                    </w:rPr>
                    <w:t>网络层吞吐量≥</w:t>
                  </w:r>
                  <w:r>
                    <w:rPr>
                      <w:rFonts w:ascii="仿宋_GB2312" w:hAnsi="仿宋_GB2312" w:cs="仿宋_GB2312" w:eastAsia="仿宋_GB2312"/>
                      <w:sz w:val="19"/>
                    </w:rPr>
                    <w:t>1</w:t>
                  </w:r>
                  <w:r>
                    <w:rPr>
                      <w:rFonts w:ascii="仿宋_GB2312" w:hAnsi="仿宋_GB2312" w:cs="仿宋_GB2312" w:eastAsia="仿宋_GB2312"/>
                      <w:sz w:val="19"/>
                    </w:rPr>
                    <w:t>2</w:t>
                  </w:r>
                  <w:r>
                    <w:rPr>
                      <w:rFonts w:ascii="仿宋_GB2312" w:hAnsi="仿宋_GB2312" w:cs="仿宋_GB2312" w:eastAsia="仿宋_GB2312"/>
                      <w:sz w:val="19"/>
                    </w:rPr>
                    <w:t>G</w:t>
                  </w:r>
                  <w:r>
                    <w:rPr>
                      <w:rFonts w:ascii="仿宋_GB2312" w:hAnsi="仿宋_GB2312" w:cs="仿宋_GB2312" w:eastAsia="仿宋_GB2312"/>
                      <w:sz w:val="19"/>
                    </w:rPr>
                    <w:t>；</w:t>
                  </w:r>
                </w:p>
                <w:p>
                  <w:pPr>
                    <w:pStyle w:val="null3"/>
                  </w:pPr>
                  <w:r>
                    <w:rPr>
                      <w:rFonts w:ascii="仿宋_GB2312" w:hAnsi="仿宋_GB2312" w:cs="仿宋_GB2312" w:eastAsia="仿宋_GB2312"/>
                      <w:sz w:val="19"/>
                    </w:rPr>
                    <w:t>3</w:t>
                  </w:r>
                  <w:r>
                    <w:rPr>
                      <w:rFonts w:ascii="仿宋_GB2312" w:hAnsi="仿宋_GB2312" w:cs="仿宋_GB2312" w:eastAsia="仿宋_GB2312"/>
                      <w:sz w:val="19"/>
                    </w:rPr>
                    <w:t>、针对常见的用户提权、任意代码执行、木马、后门等相关入侵检测和防御；同时还需支持防病毒、</w:t>
                  </w:r>
                  <w:r>
                    <w:rPr>
                      <w:rFonts w:ascii="仿宋_GB2312" w:hAnsi="仿宋_GB2312" w:cs="仿宋_GB2312" w:eastAsia="仿宋_GB2312"/>
                      <w:sz w:val="19"/>
                    </w:rPr>
                    <w:t>APP</w:t>
                  </w:r>
                  <w:r>
                    <w:rPr>
                      <w:rFonts w:ascii="仿宋_GB2312" w:hAnsi="仿宋_GB2312" w:cs="仿宋_GB2312" w:eastAsia="仿宋_GB2312"/>
                      <w:sz w:val="19"/>
                    </w:rPr>
                    <w:t>的应用行为审计功能、</w:t>
                  </w:r>
                  <w:r>
                    <w:rPr>
                      <w:rFonts w:ascii="仿宋_GB2312" w:hAnsi="仿宋_GB2312" w:cs="仿宋_GB2312" w:eastAsia="仿宋_GB2312"/>
                      <w:sz w:val="19"/>
                    </w:rPr>
                    <w:t>web</w:t>
                  </w:r>
                  <w:r>
                    <w:rPr>
                      <w:rFonts w:ascii="仿宋_GB2312" w:hAnsi="仿宋_GB2312" w:cs="仿宋_GB2312" w:eastAsia="仿宋_GB2312"/>
                      <w:sz w:val="19"/>
                    </w:rPr>
                    <w:t>安全的漏洞防护、</w:t>
                  </w:r>
                  <w:r>
                    <w:rPr>
                      <w:rFonts w:ascii="仿宋_GB2312" w:hAnsi="仿宋_GB2312" w:cs="仿宋_GB2312" w:eastAsia="仿宋_GB2312"/>
                      <w:sz w:val="19"/>
                    </w:rPr>
                    <w:t>URL</w:t>
                  </w:r>
                  <w:r>
                    <w:rPr>
                      <w:rFonts w:ascii="仿宋_GB2312" w:hAnsi="仿宋_GB2312" w:cs="仿宋_GB2312" w:eastAsia="仿宋_GB2312"/>
                      <w:sz w:val="19"/>
                    </w:rPr>
                    <w:t>识别和定义功能；</w:t>
                  </w:r>
                </w:p>
                <w:p>
                  <w:pPr>
                    <w:pStyle w:val="null3"/>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支持当检测到攻击行为时，记录攻击源</w:t>
                  </w:r>
                  <w:r>
                    <w:rPr>
                      <w:rFonts w:ascii="仿宋_GB2312" w:hAnsi="仿宋_GB2312" w:cs="仿宋_GB2312" w:eastAsia="仿宋_GB2312"/>
                      <w:sz w:val="19"/>
                    </w:rPr>
                    <w:t>IP</w:t>
                  </w:r>
                  <w:r>
                    <w:rPr>
                      <w:rFonts w:ascii="仿宋_GB2312" w:hAnsi="仿宋_GB2312" w:cs="仿宋_GB2312" w:eastAsia="仿宋_GB2312"/>
                      <w:sz w:val="19"/>
                    </w:rPr>
                    <w:t>、攻击类型、目标、时间，发生严重入侵事件时应提供报警。</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4</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漏洞扫描（</w:t>
                  </w:r>
                  <w:r>
                    <w:rPr>
                      <w:rFonts w:ascii="仿宋_GB2312" w:hAnsi="仿宋_GB2312" w:cs="仿宋_GB2312" w:eastAsia="仿宋_GB2312"/>
                      <w:sz w:val="20"/>
                    </w:rPr>
                    <w:t>1</w:t>
                  </w:r>
                  <w:r>
                    <w:rPr>
                      <w:rFonts w:ascii="仿宋_GB2312" w:hAnsi="仿宋_GB2312" w:cs="仿宋_GB2312" w:eastAsia="仿宋_GB2312"/>
                      <w:sz w:val="20"/>
                    </w:rPr>
                    <w:t>个）</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机架式带导轨标准机架及配件</w:t>
                  </w:r>
                  <w:r>
                    <w:rPr>
                      <w:rFonts w:ascii="仿宋_GB2312" w:hAnsi="仿宋_GB2312" w:cs="仿宋_GB2312" w:eastAsia="仿宋_GB2312"/>
                      <w:sz w:val="19"/>
                    </w:rPr>
                    <w:t>，国产设备，双电源模块，板载千兆电口</w:t>
                  </w: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个，</w:t>
                  </w:r>
                  <w:r>
                    <w:rPr>
                      <w:rFonts w:ascii="仿宋_GB2312" w:hAnsi="仿宋_GB2312" w:cs="仿宋_GB2312" w:eastAsia="仿宋_GB2312"/>
                      <w:sz w:val="19"/>
                    </w:rPr>
                    <w:t>console</w:t>
                  </w:r>
                  <w:r>
                    <w:rPr>
                      <w:rFonts w:ascii="仿宋_GB2312" w:hAnsi="仿宋_GB2312" w:cs="仿宋_GB2312" w:eastAsia="仿宋_GB2312"/>
                      <w:sz w:val="19"/>
                    </w:rPr>
                    <w:t>口≥</w:t>
                  </w:r>
                  <w:r>
                    <w:rPr>
                      <w:rFonts w:ascii="仿宋_GB2312" w:hAnsi="仿宋_GB2312" w:cs="仿宋_GB2312" w:eastAsia="仿宋_GB2312"/>
                      <w:sz w:val="19"/>
                    </w:rPr>
                    <w:t>1</w:t>
                  </w:r>
                  <w:r>
                    <w:rPr>
                      <w:rFonts w:ascii="仿宋_GB2312" w:hAnsi="仿宋_GB2312" w:cs="仿宋_GB2312" w:eastAsia="仿宋_GB2312"/>
                      <w:sz w:val="19"/>
                    </w:rPr>
                    <w:t>个</w:t>
                  </w:r>
                  <w:r>
                    <w:rPr>
                      <w:rFonts w:ascii="仿宋_GB2312" w:hAnsi="仿宋_GB2312" w:cs="仿宋_GB2312" w:eastAsia="仿宋_GB2312"/>
                      <w:sz w:val="19"/>
                    </w:rPr>
                    <w:t>RJ45</w:t>
                  </w:r>
                  <w:r>
                    <w:rPr>
                      <w:rFonts w:ascii="仿宋_GB2312" w:hAnsi="仿宋_GB2312" w:cs="仿宋_GB2312" w:eastAsia="仿宋_GB2312"/>
                      <w:sz w:val="19"/>
                    </w:rPr>
                    <w:t>接口，</w:t>
                  </w:r>
                  <w:r>
                    <w:rPr>
                      <w:rFonts w:ascii="仿宋_GB2312" w:hAnsi="仿宋_GB2312" w:cs="仿宋_GB2312" w:eastAsia="仿宋_GB2312"/>
                      <w:sz w:val="19"/>
                    </w:rPr>
                    <w:t>USB</w:t>
                  </w:r>
                  <w:r>
                    <w:rPr>
                      <w:rFonts w:ascii="仿宋_GB2312" w:hAnsi="仿宋_GB2312" w:cs="仿宋_GB2312" w:eastAsia="仿宋_GB2312"/>
                      <w:sz w:val="19"/>
                    </w:rPr>
                    <w:t>口≥</w:t>
                  </w:r>
                  <w:r>
                    <w:rPr>
                      <w:rFonts w:ascii="仿宋_GB2312" w:hAnsi="仿宋_GB2312" w:cs="仿宋_GB2312" w:eastAsia="仿宋_GB2312"/>
                      <w:sz w:val="19"/>
                    </w:rPr>
                    <w:t>2</w:t>
                  </w:r>
                  <w:r>
                    <w:rPr>
                      <w:rFonts w:ascii="仿宋_GB2312" w:hAnsi="仿宋_GB2312" w:cs="仿宋_GB2312" w:eastAsia="仿宋_GB2312"/>
                      <w:sz w:val="19"/>
                    </w:rPr>
                    <w:t>个，</w:t>
                  </w:r>
                  <w:r>
                    <w:rPr>
                      <w:rFonts w:ascii="仿宋_GB2312" w:hAnsi="仿宋_GB2312" w:cs="仿宋_GB2312" w:eastAsia="仿宋_GB2312"/>
                      <w:sz w:val="19"/>
                    </w:rPr>
                    <w:t>VGA</w:t>
                  </w:r>
                  <w:r>
                    <w:rPr>
                      <w:rFonts w:ascii="仿宋_GB2312" w:hAnsi="仿宋_GB2312" w:cs="仿宋_GB2312" w:eastAsia="仿宋_GB2312"/>
                      <w:sz w:val="19"/>
                    </w:rPr>
                    <w:t>口≥</w:t>
                  </w:r>
                  <w:r>
                    <w:rPr>
                      <w:rFonts w:ascii="仿宋_GB2312" w:hAnsi="仿宋_GB2312" w:cs="仿宋_GB2312" w:eastAsia="仿宋_GB2312"/>
                      <w:sz w:val="19"/>
                    </w:rPr>
                    <w:t>1</w:t>
                  </w:r>
                  <w:r>
                    <w:rPr>
                      <w:rFonts w:ascii="仿宋_GB2312" w:hAnsi="仿宋_GB2312" w:cs="仿宋_GB2312" w:eastAsia="仿宋_GB2312"/>
                      <w:sz w:val="19"/>
                    </w:rPr>
                    <w:t>个，≥</w:t>
                  </w:r>
                  <w:r>
                    <w:rPr>
                      <w:rFonts w:ascii="仿宋_GB2312" w:hAnsi="仿宋_GB2312" w:cs="仿宋_GB2312" w:eastAsia="仿宋_GB2312"/>
                      <w:sz w:val="19"/>
                    </w:rPr>
                    <w:t>2</w:t>
                  </w:r>
                  <w:r>
                    <w:rPr>
                      <w:rFonts w:ascii="仿宋_GB2312" w:hAnsi="仿宋_GB2312" w:cs="仿宋_GB2312" w:eastAsia="仿宋_GB2312"/>
                      <w:sz w:val="19"/>
                    </w:rPr>
                    <w:t>个直插扩展槽位，标准配置提供</w:t>
                  </w:r>
                  <w:r>
                    <w:rPr>
                      <w:rFonts w:ascii="仿宋_GB2312" w:hAnsi="仿宋_GB2312" w:cs="仿宋_GB2312" w:eastAsia="仿宋_GB2312"/>
                      <w:sz w:val="19"/>
                    </w:rPr>
                    <w:t>1</w:t>
                  </w:r>
                  <w:r>
                    <w:rPr>
                      <w:rFonts w:ascii="仿宋_GB2312" w:hAnsi="仿宋_GB2312" w:cs="仿宋_GB2312" w:eastAsia="仿宋_GB2312"/>
                      <w:sz w:val="19"/>
                    </w:rPr>
                    <w:t>路授权扫描端口；</w:t>
                  </w:r>
                </w:p>
                <w:p>
                  <w:pPr>
                    <w:pStyle w:val="null3"/>
                  </w:pPr>
                  <w:r>
                    <w:rPr>
                      <w:rFonts w:ascii="仿宋_GB2312" w:hAnsi="仿宋_GB2312" w:cs="仿宋_GB2312" w:eastAsia="仿宋_GB2312"/>
                      <w:sz w:val="19"/>
                    </w:rPr>
                    <w:t>2</w:t>
                  </w:r>
                  <w:r>
                    <w:rPr>
                      <w:rFonts w:ascii="仿宋_GB2312" w:hAnsi="仿宋_GB2312" w:cs="仿宋_GB2312" w:eastAsia="仿宋_GB2312"/>
                      <w:sz w:val="19"/>
                    </w:rPr>
                    <w:t>、最大并发主机数≥</w:t>
                  </w:r>
                  <w:r>
                    <w:rPr>
                      <w:rFonts w:ascii="仿宋_GB2312" w:hAnsi="仿宋_GB2312" w:cs="仿宋_GB2312" w:eastAsia="仿宋_GB2312"/>
                      <w:sz w:val="19"/>
                    </w:rPr>
                    <w:t>128</w:t>
                  </w:r>
                  <w:r>
                    <w:rPr>
                      <w:rFonts w:ascii="仿宋_GB2312" w:hAnsi="仿宋_GB2312" w:cs="仿宋_GB2312" w:eastAsia="仿宋_GB2312"/>
                      <w:sz w:val="19"/>
                    </w:rPr>
                    <w:t>,</w:t>
                  </w:r>
                  <w:r>
                    <w:rPr>
                      <w:rFonts w:ascii="仿宋_GB2312" w:hAnsi="仿宋_GB2312" w:cs="仿宋_GB2312" w:eastAsia="仿宋_GB2312"/>
                      <w:sz w:val="19"/>
                    </w:rPr>
                    <w:t>最大并发任务数≥</w:t>
                  </w:r>
                  <w:r>
                    <w:rPr>
                      <w:rFonts w:ascii="仿宋_GB2312" w:hAnsi="仿宋_GB2312" w:cs="仿宋_GB2312" w:eastAsia="仿宋_GB2312"/>
                      <w:sz w:val="19"/>
                    </w:rPr>
                    <w:t>5</w:t>
                  </w:r>
                  <w:r>
                    <w:rPr>
                      <w:rFonts w:ascii="仿宋_GB2312" w:hAnsi="仿宋_GB2312" w:cs="仿宋_GB2312" w:eastAsia="仿宋_GB2312"/>
                      <w:sz w:val="19"/>
                    </w:rPr>
                    <w:t>；</w:t>
                  </w:r>
                </w:p>
                <w:p>
                  <w:pPr>
                    <w:pStyle w:val="null3"/>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支持发现有可能存在的已知漏洞，并在经过充分检测评估后，及时修补漏洞。</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5</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堡垒机（</w:t>
                  </w:r>
                  <w:r>
                    <w:rPr>
                      <w:rFonts w:ascii="仿宋_GB2312" w:hAnsi="仿宋_GB2312" w:cs="仿宋_GB2312" w:eastAsia="仿宋_GB2312"/>
                      <w:sz w:val="20"/>
                    </w:rPr>
                    <w:t>1</w:t>
                  </w:r>
                  <w:r>
                    <w:rPr>
                      <w:rFonts w:ascii="仿宋_GB2312" w:hAnsi="仿宋_GB2312" w:cs="仿宋_GB2312" w:eastAsia="仿宋_GB2312"/>
                      <w:sz w:val="20"/>
                    </w:rPr>
                    <w:t>个）</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机架式带导轨标准机架及配件</w:t>
                  </w:r>
                  <w:r>
                    <w:rPr>
                      <w:rFonts w:ascii="仿宋_GB2312" w:hAnsi="仿宋_GB2312" w:cs="仿宋_GB2312" w:eastAsia="仿宋_GB2312"/>
                      <w:sz w:val="19"/>
                    </w:rPr>
                    <w:t>，国产设备，硬盘容量</w:t>
                  </w:r>
                  <w:r>
                    <w:rPr>
                      <w:rFonts w:ascii="仿宋_GB2312" w:hAnsi="仿宋_GB2312" w:cs="仿宋_GB2312" w:eastAsia="仿宋_GB2312"/>
                      <w:sz w:val="19"/>
                    </w:rPr>
                    <w:t>≥</w:t>
                  </w:r>
                  <w:r>
                    <w:rPr>
                      <w:rFonts w:ascii="仿宋_GB2312" w:hAnsi="仿宋_GB2312" w:cs="仿宋_GB2312" w:eastAsia="仿宋_GB2312"/>
                      <w:sz w:val="19"/>
                    </w:rPr>
                    <w:t>2T</w:t>
                  </w:r>
                  <w:r>
                    <w:rPr>
                      <w:rFonts w:ascii="仿宋_GB2312" w:hAnsi="仿宋_GB2312" w:cs="仿宋_GB2312" w:eastAsia="仿宋_GB2312"/>
                      <w:sz w:val="19"/>
                    </w:rPr>
                    <w:t>，千兆电口≥</w:t>
                  </w:r>
                  <w:r>
                    <w:rPr>
                      <w:rFonts w:ascii="仿宋_GB2312" w:hAnsi="仿宋_GB2312" w:cs="仿宋_GB2312" w:eastAsia="仿宋_GB2312"/>
                      <w:sz w:val="19"/>
                    </w:rPr>
                    <w:t>4</w:t>
                  </w:r>
                  <w:r>
                    <w:rPr>
                      <w:rFonts w:ascii="仿宋_GB2312" w:hAnsi="仿宋_GB2312" w:cs="仿宋_GB2312" w:eastAsia="仿宋_GB2312"/>
                      <w:sz w:val="19"/>
                    </w:rPr>
                    <w:t>个（含业务口和管理口），</w:t>
                  </w:r>
                  <w:r>
                    <w:rPr>
                      <w:rFonts w:ascii="仿宋_GB2312" w:hAnsi="仿宋_GB2312" w:cs="仿宋_GB2312" w:eastAsia="仿宋_GB2312"/>
                      <w:sz w:val="19"/>
                    </w:rPr>
                    <w:t>千兆光口</w:t>
                  </w: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个，</w:t>
                  </w:r>
                  <w:r>
                    <w:rPr>
                      <w:rFonts w:ascii="仿宋_GB2312" w:hAnsi="仿宋_GB2312" w:cs="仿宋_GB2312" w:eastAsia="仿宋_GB2312"/>
                      <w:sz w:val="19"/>
                    </w:rPr>
                    <w:t>USB</w:t>
                  </w:r>
                  <w:r>
                    <w:rPr>
                      <w:rFonts w:ascii="仿宋_GB2312" w:hAnsi="仿宋_GB2312" w:cs="仿宋_GB2312" w:eastAsia="仿宋_GB2312"/>
                      <w:sz w:val="19"/>
                    </w:rPr>
                    <w:t>口≥</w:t>
                  </w:r>
                  <w:r>
                    <w:rPr>
                      <w:rFonts w:ascii="仿宋_GB2312" w:hAnsi="仿宋_GB2312" w:cs="仿宋_GB2312" w:eastAsia="仿宋_GB2312"/>
                      <w:sz w:val="19"/>
                    </w:rPr>
                    <w:t>2</w:t>
                  </w:r>
                  <w:r>
                    <w:rPr>
                      <w:rFonts w:ascii="仿宋_GB2312" w:hAnsi="仿宋_GB2312" w:cs="仿宋_GB2312" w:eastAsia="仿宋_GB2312"/>
                      <w:sz w:val="19"/>
                    </w:rPr>
                    <w:t>个，≥</w:t>
                  </w:r>
                  <w:r>
                    <w:rPr>
                      <w:rFonts w:ascii="仿宋_GB2312" w:hAnsi="仿宋_GB2312" w:cs="仿宋_GB2312" w:eastAsia="仿宋_GB2312"/>
                      <w:sz w:val="19"/>
                    </w:rPr>
                    <w:t>1</w:t>
                  </w:r>
                  <w:r>
                    <w:rPr>
                      <w:rFonts w:ascii="仿宋_GB2312" w:hAnsi="仿宋_GB2312" w:cs="仿宋_GB2312" w:eastAsia="仿宋_GB2312"/>
                      <w:sz w:val="19"/>
                    </w:rPr>
                    <w:t>个扩展槽；</w:t>
                  </w:r>
                </w:p>
                <w:p>
                  <w:pPr>
                    <w:pStyle w:val="null3"/>
                  </w:pPr>
                  <w:r>
                    <w:rPr>
                      <w:rFonts w:ascii="仿宋_GB2312" w:hAnsi="仿宋_GB2312" w:cs="仿宋_GB2312" w:eastAsia="仿宋_GB2312"/>
                      <w:sz w:val="19"/>
                    </w:rPr>
                    <w:t>2</w:t>
                  </w:r>
                  <w:r>
                    <w:rPr>
                      <w:rFonts w:ascii="仿宋_GB2312" w:hAnsi="仿宋_GB2312" w:cs="仿宋_GB2312" w:eastAsia="仿宋_GB2312"/>
                      <w:sz w:val="19"/>
                    </w:rPr>
                    <w:t>、推荐字符并发数≥</w:t>
                  </w:r>
                  <w:r>
                    <w:rPr>
                      <w:rFonts w:ascii="仿宋_GB2312" w:hAnsi="仿宋_GB2312" w:cs="仿宋_GB2312" w:eastAsia="仿宋_GB2312"/>
                      <w:sz w:val="19"/>
                    </w:rPr>
                    <w:t>1</w:t>
                  </w:r>
                  <w:r>
                    <w:rPr>
                      <w:rFonts w:ascii="仿宋_GB2312" w:hAnsi="仿宋_GB2312" w:cs="仿宋_GB2312" w:eastAsia="仿宋_GB2312"/>
                      <w:sz w:val="19"/>
                    </w:rPr>
                    <w:t>0</w:t>
                  </w:r>
                  <w:r>
                    <w:rPr>
                      <w:rFonts w:ascii="仿宋_GB2312" w:hAnsi="仿宋_GB2312" w:cs="仿宋_GB2312" w:eastAsia="仿宋_GB2312"/>
                      <w:sz w:val="19"/>
                    </w:rPr>
                    <w:t>00</w:t>
                  </w:r>
                  <w:r>
                    <w:rPr>
                      <w:rFonts w:ascii="仿宋_GB2312" w:hAnsi="仿宋_GB2312" w:cs="仿宋_GB2312" w:eastAsia="仿宋_GB2312"/>
                      <w:sz w:val="19"/>
                    </w:rPr>
                    <w:t>，推荐图形并发数≥</w:t>
                  </w:r>
                  <w:r>
                    <w:rPr>
                      <w:rFonts w:ascii="仿宋_GB2312" w:hAnsi="仿宋_GB2312" w:cs="仿宋_GB2312" w:eastAsia="仿宋_GB2312"/>
                      <w:sz w:val="19"/>
                    </w:rPr>
                    <w:t>800,</w:t>
                  </w:r>
                  <w:r>
                    <w:rPr>
                      <w:rFonts w:ascii="仿宋_GB2312" w:hAnsi="仿宋_GB2312" w:cs="仿宋_GB2312" w:eastAsia="仿宋_GB2312"/>
                      <w:sz w:val="19"/>
                    </w:rPr>
                    <w:t>最大可管理设备数无限制</w:t>
                  </w:r>
                  <w:r>
                    <w:rPr>
                      <w:rFonts w:ascii="仿宋_GB2312" w:hAnsi="仿宋_GB2312" w:cs="仿宋_GB2312" w:eastAsia="仿宋_GB2312"/>
                      <w:sz w:val="19"/>
                    </w:rPr>
                    <w:t>,</w:t>
                  </w:r>
                  <w:r>
                    <w:rPr>
                      <w:rFonts w:ascii="仿宋_GB2312" w:hAnsi="仿宋_GB2312" w:cs="仿宋_GB2312" w:eastAsia="仿宋_GB2312"/>
                      <w:sz w:val="19"/>
                    </w:rPr>
                    <w:t>缺省设备授权数≥</w:t>
                  </w:r>
                  <w:r>
                    <w:rPr>
                      <w:rFonts w:ascii="仿宋_GB2312" w:hAnsi="仿宋_GB2312" w:cs="仿宋_GB2312" w:eastAsia="仿宋_GB2312"/>
                      <w:sz w:val="19"/>
                    </w:rPr>
                    <w:t>300</w:t>
                  </w:r>
                  <w:r>
                    <w:rPr>
                      <w:rFonts w:ascii="仿宋_GB2312" w:hAnsi="仿宋_GB2312" w:cs="仿宋_GB2312" w:eastAsia="仿宋_GB2312"/>
                      <w:sz w:val="19"/>
                    </w:rPr>
                    <w:t>；</w:t>
                  </w:r>
                </w:p>
                <w:p>
                  <w:pPr>
                    <w:pStyle w:val="null3"/>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支持应对网络链路安全设备、网络设备和服务器等的运行状况进行集中监测。</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6</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上网行为管理（</w:t>
                  </w:r>
                  <w:r>
                    <w:rPr>
                      <w:rFonts w:ascii="仿宋_GB2312" w:hAnsi="仿宋_GB2312" w:cs="仿宋_GB2312" w:eastAsia="仿宋_GB2312"/>
                      <w:sz w:val="20"/>
                    </w:rPr>
                    <w:t>1</w:t>
                  </w:r>
                  <w:r>
                    <w:rPr>
                      <w:rFonts w:ascii="仿宋_GB2312" w:hAnsi="仿宋_GB2312" w:cs="仿宋_GB2312" w:eastAsia="仿宋_GB2312"/>
                      <w:sz w:val="20"/>
                    </w:rPr>
                    <w:t>个）</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机架式带导轨标准机架及配件</w:t>
                  </w:r>
                  <w:r>
                    <w:rPr>
                      <w:rFonts w:ascii="仿宋_GB2312" w:hAnsi="仿宋_GB2312" w:cs="仿宋_GB2312" w:eastAsia="仿宋_GB2312"/>
                      <w:sz w:val="19"/>
                    </w:rPr>
                    <w:t>，国产设备，</w:t>
                  </w:r>
                  <w:r>
                    <w:rPr>
                      <w:rFonts w:ascii="仿宋_GB2312" w:hAnsi="仿宋_GB2312" w:cs="仿宋_GB2312" w:eastAsia="仿宋_GB2312"/>
                      <w:sz w:val="19"/>
                    </w:rPr>
                    <w:t>≥</w:t>
                  </w:r>
                  <w:r>
                    <w:rPr>
                      <w:rFonts w:ascii="仿宋_GB2312" w:hAnsi="仿宋_GB2312" w:cs="仿宋_GB2312" w:eastAsia="仿宋_GB2312"/>
                      <w:sz w:val="19"/>
                    </w:rPr>
                    <w:t>10</w:t>
                  </w:r>
                  <w:r>
                    <w:rPr>
                      <w:rFonts w:ascii="仿宋_GB2312" w:hAnsi="仿宋_GB2312" w:cs="仿宋_GB2312" w:eastAsia="仿宋_GB2312"/>
                      <w:sz w:val="19"/>
                    </w:rPr>
                    <w:t>个千兆电口；≥</w:t>
                  </w:r>
                  <w:r>
                    <w:rPr>
                      <w:rFonts w:ascii="仿宋_GB2312" w:hAnsi="仿宋_GB2312" w:cs="仿宋_GB2312" w:eastAsia="仿宋_GB2312"/>
                      <w:sz w:val="19"/>
                    </w:rPr>
                    <w:t>4</w:t>
                  </w:r>
                  <w:r>
                    <w:rPr>
                      <w:rFonts w:ascii="仿宋_GB2312" w:hAnsi="仿宋_GB2312" w:cs="仿宋_GB2312" w:eastAsia="仿宋_GB2312"/>
                      <w:sz w:val="19"/>
                    </w:rPr>
                    <w:t>个千兆</w:t>
                  </w:r>
                  <w:r>
                    <w:rPr>
                      <w:rFonts w:ascii="仿宋_GB2312" w:hAnsi="仿宋_GB2312" w:cs="仿宋_GB2312" w:eastAsia="仿宋_GB2312"/>
                      <w:sz w:val="19"/>
                    </w:rPr>
                    <w:t>Combo</w:t>
                  </w:r>
                  <w:r>
                    <w:rPr>
                      <w:rFonts w:ascii="仿宋_GB2312" w:hAnsi="仿宋_GB2312" w:cs="仿宋_GB2312" w:eastAsia="仿宋_GB2312"/>
                      <w:sz w:val="19"/>
                    </w:rPr>
                    <w:t>口，硬盘容量≥</w:t>
                  </w:r>
                  <w:r>
                    <w:rPr>
                      <w:rFonts w:ascii="仿宋_GB2312" w:hAnsi="仿宋_GB2312" w:cs="仿宋_GB2312" w:eastAsia="仿宋_GB2312"/>
                      <w:sz w:val="19"/>
                    </w:rPr>
                    <w:t>1T</w:t>
                  </w:r>
                  <w:r>
                    <w:rPr>
                      <w:rFonts w:ascii="仿宋_GB2312" w:hAnsi="仿宋_GB2312" w:cs="仿宋_GB2312" w:eastAsia="仿宋_GB2312"/>
                      <w:sz w:val="19"/>
                    </w:rPr>
                    <w:t>；</w:t>
                  </w:r>
                </w:p>
                <w:p>
                  <w:pPr>
                    <w:pStyle w:val="null3"/>
                  </w:pPr>
                  <w:r>
                    <w:rPr>
                      <w:rFonts w:ascii="仿宋_GB2312" w:hAnsi="仿宋_GB2312" w:cs="仿宋_GB2312" w:eastAsia="仿宋_GB2312"/>
                      <w:sz w:val="19"/>
                    </w:rPr>
                    <w:t>适用带宽</w:t>
                  </w:r>
                  <w:r>
                    <w:rPr>
                      <w:rFonts w:ascii="仿宋_GB2312" w:hAnsi="仿宋_GB2312" w:cs="仿宋_GB2312" w:eastAsia="仿宋_GB2312"/>
                      <w:sz w:val="19"/>
                    </w:rPr>
                    <w:t>300M</w:t>
                  </w:r>
                  <w:r>
                    <w:rPr>
                      <w:rFonts w:ascii="仿宋_GB2312" w:hAnsi="仿宋_GB2312" w:cs="仿宋_GB2312" w:eastAsia="仿宋_GB2312"/>
                      <w:sz w:val="19"/>
                    </w:rPr>
                    <w:t>，</w:t>
                  </w:r>
                </w:p>
                <w:p>
                  <w:pPr>
                    <w:pStyle w:val="null3"/>
                  </w:pPr>
                  <w:r>
                    <w:rPr>
                      <w:rFonts w:ascii="仿宋_GB2312" w:hAnsi="仿宋_GB2312" w:cs="仿宋_GB2312" w:eastAsia="仿宋_GB2312"/>
                      <w:sz w:val="19"/>
                    </w:rPr>
                    <w:t>3</w:t>
                  </w:r>
                  <w:r>
                    <w:rPr>
                      <w:rFonts w:ascii="仿宋_GB2312" w:hAnsi="仿宋_GB2312" w:cs="仿宋_GB2312" w:eastAsia="仿宋_GB2312"/>
                      <w:sz w:val="19"/>
                    </w:rPr>
                    <w:t>、包含上网行为特征库</w:t>
                  </w:r>
                  <w:r>
                    <w:rPr>
                      <w:rFonts w:ascii="仿宋_GB2312" w:hAnsi="仿宋_GB2312" w:cs="仿宋_GB2312" w:eastAsia="仿宋_GB2312"/>
                      <w:sz w:val="19"/>
                    </w:rPr>
                    <w:t>(</w:t>
                  </w:r>
                  <w:r>
                    <w:rPr>
                      <w:rFonts w:ascii="仿宋_GB2312" w:hAnsi="仿宋_GB2312" w:cs="仿宋_GB2312" w:eastAsia="仿宋_GB2312"/>
                      <w:sz w:val="19"/>
                    </w:rPr>
                    <w:t>应用特征库和</w:t>
                  </w:r>
                  <w:r>
                    <w:rPr>
                      <w:rFonts w:ascii="仿宋_GB2312" w:hAnsi="仿宋_GB2312" w:cs="仿宋_GB2312" w:eastAsia="仿宋_GB2312"/>
                      <w:sz w:val="19"/>
                    </w:rPr>
                    <w:t>URL</w:t>
                  </w:r>
                  <w:r>
                    <w:rPr>
                      <w:rFonts w:ascii="仿宋_GB2312" w:hAnsi="仿宋_GB2312" w:cs="仿宋_GB2312" w:eastAsia="仿宋_GB2312"/>
                      <w:sz w:val="19"/>
                    </w:rPr>
                    <w:t>分类库</w:t>
                  </w:r>
                  <w:r>
                    <w:rPr>
                      <w:rFonts w:ascii="仿宋_GB2312" w:hAnsi="仿宋_GB2312" w:cs="仿宋_GB2312" w:eastAsia="仿宋_GB2312"/>
                      <w:sz w:val="19"/>
                    </w:rPr>
                    <w:t>)</w:t>
                  </w:r>
                  <w:r>
                    <w:rPr>
                      <w:rFonts w:ascii="仿宋_GB2312" w:hAnsi="仿宋_GB2312" w:cs="仿宋_GB2312" w:eastAsia="仿宋_GB2312"/>
                      <w:sz w:val="19"/>
                    </w:rPr>
                    <w:t>；</w:t>
                  </w:r>
                </w:p>
                <w:p>
                  <w:pPr>
                    <w:pStyle w:val="null3"/>
                  </w:pPr>
                  <w:r>
                    <w:rPr>
                      <w:rFonts w:ascii="仿宋_GB2312" w:hAnsi="仿宋_GB2312" w:cs="仿宋_GB2312" w:eastAsia="仿宋_GB2312"/>
                      <w:sz w:val="19"/>
                    </w:rPr>
                    <w:t>4</w:t>
                  </w:r>
                  <w:r>
                    <w:rPr>
                      <w:rFonts w:ascii="仿宋_GB2312" w:hAnsi="仿宋_GB2312" w:cs="仿宋_GB2312" w:eastAsia="仿宋_GB2312"/>
                      <w:sz w:val="19"/>
                    </w:rPr>
                    <w:t>、接口实际配置支持</w:t>
                  </w:r>
                  <w:r>
                    <w:rPr>
                      <w:rFonts w:ascii="仿宋_GB2312" w:hAnsi="仿宋_GB2312" w:cs="仿宋_GB2312" w:eastAsia="仿宋_GB2312"/>
                      <w:sz w:val="19"/>
                    </w:rPr>
                    <w:t>second IP</w:t>
                  </w:r>
                  <w:r>
                    <w:rPr>
                      <w:rFonts w:ascii="仿宋_GB2312" w:hAnsi="仿宋_GB2312" w:cs="仿宋_GB2312" w:eastAsia="仿宋_GB2312"/>
                      <w:sz w:val="19"/>
                    </w:rPr>
                    <w:t>地址，每个接口要求支持多个</w:t>
                  </w:r>
                  <w:r>
                    <w:rPr>
                      <w:rFonts w:ascii="仿宋_GB2312" w:hAnsi="仿宋_GB2312" w:cs="仿宋_GB2312" w:eastAsia="仿宋_GB2312"/>
                      <w:sz w:val="19"/>
                    </w:rPr>
                    <w:t>second IP</w:t>
                  </w:r>
                  <w:r>
                    <w:rPr>
                      <w:rFonts w:ascii="仿宋_GB2312" w:hAnsi="仿宋_GB2312" w:cs="仿宋_GB2312" w:eastAsia="仿宋_GB2312"/>
                      <w:sz w:val="19"/>
                    </w:rPr>
                    <w:t>；</w:t>
                  </w:r>
                </w:p>
                <w:p>
                  <w:pPr>
                    <w:pStyle w:val="null3"/>
                  </w:pPr>
                  <w:r>
                    <w:rPr>
                      <w:rFonts w:ascii="仿宋_GB2312" w:hAnsi="仿宋_GB2312" w:cs="仿宋_GB2312" w:eastAsia="仿宋_GB2312"/>
                      <w:sz w:val="19"/>
                    </w:rPr>
                    <w:t>5</w:t>
                  </w:r>
                  <w:r>
                    <w:rPr>
                      <w:rFonts w:ascii="仿宋_GB2312" w:hAnsi="仿宋_GB2312" w:cs="仿宋_GB2312" w:eastAsia="仿宋_GB2312"/>
                      <w:sz w:val="19"/>
                    </w:rPr>
                    <w:t>、支持在设备旁路部署时针对违规上网行为进行阻断过滤；</w:t>
                  </w:r>
                </w:p>
                <w:p>
                  <w:pPr>
                    <w:pStyle w:val="null3"/>
                  </w:pPr>
                  <w:r>
                    <w:rPr>
                      <w:rFonts w:ascii="仿宋_GB2312" w:hAnsi="仿宋_GB2312" w:cs="仿宋_GB2312" w:eastAsia="仿宋_GB2312"/>
                      <w:sz w:val="19"/>
                    </w:rPr>
                    <w:t>6</w:t>
                  </w:r>
                  <w:r>
                    <w:rPr>
                      <w:rFonts w:ascii="仿宋_GB2312" w:hAnsi="仿宋_GB2312" w:cs="仿宋_GB2312" w:eastAsia="仿宋_GB2312"/>
                      <w:sz w:val="19"/>
                    </w:rPr>
                    <w:t>、支持在设备旁路部署时针对内网上网用户进行实名身份认证，旁路认证方式包括但不限于本地</w:t>
                  </w:r>
                  <w:r>
                    <w:rPr>
                      <w:rFonts w:ascii="仿宋_GB2312" w:hAnsi="仿宋_GB2312" w:cs="仿宋_GB2312" w:eastAsia="仿宋_GB2312"/>
                      <w:sz w:val="19"/>
                    </w:rPr>
                    <w:t>WEB</w:t>
                  </w:r>
                  <w:r>
                    <w:rPr>
                      <w:rFonts w:ascii="仿宋_GB2312" w:hAnsi="仿宋_GB2312" w:cs="仿宋_GB2312" w:eastAsia="仿宋_GB2312"/>
                      <w:sz w:val="19"/>
                    </w:rPr>
                    <w:t>认证、</w:t>
                  </w:r>
                  <w:r>
                    <w:rPr>
                      <w:rFonts w:ascii="仿宋_GB2312" w:hAnsi="仿宋_GB2312" w:cs="仿宋_GB2312" w:eastAsia="仿宋_GB2312"/>
                      <w:sz w:val="19"/>
                    </w:rPr>
                    <w:t>Portal Server</w:t>
                  </w:r>
                  <w:r>
                    <w:rPr>
                      <w:rFonts w:ascii="仿宋_GB2312" w:hAnsi="仿宋_GB2312" w:cs="仿宋_GB2312" w:eastAsia="仿宋_GB2312"/>
                      <w:sz w:val="19"/>
                    </w:rPr>
                    <w:t>认证、短信认证、免认证、混合认证、单点登录等。</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7</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数据库审计（</w:t>
                  </w:r>
                  <w:r>
                    <w:rPr>
                      <w:rFonts w:ascii="仿宋_GB2312" w:hAnsi="仿宋_GB2312" w:cs="仿宋_GB2312" w:eastAsia="仿宋_GB2312"/>
                      <w:sz w:val="20"/>
                    </w:rPr>
                    <w:t>1</w:t>
                  </w:r>
                  <w:r>
                    <w:rPr>
                      <w:rFonts w:ascii="仿宋_GB2312" w:hAnsi="仿宋_GB2312" w:cs="仿宋_GB2312" w:eastAsia="仿宋_GB2312"/>
                      <w:sz w:val="20"/>
                    </w:rPr>
                    <w:t>个）</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机架式带导轨标准机架及配件</w:t>
                  </w:r>
                  <w:r>
                    <w:rPr>
                      <w:rFonts w:ascii="仿宋_GB2312" w:hAnsi="仿宋_GB2312" w:cs="仿宋_GB2312" w:eastAsia="仿宋_GB2312"/>
                      <w:sz w:val="19"/>
                    </w:rPr>
                    <w:t>，国产设备，</w:t>
                  </w:r>
                  <w:r>
                    <w:rPr>
                      <w:rFonts w:ascii="仿宋_GB2312" w:hAnsi="仿宋_GB2312" w:cs="仿宋_GB2312" w:eastAsia="仿宋_GB2312"/>
                      <w:sz w:val="19"/>
                    </w:rPr>
                    <w:t>≥</w:t>
                  </w:r>
                  <w:r>
                    <w:rPr>
                      <w:rFonts w:ascii="仿宋_GB2312" w:hAnsi="仿宋_GB2312" w:cs="仿宋_GB2312" w:eastAsia="仿宋_GB2312"/>
                      <w:sz w:val="19"/>
                    </w:rPr>
                    <w:t>16G</w:t>
                  </w:r>
                  <w:r>
                    <w:rPr>
                      <w:rFonts w:ascii="仿宋_GB2312" w:hAnsi="仿宋_GB2312" w:cs="仿宋_GB2312" w:eastAsia="仿宋_GB2312"/>
                      <w:sz w:val="19"/>
                    </w:rPr>
                    <w:t>内存，≥</w:t>
                  </w:r>
                  <w:r>
                    <w:rPr>
                      <w:rFonts w:ascii="仿宋_GB2312" w:hAnsi="仿宋_GB2312" w:cs="仿宋_GB2312" w:eastAsia="仿宋_GB2312"/>
                      <w:sz w:val="19"/>
                    </w:rPr>
                    <w:t>1T</w:t>
                  </w:r>
                  <w:r>
                    <w:rPr>
                      <w:rFonts w:ascii="仿宋_GB2312" w:hAnsi="仿宋_GB2312" w:cs="仿宋_GB2312" w:eastAsia="仿宋_GB2312"/>
                      <w:sz w:val="19"/>
                    </w:rPr>
                    <w:t>存储，≥</w:t>
                  </w:r>
                  <w:r>
                    <w:rPr>
                      <w:rFonts w:ascii="仿宋_GB2312" w:hAnsi="仿宋_GB2312" w:cs="仿宋_GB2312" w:eastAsia="仿宋_GB2312"/>
                      <w:sz w:val="19"/>
                    </w:rPr>
                    <w:t>6</w:t>
                  </w:r>
                  <w:r>
                    <w:rPr>
                      <w:rFonts w:ascii="仿宋_GB2312" w:hAnsi="仿宋_GB2312" w:cs="仿宋_GB2312" w:eastAsia="仿宋_GB2312"/>
                      <w:sz w:val="19"/>
                    </w:rPr>
                    <w:t>个千兆自适应电口，支持≥</w:t>
                  </w:r>
                  <w:r>
                    <w:rPr>
                      <w:rFonts w:ascii="仿宋_GB2312" w:hAnsi="仿宋_GB2312" w:cs="仿宋_GB2312" w:eastAsia="仿宋_GB2312"/>
                      <w:sz w:val="19"/>
                    </w:rPr>
                    <w:t>2</w:t>
                  </w:r>
                  <w:r>
                    <w:rPr>
                      <w:rFonts w:ascii="仿宋_GB2312" w:hAnsi="仿宋_GB2312" w:cs="仿宋_GB2312" w:eastAsia="仿宋_GB2312"/>
                      <w:sz w:val="19"/>
                    </w:rPr>
                    <w:t>对</w:t>
                  </w:r>
                  <w:r>
                    <w:rPr>
                      <w:rFonts w:ascii="仿宋_GB2312" w:hAnsi="仿宋_GB2312" w:cs="仿宋_GB2312" w:eastAsia="仿宋_GB2312"/>
                      <w:sz w:val="19"/>
                    </w:rPr>
                    <w:t>Bypass</w:t>
                  </w:r>
                  <w:r>
                    <w:rPr>
                      <w:rFonts w:ascii="仿宋_GB2312" w:hAnsi="仿宋_GB2312" w:cs="仿宋_GB2312" w:eastAsia="仿宋_GB2312"/>
                      <w:sz w:val="19"/>
                    </w:rPr>
                    <w:t>口，≥</w:t>
                  </w:r>
                  <w:r>
                    <w:rPr>
                      <w:rFonts w:ascii="仿宋_GB2312" w:hAnsi="仿宋_GB2312" w:cs="仿宋_GB2312" w:eastAsia="仿宋_GB2312"/>
                      <w:sz w:val="19"/>
                    </w:rPr>
                    <w:t>3</w:t>
                  </w:r>
                  <w:r>
                    <w:rPr>
                      <w:rFonts w:ascii="仿宋_GB2312" w:hAnsi="仿宋_GB2312" w:cs="仿宋_GB2312" w:eastAsia="仿宋_GB2312"/>
                      <w:sz w:val="19"/>
                    </w:rPr>
                    <w:t>个</w:t>
                  </w:r>
                  <w:r>
                    <w:rPr>
                      <w:rFonts w:ascii="仿宋_GB2312" w:hAnsi="仿宋_GB2312" w:cs="仿宋_GB2312" w:eastAsia="仿宋_GB2312"/>
                      <w:sz w:val="19"/>
                    </w:rPr>
                    <w:t>USB</w:t>
                  </w:r>
                  <w:r>
                    <w:rPr>
                      <w:rFonts w:ascii="仿宋_GB2312" w:hAnsi="仿宋_GB2312" w:cs="仿宋_GB2312" w:eastAsia="仿宋_GB2312"/>
                      <w:sz w:val="19"/>
                    </w:rPr>
                    <w:t>口，≥</w:t>
                  </w:r>
                  <w:r>
                    <w:rPr>
                      <w:rFonts w:ascii="仿宋_GB2312" w:hAnsi="仿宋_GB2312" w:cs="仿宋_GB2312" w:eastAsia="仿宋_GB2312"/>
                      <w:sz w:val="19"/>
                    </w:rPr>
                    <w:t>1</w:t>
                  </w:r>
                  <w:r>
                    <w:rPr>
                      <w:rFonts w:ascii="仿宋_GB2312" w:hAnsi="仿宋_GB2312" w:cs="仿宋_GB2312" w:eastAsia="仿宋_GB2312"/>
                      <w:sz w:val="19"/>
                    </w:rPr>
                    <w:t>个</w:t>
                  </w:r>
                  <w:r>
                    <w:rPr>
                      <w:rFonts w:ascii="仿宋_GB2312" w:hAnsi="仿宋_GB2312" w:cs="仿宋_GB2312" w:eastAsia="仿宋_GB2312"/>
                      <w:sz w:val="19"/>
                    </w:rPr>
                    <w:t>VGA</w:t>
                  </w:r>
                  <w:r>
                    <w:rPr>
                      <w:rFonts w:ascii="仿宋_GB2312" w:hAnsi="仿宋_GB2312" w:cs="仿宋_GB2312" w:eastAsia="仿宋_GB2312"/>
                      <w:sz w:val="19"/>
                    </w:rPr>
                    <w:t>口；</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、网络层吞吐量</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19"/>
                    </w:rPr>
                    <w:t>G</w:t>
                  </w:r>
                  <w:r>
                    <w:rPr>
                      <w:rFonts w:ascii="仿宋_GB2312" w:hAnsi="仿宋_GB2312" w:cs="仿宋_GB2312" w:eastAsia="仿宋_GB2312"/>
                      <w:sz w:val="19"/>
                    </w:rPr>
                    <w:t>，</w:t>
                  </w:r>
                  <w:r>
                    <w:rPr>
                      <w:rFonts w:ascii="仿宋_GB2312" w:hAnsi="仿宋_GB2312" w:cs="仿宋_GB2312" w:eastAsia="仿宋_GB2312"/>
                      <w:sz w:val="19"/>
                    </w:rPr>
                    <w:t>数据库流量处理能力</w:t>
                  </w:r>
                  <w:r>
                    <w:rPr>
                      <w:rFonts w:ascii="仿宋_GB2312" w:hAnsi="仿宋_GB2312" w:cs="仿宋_GB2312" w:eastAsia="仿宋_GB2312"/>
                      <w:sz w:val="19"/>
                    </w:rPr>
                    <w:t>≥</w:t>
                  </w:r>
                  <w:r>
                    <w:rPr>
                      <w:rFonts w:ascii="仿宋_GB2312" w:hAnsi="仿宋_GB2312" w:cs="仿宋_GB2312" w:eastAsia="仿宋_GB2312"/>
                      <w:sz w:val="19"/>
                    </w:rPr>
                    <w:t>450Mbp</w:t>
                  </w:r>
                  <w:r>
                    <w:rPr>
                      <w:rFonts w:ascii="仿宋_GB2312" w:hAnsi="仿宋_GB2312" w:cs="仿宋_GB2312" w:eastAsia="仿宋_GB2312"/>
                      <w:sz w:val="19"/>
                    </w:rPr>
                    <w:t>s,</w:t>
                  </w:r>
                  <w:r>
                    <w:rPr>
                      <w:rFonts w:ascii="仿宋_GB2312" w:hAnsi="仿宋_GB2312" w:cs="仿宋_GB2312" w:eastAsia="仿宋_GB2312"/>
                      <w:sz w:val="19"/>
                    </w:rPr>
                    <w:t>SQL</w:t>
                  </w:r>
                  <w:r>
                    <w:rPr>
                      <w:rFonts w:ascii="仿宋_GB2312" w:hAnsi="仿宋_GB2312" w:cs="仿宋_GB2312" w:eastAsia="仿宋_GB2312"/>
                      <w:sz w:val="19"/>
                    </w:rPr>
                    <w:t>语句处理能力≥</w:t>
                  </w:r>
                  <w:r>
                    <w:rPr>
                      <w:rFonts w:ascii="仿宋_GB2312" w:hAnsi="仿宋_GB2312" w:cs="仿宋_GB2312" w:eastAsia="仿宋_GB2312"/>
                      <w:sz w:val="19"/>
                    </w:rPr>
                    <w:t>4</w:t>
                  </w:r>
                  <w:r>
                    <w:rPr>
                      <w:rFonts w:ascii="仿宋_GB2312" w:hAnsi="仿宋_GB2312" w:cs="仿宋_GB2312" w:eastAsia="仿宋_GB2312"/>
                      <w:sz w:val="19"/>
                    </w:rPr>
                    <w:t>0000</w:t>
                  </w:r>
                  <w:r>
                    <w:rPr>
                      <w:rFonts w:ascii="仿宋_GB2312" w:hAnsi="仿宋_GB2312" w:cs="仿宋_GB2312" w:eastAsia="仿宋_GB2312"/>
                      <w:sz w:val="19"/>
                    </w:rPr>
                    <w:t>条</w:t>
                  </w:r>
                  <w:r>
                    <w:rPr>
                      <w:rFonts w:ascii="仿宋_GB2312" w:hAnsi="仿宋_GB2312" w:cs="仿宋_GB2312" w:eastAsia="仿宋_GB2312"/>
                      <w:sz w:val="19"/>
                    </w:rPr>
                    <w:t>/</w:t>
                  </w:r>
                  <w:r>
                    <w:rPr>
                      <w:rFonts w:ascii="仿宋_GB2312" w:hAnsi="仿宋_GB2312" w:cs="仿宋_GB2312" w:eastAsia="仿宋_GB2312"/>
                      <w:sz w:val="19"/>
                    </w:rPr>
                    <w:t>秒，数据库实例≥</w:t>
                  </w:r>
                  <w:r>
                    <w:rPr>
                      <w:rFonts w:ascii="仿宋_GB2312" w:hAnsi="仿宋_GB2312" w:cs="仿宋_GB2312" w:eastAsia="仿宋_GB2312"/>
                      <w:sz w:val="19"/>
                    </w:rPr>
                    <w:t>20</w:t>
                  </w:r>
                  <w:r>
                    <w:rPr>
                      <w:rFonts w:ascii="仿宋_GB2312" w:hAnsi="仿宋_GB2312" w:cs="仿宋_GB2312" w:eastAsia="仿宋_GB2312"/>
                      <w:sz w:val="19"/>
                    </w:rPr>
                    <w:t>个；</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采集插件支持自动休眠，当所在数据库服务器的</w:t>
                  </w:r>
                  <w:r>
                    <w:rPr>
                      <w:rFonts w:ascii="仿宋_GB2312" w:hAnsi="仿宋_GB2312" w:cs="仿宋_GB2312" w:eastAsia="仿宋_GB2312"/>
                      <w:sz w:val="19"/>
                    </w:rPr>
                    <w:t>CPU</w:t>
                  </w:r>
                  <w:r>
                    <w:rPr>
                      <w:rFonts w:ascii="仿宋_GB2312" w:hAnsi="仿宋_GB2312" w:cs="仿宋_GB2312" w:eastAsia="仿宋_GB2312"/>
                      <w:sz w:val="19"/>
                    </w:rPr>
                    <w:t>、内存消耗超过阈值时，临时暂停抓包工作，避免与数据库服务器抢占资源，并且支持插件抓取流量的阈值设置；</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、支持对审计结果中的敏感数据进行脱敏模糊化处理，避免产品运维过程中的数据泄漏；</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、支持在</w:t>
                  </w:r>
                  <w:r>
                    <w:rPr>
                      <w:rFonts w:ascii="仿宋_GB2312" w:hAnsi="仿宋_GB2312" w:cs="仿宋_GB2312" w:eastAsia="仿宋_GB2312"/>
                      <w:sz w:val="19"/>
                    </w:rPr>
                    <w:t>IPV4</w:t>
                  </w:r>
                  <w:r>
                    <w:rPr>
                      <w:rFonts w:ascii="仿宋_GB2312" w:hAnsi="仿宋_GB2312" w:cs="仿宋_GB2312" w:eastAsia="仿宋_GB2312"/>
                      <w:sz w:val="19"/>
                    </w:rPr>
                    <w:t>、</w:t>
                  </w:r>
                  <w:r>
                    <w:rPr>
                      <w:rFonts w:ascii="仿宋_GB2312" w:hAnsi="仿宋_GB2312" w:cs="仿宋_GB2312" w:eastAsia="仿宋_GB2312"/>
                      <w:sz w:val="19"/>
                    </w:rPr>
                    <w:t>IPV6</w:t>
                  </w:r>
                  <w:r>
                    <w:rPr>
                      <w:rFonts w:ascii="仿宋_GB2312" w:hAnsi="仿宋_GB2312" w:cs="仿宋_GB2312" w:eastAsia="仿宋_GB2312"/>
                      <w:sz w:val="19"/>
                    </w:rPr>
                    <w:t>环境中部署，支持所有数据库</w:t>
                  </w:r>
                  <w:r>
                    <w:rPr>
                      <w:rFonts w:ascii="仿宋_GB2312" w:hAnsi="仿宋_GB2312" w:cs="仿宋_GB2312" w:eastAsia="仿宋_GB2312"/>
                      <w:sz w:val="19"/>
                    </w:rPr>
                    <w:t>IPV4</w:t>
                  </w:r>
                  <w:r>
                    <w:rPr>
                      <w:rFonts w:ascii="仿宋_GB2312" w:hAnsi="仿宋_GB2312" w:cs="仿宋_GB2312" w:eastAsia="仿宋_GB2312"/>
                      <w:sz w:val="19"/>
                    </w:rPr>
                    <w:t>、</w:t>
                  </w:r>
                  <w:r>
                    <w:rPr>
                      <w:rFonts w:ascii="仿宋_GB2312" w:hAnsi="仿宋_GB2312" w:cs="仿宋_GB2312" w:eastAsia="仿宋_GB2312"/>
                      <w:sz w:val="19"/>
                    </w:rPr>
                    <w:t>IPV6</w:t>
                  </w:r>
                  <w:r>
                    <w:rPr>
                      <w:rFonts w:ascii="仿宋_GB2312" w:hAnsi="仿宋_GB2312" w:cs="仿宋_GB2312" w:eastAsia="仿宋_GB2312"/>
                      <w:sz w:val="19"/>
                    </w:rPr>
                    <w:t>协议的审计，且支持</w:t>
                  </w:r>
                  <w:r>
                    <w:rPr>
                      <w:rFonts w:ascii="仿宋_GB2312" w:hAnsi="仿宋_GB2312" w:cs="仿宋_GB2312" w:eastAsia="仿宋_GB2312"/>
                      <w:sz w:val="19"/>
                    </w:rPr>
                    <w:t>IPV4</w:t>
                  </w:r>
                  <w:r>
                    <w:rPr>
                      <w:rFonts w:ascii="仿宋_GB2312" w:hAnsi="仿宋_GB2312" w:cs="仿宋_GB2312" w:eastAsia="仿宋_GB2312"/>
                      <w:sz w:val="19"/>
                    </w:rPr>
                    <w:t>、</w:t>
                  </w:r>
                  <w:r>
                    <w:rPr>
                      <w:rFonts w:ascii="仿宋_GB2312" w:hAnsi="仿宋_GB2312" w:cs="仿宋_GB2312" w:eastAsia="仿宋_GB2312"/>
                      <w:sz w:val="19"/>
                    </w:rPr>
                    <w:t>IPV6</w:t>
                  </w:r>
                  <w:r>
                    <w:rPr>
                      <w:rFonts w:ascii="仿宋_GB2312" w:hAnsi="仿宋_GB2312" w:cs="仿宋_GB2312" w:eastAsia="仿宋_GB2312"/>
                      <w:sz w:val="19"/>
                    </w:rPr>
                    <w:t>混合流量审计；</w:t>
                  </w:r>
                </w:p>
                <w:p>
                  <w:pPr>
                    <w:pStyle w:val="null3"/>
                  </w:pPr>
                  <w:r>
                    <w:rPr>
                      <w:rFonts w:ascii="仿宋_GB2312" w:hAnsi="仿宋_GB2312" w:cs="仿宋_GB2312" w:eastAsia="仿宋_GB2312"/>
                      <w:sz w:val="19"/>
                    </w:rPr>
                    <w:t>6</w:t>
                  </w:r>
                  <w:r>
                    <w:rPr>
                      <w:rFonts w:ascii="仿宋_GB2312" w:hAnsi="仿宋_GB2312" w:cs="仿宋_GB2312" w:eastAsia="仿宋_GB2312"/>
                      <w:sz w:val="19"/>
                    </w:rPr>
                    <w:t>、针对高级攻击，支持操作组合审计检测规则。</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8</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网闸（</w:t>
                  </w:r>
                  <w:r>
                    <w:rPr>
                      <w:rFonts w:ascii="仿宋_GB2312" w:hAnsi="仿宋_GB2312" w:cs="仿宋_GB2312" w:eastAsia="仿宋_GB2312"/>
                      <w:sz w:val="20"/>
                    </w:rPr>
                    <w:t>1</w:t>
                  </w:r>
                  <w:r>
                    <w:rPr>
                      <w:rFonts w:ascii="仿宋_GB2312" w:hAnsi="仿宋_GB2312" w:cs="仿宋_GB2312" w:eastAsia="仿宋_GB2312"/>
                      <w:sz w:val="20"/>
                    </w:rPr>
                    <w:t>个）</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机架式带导轨标准机架及配件</w:t>
                  </w:r>
                  <w:r>
                    <w:rPr>
                      <w:rFonts w:ascii="仿宋_GB2312" w:hAnsi="仿宋_GB2312" w:cs="仿宋_GB2312" w:eastAsia="仿宋_GB2312"/>
                      <w:sz w:val="19"/>
                    </w:rPr>
                    <w:t>，国产设备，内外网接口</w:t>
                  </w:r>
                  <w:r>
                    <w:rPr>
                      <w:rFonts w:ascii="仿宋_GB2312" w:hAnsi="仿宋_GB2312" w:cs="仿宋_GB2312" w:eastAsia="仿宋_GB2312"/>
                      <w:sz w:val="19"/>
                    </w:rPr>
                    <w:t>≥</w:t>
                  </w:r>
                  <w:r>
                    <w:rPr>
                      <w:rFonts w:ascii="仿宋_GB2312" w:hAnsi="仿宋_GB2312" w:cs="仿宋_GB2312" w:eastAsia="仿宋_GB2312"/>
                      <w:sz w:val="19"/>
                    </w:rPr>
                    <w:t>6</w:t>
                  </w:r>
                  <w:r>
                    <w:rPr>
                      <w:rFonts w:ascii="仿宋_GB2312" w:hAnsi="仿宋_GB2312" w:cs="仿宋_GB2312" w:eastAsia="仿宋_GB2312"/>
                      <w:sz w:val="19"/>
                    </w:rPr>
                    <w:t>个千兆电口（包含</w:t>
                  </w: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个自定义管理口≥</w:t>
                  </w:r>
                  <w:r>
                    <w:rPr>
                      <w:rFonts w:ascii="仿宋_GB2312" w:hAnsi="仿宋_GB2312" w:cs="仿宋_GB2312" w:eastAsia="仿宋_GB2312"/>
                      <w:sz w:val="19"/>
                    </w:rPr>
                    <w:t>1</w:t>
                  </w:r>
                  <w:r>
                    <w:rPr>
                      <w:rFonts w:ascii="仿宋_GB2312" w:hAnsi="仿宋_GB2312" w:cs="仿宋_GB2312" w:eastAsia="仿宋_GB2312"/>
                      <w:sz w:val="19"/>
                    </w:rPr>
                    <w:t>个</w:t>
                  </w:r>
                  <w:r>
                    <w:rPr>
                      <w:rFonts w:ascii="仿宋_GB2312" w:hAnsi="仿宋_GB2312" w:cs="仿宋_GB2312" w:eastAsia="仿宋_GB2312"/>
                      <w:sz w:val="19"/>
                    </w:rPr>
                    <w:t>Console</w:t>
                  </w:r>
                  <w:r>
                    <w:rPr>
                      <w:rFonts w:ascii="仿宋_GB2312" w:hAnsi="仿宋_GB2312" w:cs="仿宋_GB2312" w:eastAsia="仿宋_GB2312"/>
                      <w:sz w:val="19"/>
                    </w:rPr>
                    <w:t>口≥</w:t>
                  </w:r>
                  <w:r>
                    <w:rPr>
                      <w:rFonts w:ascii="仿宋_GB2312" w:hAnsi="仿宋_GB2312" w:cs="仿宋_GB2312" w:eastAsia="仿宋_GB2312"/>
                      <w:sz w:val="19"/>
                    </w:rPr>
                    <w:t>2</w:t>
                  </w:r>
                  <w:r>
                    <w:rPr>
                      <w:rFonts w:ascii="仿宋_GB2312" w:hAnsi="仿宋_GB2312" w:cs="仿宋_GB2312" w:eastAsia="仿宋_GB2312"/>
                      <w:sz w:val="19"/>
                    </w:rPr>
                    <w:t>个</w:t>
                  </w:r>
                  <w:r>
                    <w:rPr>
                      <w:rFonts w:ascii="仿宋_GB2312" w:hAnsi="仿宋_GB2312" w:cs="仿宋_GB2312" w:eastAsia="仿宋_GB2312"/>
                      <w:sz w:val="19"/>
                    </w:rPr>
                    <w:t>USB</w:t>
                  </w:r>
                  <w:r>
                    <w:rPr>
                      <w:rFonts w:ascii="仿宋_GB2312" w:hAnsi="仿宋_GB2312" w:cs="仿宋_GB2312" w:eastAsia="仿宋_GB2312"/>
                      <w:sz w:val="19"/>
                    </w:rPr>
                    <w:t>口；</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网络层吞吐量</w:t>
                  </w:r>
                  <w:r>
                    <w:rPr>
                      <w:rFonts w:ascii="仿宋_GB2312" w:hAnsi="仿宋_GB2312" w:cs="仿宋_GB2312" w:eastAsia="仿宋_GB2312"/>
                      <w:sz w:val="19"/>
                    </w:rPr>
                    <w:t>≥</w:t>
                  </w:r>
                  <w:r>
                    <w:rPr>
                      <w:rFonts w:ascii="仿宋_GB2312" w:hAnsi="仿宋_GB2312" w:cs="仿宋_GB2312" w:eastAsia="仿宋_GB2312"/>
                      <w:sz w:val="19"/>
                    </w:rPr>
                    <w:t>550MBPS</w:t>
                  </w:r>
                  <w:r>
                    <w:rPr>
                      <w:rFonts w:ascii="仿宋_GB2312" w:hAnsi="仿宋_GB2312" w:cs="仿宋_GB2312" w:eastAsia="仿宋_GB2312"/>
                      <w:sz w:val="19"/>
                    </w:rPr>
                    <w:t>，时</w:t>
                  </w:r>
                  <w:r>
                    <w:rPr>
                      <w:rFonts w:ascii="仿宋_GB2312" w:hAnsi="仿宋_GB2312" w:cs="仿宋_GB2312" w:eastAsia="仿宋_GB2312"/>
                      <w:sz w:val="19"/>
                    </w:rPr>
                    <w:t>延</w:t>
                  </w:r>
                  <w:r>
                    <w:rPr>
                      <w:rFonts w:ascii="仿宋_GB2312" w:hAnsi="仿宋_GB2312" w:cs="仿宋_GB2312" w:eastAsia="仿宋_GB2312"/>
                      <w:sz w:val="19"/>
                    </w:rPr>
                    <w:t>(us)&lt;1ms</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、支持跨域访问（邮件、网页、文件、数据库、远程访问、通用等模块）、数据库同步、文件同步、关键字过滤等功能；</w:t>
                  </w:r>
                </w:p>
                <w:p>
                  <w:pPr>
                    <w:pStyle w:val="null3"/>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支持保证跨越边界的访问和数据流通过边界设备提供的受控接口进行通信。</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9</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杀毒（</w:t>
                  </w:r>
                  <w:r>
                    <w:rPr>
                      <w:rFonts w:ascii="仿宋_GB2312" w:hAnsi="仿宋_GB2312" w:cs="仿宋_GB2312" w:eastAsia="仿宋_GB2312"/>
                      <w:sz w:val="20"/>
                    </w:rPr>
                    <w:t>1</w:t>
                  </w:r>
                  <w:r>
                    <w:rPr>
                      <w:rFonts w:ascii="仿宋_GB2312" w:hAnsi="仿宋_GB2312" w:cs="仿宋_GB2312" w:eastAsia="仿宋_GB2312"/>
                      <w:sz w:val="20"/>
                    </w:rPr>
                    <w:t>个）</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、包</w:t>
                  </w:r>
                  <w:r>
                    <w:rPr>
                      <w:rFonts w:ascii="仿宋_GB2312" w:hAnsi="仿宋_GB2312" w:cs="仿宋_GB2312" w:eastAsia="仿宋_GB2312"/>
                      <w:sz w:val="19"/>
                    </w:rPr>
                    <w:t>含</w:t>
                  </w:r>
                  <w:r>
                    <w:rPr>
                      <w:rFonts w:ascii="仿宋_GB2312" w:hAnsi="仿宋_GB2312" w:cs="仿宋_GB2312" w:eastAsia="仿宋_GB2312"/>
                      <w:sz w:val="19"/>
                    </w:rPr>
                    <w:t>≥</w:t>
                  </w:r>
                  <w:r>
                    <w:rPr>
                      <w:rFonts w:ascii="仿宋_GB2312" w:hAnsi="仿宋_GB2312" w:cs="仿宋_GB2312" w:eastAsia="仿宋_GB2312"/>
                      <w:sz w:val="19"/>
                    </w:rPr>
                    <w:t>200</w:t>
                  </w:r>
                  <w:r>
                    <w:rPr>
                      <w:rFonts w:ascii="仿宋_GB2312" w:hAnsi="仿宋_GB2312" w:cs="仿宋_GB2312" w:eastAsia="仿宋_GB2312"/>
                      <w:sz w:val="19"/>
                    </w:rPr>
                    <w:t>点</w:t>
                  </w:r>
                  <w:r>
                    <w:rPr>
                      <w:rFonts w:ascii="仿宋_GB2312" w:hAnsi="仿宋_GB2312" w:cs="仿宋_GB2312" w:eastAsia="仿宋_GB2312"/>
                      <w:sz w:val="19"/>
                    </w:rPr>
                    <w:t>位</w:t>
                  </w:r>
                  <w:r>
                    <w:rPr>
                      <w:rFonts w:ascii="仿宋_GB2312" w:hAnsi="仿宋_GB2312" w:cs="仿宋_GB2312" w:eastAsia="仿宋_GB2312"/>
                      <w:sz w:val="19"/>
                    </w:rPr>
                    <w:t>授权（</w:t>
                  </w:r>
                  <w:r>
                    <w:rPr>
                      <w:rFonts w:ascii="仿宋_GB2312" w:hAnsi="仿宋_GB2312" w:cs="仿宋_GB2312" w:eastAsia="仿宋_GB2312"/>
                      <w:sz w:val="19"/>
                    </w:rPr>
                    <w:t>院内所有内网业务终端和服务器）</w:t>
                  </w:r>
                  <w:r>
                    <w:rPr>
                      <w:rFonts w:ascii="仿宋_GB2312" w:hAnsi="仿宋_GB2312" w:cs="仿宋_GB2312" w:eastAsia="仿宋_GB2312"/>
                      <w:sz w:val="19"/>
                    </w:rPr>
                    <w:t>，防病毒</w:t>
                  </w:r>
                  <w:r>
                    <w:rPr>
                      <w:rFonts w:ascii="仿宋_GB2312" w:hAnsi="仿宋_GB2312" w:cs="仿宋_GB2312" w:eastAsia="仿宋_GB2312"/>
                      <w:sz w:val="19"/>
                    </w:rPr>
                    <w:t>特征库</w:t>
                  </w:r>
                  <w:r>
                    <w:rPr>
                      <w:rFonts w:ascii="仿宋_GB2312" w:hAnsi="仿宋_GB2312" w:cs="仿宋_GB2312" w:eastAsia="仿宋_GB2312"/>
                      <w:sz w:val="19"/>
                    </w:rPr>
                    <w:t>三年升级服务；</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可以抵御病毒，可检测可疑进程中或来自可移动存储、</w:t>
                  </w:r>
                  <w:r>
                    <w:rPr>
                      <w:rFonts w:ascii="仿宋_GB2312" w:hAnsi="仿宋_GB2312" w:cs="仿宋_GB2312" w:eastAsia="仿宋_GB2312"/>
                      <w:sz w:val="19"/>
                    </w:rPr>
                    <w:t>Web</w:t>
                  </w:r>
                  <w:r>
                    <w:rPr>
                      <w:rFonts w:ascii="仿宋_GB2312" w:hAnsi="仿宋_GB2312" w:cs="仿宋_GB2312" w:eastAsia="仿宋_GB2312"/>
                      <w:sz w:val="19"/>
                    </w:rPr>
                    <w:t>邮件等各渠道的文件中的未知安全风险威胁；</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、支持一个管理控制台同时管理</w:t>
                  </w:r>
                  <w:r>
                    <w:rPr>
                      <w:rFonts w:ascii="仿宋_GB2312" w:hAnsi="仿宋_GB2312" w:cs="仿宋_GB2312" w:eastAsia="仿宋_GB2312"/>
                      <w:sz w:val="19"/>
                    </w:rPr>
                    <w:t>Windows,Linux,</w:t>
                  </w:r>
                  <w:r>
                    <w:rPr>
                      <w:rFonts w:ascii="仿宋_GB2312" w:hAnsi="仿宋_GB2312" w:cs="仿宋_GB2312" w:eastAsia="仿宋_GB2312"/>
                      <w:sz w:val="19"/>
                    </w:rPr>
                    <w:t>信创操作系统，同时支持这些操作系统的服务器版和客户端版；</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、支持收集客户端的故障信息，可以将收集的故障信息方便地反馈至安全厂商的服务人员进行故障排查分析；</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、支持针对不同病毒类型针对性设置处置措施，处置措施包括“隔离”、“清除”、“删除”等；</w:t>
                  </w:r>
                </w:p>
                <w:p>
                  <w:pPr>
                    <w:pStyle w:val="null3"/>
                    <w:jc w:val="both"/>
                  </w:pPr>
                  <w:r>
                    <w:rPr>
                      <w:rFonts w:ascii="仿宋_GB2312" w:hAnsi="仿宋_GB2312" w:cs="仿宋_GB2312" w:eastAsia="仿宋_GB2312"/>
                      <w:sz w:val="19"/>
                    </w:rPr>
                    <w:t>6</w:t>
                  </w:r>
                  <w:r>
                    <w:rPr>
                      <w:rFonts w:ascii="仿宋_GB2312" w:hAnsi="仿宋_GB2312" w:cs="仿宋_GB2312" w:eastAsia="仿宋_GB2312"/>
                      <w:sz w:val="19"/>
                    </w:rPr>
                    <w:t>、具备爆发阻止功能，管理端可配置爆发阻止策略，封堵共享目录；</w:t>
                  </w:r>
                </w:p>
                <w:p>
                  <w:pPr>
                    <w:pStyle w:val="null3"/>
                  </w:pPr>
                  <w:r>
                    <w:rPr>
                      <w:rFonts w:ascii="仿宋_GB2312" w:hAnsi="仿宋_GB2312" w:cs="仿宋_GB2312" w:eastAsia="仿宋_GB2312"/>
                      <w:sz w:val="19"/>
                    </w:rPr>
                    <w:t>7</w:t>
                  </w:r>
                  <w:r>
                    <w:rPr>
                      <w:rFonts w:ascii="仿宋_GB2312" w:hAnsi="仿宋_GB2312" w:cs="仿宋_GB2312" w:eastAsia="仿宋_GB2312"/>
                      <w:sz w:val="19"/>
                    </w:rPr>
                    <w:t>、支持对未知威胁文件进行定向追溯，实现对所有可疑威胁文件进行全周期追踪。</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10</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日志审计（</w:t>
                  </w:r>
                  <w:r>
                    <w:rPr>
                      <w:rFonts w:ascii="仿宋_GB2312" w:hAnsi="仿宋_GB2312" w:cs="仿宋_GB2312" w:eastAsia="仿宋_GB2312"/>
                      <w:sz w:val="20"/>
                    </w:rPr>
                    <w:t>1</w:t>
                  </w:r>
                  <w:r>
                    <w:rPr>
                      <w:rFonts w:ascii="仿宋_GB2312" w:hAnsi="仿宋_GB2312" w:cs="仿宋_GB2312" w:eastAsia="仿宋_GB2312"/>
                      <w:sz w:val="20"/>
                    </w:rPr>
                    <w:t>个）</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机架式带导轨标准机架及配件</w:t>
                  </w:r>
                  <w:r>
                    <w:rPr>
                      <w:rFonts w:ascii="仿宋_GB2312" w:hAnsi="仿宋_GB2312" w:cs="仿宋_GB2312" w:eastAsia="仿宋_GB2312"/>
                      <w:sz w:val="19"/>
                    </w:rPr>
                    <w:t>，国产设备，</w:t>
                  </w:r>
                  <w:r>
                    <w:rPr>
                      <w:rFonts w:ascii="仿宋_GB2312" w:hAnsi="仿宋_GB2312" w:cs="仿宋_GB2312" w:eastAsia="仿宋_GB2312"/>
                      <w:sz w:val="19"/>
                    </w:rPr>
                    <w:t>双电</w:t>
                  </w:r>
                  <w:r>
                    <w:rPr>
                      <w:rFonts w:ascii="仿宋_GB2312" w:hAnsi="仿宋_GB2312" w:cs="仿宋_GB2312" w:eastAsia="仿宋_GB2312"/>
                      <w:sz w:val="19"/>
                    </w:rPr>
                    <w:t>,</w:t>
                  </w:r>
                  <w:r>
                    <w:rPr>
                      <w:rFonts w:ascii="仿宋_GB2312" w:hAnsi="仿宋_GB2312" w:cs="仿宋_GB2312" w:eastAsia="仿宋_GB2312"/>
                      <w:sz w:val="19"/>
                    </w:rPr>
                    <w:t>内存≥</w:t>
                  </w:r>
                  <w:r>
                    <w:rPr>
                      <w:rFonts w:ascii="仿宋_GB2312" w:hAnsi="仿宋_GB2312" w:cs="仿宋_GB2312" w:eastAsia="仿宋_GB2312"/>
                      <w:sz w:val="19"/>
                    </w:rPr>
                    <w:t xml:space="preserve">16G, </w:t>
                  </w:r>
                  <w:r>
                    <w:rPr>
                      <w:rFonts w:ascii="仿宋_GB2312" w:hAnsi="仿宋_GB2312" w:cs="仿宋_GB2312" w:eastAsia="仿宋_GB2312"/>
                      <w:sz w:val="19"/>
                    </w:rPr>
                    <w:t>硬盘容量</w:t>
                  </w:r>
                  <w:r>
                    <w:rPr>
                      <w:rFonts w:ascii="仿宋_GB2312" w:hAnsi="仿宋_GB2312" w:cs="仿宋_GB2312" w:eastAsia="仿宋_GB2312"/>
                      <w:sz w:val="19"/>
                    </w:rPr>
                    <w:t>≥</w:t>
                  </w:r>
                  <w:r>
                    <w:rPr>
                      <w:rFonts w:ascii="仿宋_GB2312" w:hAnsi="仿宋_GB2312" w:cs="仿宋_GB2312" w:eastAsia="仿宋_GB2312"/>
                      <w:sz w:val="19"/>
                    </w:rPr>
                    <w:t>12T</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8</w:t>
                  </w:r>
                  <w:r>
                    <w:rPr>
                      <w:rFonts w:ascii="仿宋_GB2312" w:hAnsi="仿宋_GB2312" w:cs="仿宋_GB2312" w:eastAsia="仿宋_GB2312"/>
                      <w:sz w:val="19"/>
                    </w:rPr>
                    <w:t>千兆电口</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千兆光口，</w:t>
                  </w: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个</w:t>
                  </w:r>
                  <w:r>
                    <w:rPr>
                      <w:rFonts w:ascii="仿宋_GB2312" w:hAnsi="仿宋_GB2312" w:cs="仿宋_GB2312" w:eastAsia="仿宋_GB2312"/>
                      <w:sz w:val="19"/>
                    </w:rPr>
                    <w:t>Console</w:t>
                  </w:r>
                  <w:r>
                    <w:rPr>
                      <w:rFonts w:ascii="仿宋_GB2312" w:hAnsi="仿宋_GB2312" w:cs="仿宋_GB2312" w:eastAsia="仿宋_GB2312"/>
                      <w:sz w:val="19"/>
                    </w:rPr>
                    <w:t>口，≥</w:t>
                  </w:r>
                  <w:r>
                    <w:rPr>
                      <w:rFonts w:ascii="仿宋_GB2312" w:hAnsi="仿宋_GB2312" w:cs="仿宋_GB2312" w:eastAsia="仿宋_GB2312"/>
                      <w:sz w:val="19"/>
                    </w:rPr>
                    <w:t>4</w:t>
                  </w:r>
                  <w:r>
                    <w:rPr>
                      <w:rFonts w:ascii="仿宋_GB2312" w:hAnsi="仿宋_GB2312" w:cs="仿宋_GB2312" w:eastAsia="仿宋_GB2312"/>
                      <w:sz w:val="19"/>
                    </w:rPr>
                    <w:t>个</w:t>
                  </w:r>
                  <w:r>
                    <w:rPr>
                      <w:rFonts w:ascii="仿宋_GB2312" w:hAnsi="仿宋_GB2312" w:cs="仿宋_GB2312" w:eastAsia="仿宋_GB2312"/>
                      <w:sz w:val="19"/>
                    </w:rPr>
                    <w:t>USB</w:t>
                  </w:r>
                  <w:r>
                    <w:rPr>
                      <w:rFonts w:ascii="仿宋_GB2312" w:hAnsi="仿宋_GB2312" w:cs="仿宋_GB2312" w:eastAsia="仿宋_GB2312"/>
                      <w:sz w:val="19"/>
                    </w:rPr>
                    <w:t>口（≥</w:t>
                  </w:r>
                  <w:r>
                    <w:rPr>
                      <w:rFonts w:ascii="仿宋_GB2312" w:hAnsi="仿宋_GB2312" w:cs="仿宋_GB2312" w:eastAsia="仿宋_GB2312"/>
                      <w:sz w:val="19"/>
                    </w:rPr>
                    <w:t>2</w:t>
                  </w:r>
                  <w:r>
                    <w:rPr>
                      <w:rFonts w:ascii="仿宋_GB2312" w:hAnsi="仿宋_GB2312" w:cs="仿宋_GB2312" w:eastAsia="仿宋_GB2312"/>
                      <w:sz w:val="19"/>
                    </w:rPr>
                    <w:t>个后置，≥</w:t>
                  </w:r>
                  <w:r>
                    <w:rPr>
                      <w:rFonts w:ascii="仿宋_GB2312" w:hAnsi="仿宋_GB2312" w:cs="仿宋_GB2312" w:eastAsia="仿宋_GB2312"/>
                      <w:sz w:val="19"/>
                    </w:rPr>
                    <w:t>2</w:t>
                  </w:r>
                  <w:r>
                    <w:rPr>
                      <w:rFonts w:ascii="仿宋_GB2312" w:hAnsi="仿宋_GB2312" w:cs="仿宋_GB2312" w:eastAsia="仿宋_GB2312"/>
                      <w:sz w:val="19"/>
                    </w:rPr>
                    <w:t>个前置；</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、可接入日志源数量≥</w:t>
                  </w:r>
                  <w:r>
                    <w:rPr>
                      <w:rFonts w:ascii="仿宋_GB2312" w:hAnsi="仿宋_GB2312" w:cs="仿宋_GB2312" w:eastAsia="仿宋_GB2312"/>
                      <w:sz w:val="19"/>
                    </w:rPr>
                    <w:t>50</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、含日志收集、日志查询、日志存储、报表管理、事件管理、资产管理、用户管理、系统配置等功能；</w:t>
                  </w:r>
                </w:p>
                <w:p>
                  <w:pPr>
                    <w:pStyle w:val="null3"/>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支持</w:t>
                  </w:r>
                  <w:r>
                    <w:rPr>
                      <w:rFonts w:ascii="仿宋_GB2312" w:hAnsi="仿宋_GB2312" w:cs="仿宋_GB2312" w:eastAsia="仿宋_GB2312"/>
                      <w:sz w:val="19"/>
                    </w:rPr>
                    <w:t>Syslog</w:t>
                  </w:r>
                  <w:r>
                    <w:rPr>
                      <w:rFonts w:ascii="仿宋_GB2312" w:hAnsi="仿宋_GB2312" w:cs="仿宋_GB2312" w:eastAsia="仿宋_GB2312"/>
                      <w:sz w:val="19"/>
                    </w:rPr>
                    <w:t>、</w:t>
                  </w:r>
                  <w:r>
                    <w:rPr>
                      <w:rFonts w:ascii="仿宋_GB2312" w:hAnsi="仿宋_GB2312" w:cs="仿宋_GB2312" w:eastAsia="仿宋_GB2312"/>
                      <w:sz w:val="19"/>
                    </w:rPr>
                    <w:t>SNMP Trap</w:t>
                  </w:r>
                  <w:r>
                    <w:rPr>
                      <w:rFonts w:ascii="仿宋_GB2312" w:hAnsi="仿宋_GB2312" w:cs="仿宋_GB2312" w:eastAsia="仿宋_GB2312"/>
                      <w:sz w:val="19"/>
                    </w:rPr>
                    <w:t>、</w:t>
                  </w:r>
                  <w:r>
                    <w:rPr>
                      <w:rFonts w:ascii="仿宋_GB2312" w:hAnsi="仿宋_GB2312" w:cs="仿宋_GB2312" w:eastAsia="仿宋_GB2312"/>
                      <w:sz w:val="19"/>
                    </w:rPr>
                    <w:t>HTTP</w:t>
                  </w:r>
                  <w:r>
                    <w:rPr>
                      <w:rFonts w:ascii="仿宋_GB2312" w:hAnsi="仿宋_GB2312" w:cs="仿宋_GB2312" w:eastAsia="仿宋_GB2312"/>
                      <w:sz w:val="19"/>
                    </w:rPr>
                    <w:t>、</w:t>
                  </w:r>
                  <w:r>
                    <w:rPr>
                      <w:rFonts w:ascii="仿宋_GB2312" w:hAnsi="仿宋_GB2312" w:cs="仿宋_GB2312" w:eastAsia="仿宋_GB2312"/>
                      <w:sz w:val="19"/>
                    </w:rPr>
                    <w:t>ODBC/JDBC</w:t>
                  </w:r>
                  <w:r>
                    <w:rPr>
                      <w:rFonts w:ascii="仿宋_GB2312" w:hAnsi="仿宋_GB2312" w:cs="仿宋_GB2312" w:eastAsia="仿宋_GB2312"/>
                      <w:sz w:val="19"/>
                    </w:rPr>
                    <w:t>、</w:t>
                  </w:r>
                  <w:r>
                    <w:rPr>
                      <w:rFonts w:ascii="仿宋_GB2312" w:hAnsi="仿宋_GB2312" w:cs="仿宋_GB2312" w:eastAsia="仿宋_GB2312"/>
                      <w:sz w:val="19"/>
                    </w:rPr>
                    <w:t>WMI</w:t>
                  </w:r>
                  <w:r>
                    <w:rPr>
                      <w:rFonts w:ascii="仿宋_GB2312" w:hAnsi="仿宋_GB2312" w:cs="仿宋_GB2312" w:eastAsia="仿宋_GB2312"/>
                      <w:sz w:val="19"/>
                    </w:rPr>
                    <w:t>、</w:t>
                  </w:r>
                  <w:r>
                    <w:rPr>
                      <w:rFonts w:ascii="仿宋_GB2312" w:hAnsi="仿宋_GB2312" w:cs="仿宋_GB2312" w:eastAsia="仿宋_GB2312"/>
                      <w:sz w:val="19"/>
                    </w:rPr>
                    <w:t>FTP</w:t>
                  </w:r>
                  <w:r>
                    <w:rPr>
                      <w:rFonts w:ascii="仿宋_GB2312" w:hAnsi="仿宋_GB2312" w:cs="仿宋_GB2312" w:eastAsia="仿宋_GB2312"/>
                      <w:sz w:val="19"/>
                    </w:rPr>
                    <w:t>、</w:t>
                  </w:r>
                  <w:r>
                    <w:rPr>
                      <w:rFonts w:ascii="仿宋_GB2312" w:hAnsi="仿宋_GB2312" w:cs="仿宋_GB2312" w:eastAsia="仿宋_GB2312"/>
                      <w:sz w:val="19"/>
                    </w:rPr>
                    <w:t>SFTP</w:t>
                  </w:r>
                  <w:r>
                    <w:rPr>
                      <w:rFonts w:ascii="仿宋_GB2312" w:hAnsi="仿宋_GB2312" w:cs="仿宋_GB2312" w:eastAsia="仿宋_GB2312"/>
                      <w:sz w:val="19"/>
                    </w:rPr>
                    <w:t>、</w:t>
                  </w:r>
                  <w:r>
                    <w:rPr>
                      <w:rFonts w:ascii="仿宋_GB2312" w:hAnsi="仿宋_GB2312" w:cs="仿宋_GB2312" w:eastAsia="仿宋_GB2312"/>
                      <w:sz w:val="19"/>
                    </w:rPr>
                    <w:t>Telnet</w:t>
                  </w:r>
                  <w:r>
                    <w:rPr>
                      <w:rFonts w:ascii="仿宋_GB2312" w:hAnsi="仿宋_GB2312" w:cs="仿宋_GB2312" w:eastAsia="仿宋_GB2312"/>
                      <w:sz w:val="19"/>
                    </w:rPr>
                    <w:t>、</w:t>
                  </w:r>
                  <w:r>
                    <w:rPr>
                      <w:rFonts w:ascii="仿宋_GB2312" w:hAnsi="仿宋_GB2312" w:cs="仿宋_GB2312" w:eastAsia="仿宋_GB2312"/>
                      <w:sz w:val="19"/>
                    </w:rPr>
                    <w:t>SSH</w:t>
                  </w:r>
                  <w:r>
                    <w:rPr>
                      <w:rFonts w:ascii="仿宋_GB2312" w:hAnsi="仿宋_GB2312" w:cs="仿宋_GB2312" w:eastAsia="仿宋_GB2312"/>
                      <w:sz w:val="19"/>
                    </w:rPr>
                    <w:t>协议日志收集；</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11</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核心交换机</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台）</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、机型：机箱式多插槽交换机，业务槽位数≥</w:t>
                  </w:r>
                  <w:r>
                    <w:rPr>
                      <w:rFonts w:ascii="仿宋_GB2312" w:hAnsi="仿宋_GB2312" w:cs="仿宋_GB2312" w:eastAsia="仿宋_GB2312"/>
                      <w:sz w:val="19"/>
                    </w:rPr>
                    <w:t>2</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、性能：交换能力</w:t>
                  </w:r>
                  <w:r>
                    <w:rPr>
                      <w:rFonts w:ascii="仿宋_GB2312" w:hAnsi="仿宋_GB2312" w:cs="仿宋_GB2312" w:eastAsia="仿宋_GB2312"/>
                      <w:sz w:val="19"/>
                    </w:rPr>
                    <w:t>≥</w:t>
                  </w:r>
                  <w:r>
                    <w:rPr>
                      <w:rFonts w:ascii="仿宋_GB2312" w:hAnsi="仿宋_GB2312" w:cs="仿宋_GB2312" w:eastAsia="仿宋_GB2312"/>
                      <w:sz w:val="19"/>
                    </w:rPr>
                    <w:t>336</w:t>
                  </w:r>
                  <w:r>
                    <w:rPr>
                      <w:rFonts w:ascii="仿宋_GB2312" w:hAnsi="仿宋_GB2312" w:cs="仿宋_GB2312" w:eastAsia="仿宋_GB2312"/>
                      <w:sz w:val="19"/>
                    </w:rPr>
                    <w:t>Tbps</w:t>
                  </w:r>
                  <w:r>
                    <w:rPr>
                      <w:rFonts w:ascii="仿宋_GB2312" w:hAnsi="仿宋_GB2312" w:cs="仿宋_GB2312" w:eastAsia="仿宋_GB2312"/>
                      <w:sz w:val="19"/>
                    </w:rPr>
                    <w:t>，转发率</w:t>
                  </w:r>
                  <w:r>
                    <w:rPr>
                      <w:rFonts w:ascii="仿宋_GB2312" w:hAnsi="仿宋_GB2312" w:cs="仿宋_GB2312" w:eastAsia="仿宋_GB2312"/>
                      <w:sz w:val="19"/>
                    </w:rPr>
                    <w:t>≥</w:t>
                  </w:r>
                  <w:r>
                    <w:rPr>
                      <w:rFonts w:ascii="仿宋_GB2312" w:hAnsi="仿宋_GB2312" w:cs="仿宋_GB2312" w:eastAsia="仿宋_GB2312"/>
                      <w:sz w:val="19"/>
                    </w:rPr>
                    <w:t>57600</w:t>
                  </w:r>
                  <w:r>
                    <w:rPr>
                      <w:rFonts w:ascii="仿宋_GB2312" w:hAnsi="仿宋_GB2312" w:cs="仿宋_GB2312" w:eastAsia="仿宋_GB2312"/>
                      <w:sz w:val="19"/>
                    </w:rPr>
                    <w:t>Mpps</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、主控交换卡、电源、接口模块、风扇、网板等关键部件可热插拔；</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、扩展：单槽位线速万兆端口密度≥</w:t>
                  </w:r>
                  <w:r>
                    <w:rPr>
                      <w:rFonts w:ascii="仿宋_GB2312" w:hAnsi="仿宋_GB2312" w:cs="仿宋_GB2312" w:eastAsia="仿宋_GB2312"/>
                      <w:sz w:val="19"/>
                    </w:rPr>
                    <w:t>16</w:t>
                  </w:r>
                  <w:r>
                    <w:rPr>
                      <w:rFonts w:ascii="仿宋_GB2312" w:hAnsi="仿宋_GB2312" w:cs="仿宋_GB2312" w:eastAsia="仿宋_GB2312"/>
                      <w:sz w:val="19"/>
                    </w:rPr>
                    <w:t>，单槽位能够同时提供千兆光口、千兆电口、万兆光口，且实际可用端口总数≥</w:t>
                  </w:r>
                  <w:r>
                    <w:rPr>
                      <w:rFonts w:ascii="仿宋_GB2312" w:hAnsi="仿宋_GB2312" w:cs="仿宋_GB2312" w:eastAsia="仿宋_GB2312"/>
                      <w:sz w:val="19"/>
                    </w:rPr>
                    <w:t>48</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、可靠性：支持虚拟化背板堆叠，即多台设备可以统一界面管理，支持</w:t>
                  </w:r>
                  <w:r>
                    <w:rPr>
                      <w:rFonts w:ascii="仿宋_GB2312" w:hAnsi="仿宋_GB2312" w:cs="仿宋_GB2312" w:eastAsia="仿宋_GB2312"/>
                      <w:sz w:val="19"/>
                    </w:rPr>
                    <w:t>MACsec</w:t>
                  </w:r>
                  <w:r>
                    <w:rPr>
                      <w:rFonts w:ascii="仿宋_GB2312" w:hAnsi="仿宋_GB2312" w:cs="仿宋_GB2312" w:eastAsia="仿宋_GB2312"/>
                      <w:sz w:val="19"/>
                    </w:rPr>
                    <w:t>加密技术；</w:t>
                  </w:r>
                </w:p>
                <w:p>
                  <w:pPr>
                    <w:pStyle w:val="null3"/>
                    <w:jc w:val="both"/>
                  </w:pPr>
                  <w:r>
                    <w:rPr>
                      <w:rFonts w:ascii="仿宋_GB2312" w:hAnsi="仿宋_GB2312" w:cs="仿宋_GB2312" w:eastAsia="仿宋_GB2312"/>
                      <w:sz w:val="19"/>
                    </w:rPr>
                    <w:t>6</w:t>
                  </w:r>
                  <w:r>
                    <w:rPr>
                      <w:rFonts w:ascii="仿宋_GB2312" w:hAnsi="仿宋_GB2312" w:cs="仿宋_GB2312" w:eastAsia="仿宋_GB2312"/>
                      <w:sz w:val="19"/>
                    </w:rPr>
                    <w:t>、支持</w:t>
                  </w:r>
                  <w:r>
                    <w:rPr>
                      <w:rFonts w:ascii="仿宋_GB2312" w:hAnsi="仿宋_GB2312" w:cs="仿宋_GB2312" w:eastAsia="仿宋_GB2312"/>
                      <w:sz w:val="19"/>
                    </w:rPr>
                    <w:t>L3 MPLS VPN</w:t>
                  </w:r>
                  <w:r>
                    <w:rPr>
                      <w:rFonts w:ascii="仿宋_GB2312" w:hAnsi="仿宋_GB2312" w:cs="仿宋_GB2312" w:eastAsia="仿宋_GB2312"/>
                      <w:sz w:val="19"/>
                    </w:rPr>
                    <w:t>、</w:t>
                  </w:r>
                  <w:r>
                    <w:rPr>
                      <w:rFonts w:ascii="仿宋_GB2312" w:hAnsi="仿宋_GB2312" w:cs="仿宋_GB2312" w:eastAsia="仿宋_GB2312"/>
                      <w:sz w:val="19"/>
                    </w:rPr>
                    <w:t>L2 VPN: VLL</w:t>
                  </w:r>
                  <w:r>
                    <w:rPr>
                      <w:rFonts w:ascii="仿宋_GB2312" w:hAnsi="仿宋_GB2312" w:cs="仿宋_GB2312" w:eastAsia="仿宋_GB2312"/>
                      <w:sz w:val="19"/>
                    </w:rPr>
                    <w:t>、支持分层</w:t>
                  </w:r>
                  <w:r>
                    <w:rPr>
                      <w:rFonts w:ascii="仿宋_GB2312" w:hAnsi="仿宋_GB2312" w:cs="仿宋_GB2312" w:eastAsia="仿宋_GB2312"/>
                      <w:sz w:val="19"/>
                    </w:rPr>
                    <w:t>VPLS</w:t>
                  </w:r>
                  <w:r>
                    <w:rPr>
                      <w:rFonts w:ascii="仿宋_GB2312" w:hAnsi="仿宋_GB2312" w:cs="仿宋_GB2312" w:eastAsia="仿宋_GB2312"/>
                      <w:sz w:val="19"/>
                    </w:rPr>
                    <w:t>、支持</w:t>
                  </w:r>
                  <w:r>
                    <w:rPr>
                      <w:rFonts w:ascii="仿宋_GB2312" w:hAnsi="仿宋_GB2312" w:cs="仿宋_GB2312" w:eastAsia="仿宋_GB2312"/>
                      <w:sz w:val="19"/>
                    </w:rPr>
                    <w:t>LDP</w:t>
                  </w:r>
                  <w:r>
                    <w:rPr>
                      <w:rFonts w:ascii="仿宋_GB2312" w:hAnsi="仿宋_GB2312" w:cs="仿宋_GB2312" w:eastAsia="仿宋_GB2312"/>
                      <w:sz w:val="19"/>
                    </w:rPr>
                    <w:t>协议；</w:t>
                  </w:r>
                </w:p>
                <w:p>
                  <w:pPr>
                    <w:pStyle w:val="null3"/>
                    <w:jc w:val="both"/>
                  </w:pPr>
                  <w:r>
                    <w:rPr>
                      <w:rFonts w:ascii="仿宋_GB2312" w:hAnsi="仿宋_GB2312" w:cs="仿宋_GB2312" w:eastAsia="仿宋_GB2312"/>
                      <w:sz w:val="19"/>
                    </w:rPr>
                    <w:t>7</w:t>
                  </w:r>
                  <w:r>
                    <w:rPr>
                      <w:rFonts w:ascii="仿宋_GB2312" w:hAnsi="仿宋_GB2312" w:cs="仿宋_GB2312" w:eastAsia="仿宋_GB2312"/>
                      <w:sz w:val="19"/>
                    </w:rPr>
                    <w:t>、支持静态路由、</w:t>
                  </w:r>
                  <w:r>
                    <w:rPr>
                      <w:rFonts w:ascii="仿宋_GB2312" w:hAnsi="仿宋_GB2312" w:cs="仿宋_GB2312" w:eastAsia="仿宋_GB2312"/>
                      <w:sz w:val="19"/>
                    </w:rPr>
                    <w:t>OSPF</w:t>
                  </w:r>
                  <w:r>
                    <w:rPr>
                      <w:rFonts w:ascii="仿宋_GB2312" w:hAnsi="仿宋_GB2312" w:cs="仿宋_GB2312" w:eastAsia="仿宋_GB2312"/>
                      <w:sz w:val="19"/>
                    </w:rPr>
                    <w:t>、</w:t>
                  </w:r>
                  <w:r>
                    <w:rPr>
                      <w:rFonts w:ascii="仿宋_GB2312" w:hAnsi="仿宋_GB2312" w:cs="仿宋_GB2312" w:eastAsia="仿宋_GB2312"/>
                      <w:sz w:val="19"/>
                    </w:rPr>
                    <w:t>BGP</w:t>
                  </w:r>
                  <w:r>
                    <w:rPr>
                      <w:rFonts w:ascii="仿宋_GB2312" w:hAnsi="仿宋_GB2312" w:cs="仿宋_GB2312" w:eastAsia="仿宋_GB2312"/>
                      <w:sz w:val="19"/>
                    </w:rPr>
                    <w:t>、</w:t>
                  </w:r>
                  <w:r>
                    <w:rPr>
                      <w:rFonts w:ascii="仿宋_GB2312" w:hAnsi="仿宋_GB2312" w:cs="仿宋_GB2312" w:eastAsia="仿宋_GB2312"/>
                      <w:sz w:val="19"/>
                    </w:rPr>
                    <w:t>IS-IS</w:t>
                  </w:r>
                  <w:r>
                    <w:rPr>
                      <w:rFonts w:ascii="仿宋_GB2312" w:hAnsi="仿宋_GB2312" w:cs="仿宋_GB2312" w:eastAsia="仿宋_GB2312"/>
                      <w:sz w:val="19"/>
                    </w:rPr>
                    <w:t>，路由条目数≥</w:t>
                  </w:r>
                  <w:r>
                    <w:rPr>
                      <w:rFonts w:ascii="仿宋_GB2312" w:hAnsi="仿宋_GB2312" w:cs="仿宋_GB2312" w:eastAsia="仿宋_GB2312"/>
                      <w:sz w:val="19"/>
                    </w:rPr>
                    <w:t>128000</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8</w:t>
                  </w:r>
                  <w:r>
                    <w:rPr>
                      <w:rFonts w:ascii="仿宋_GB2312" w:hAnsi="仿宋_GB2312" w:cs="仿宋_GB2312" w:eastAsia="仿宋_GB2312"/>
                      <w:sz w:val="19"/>
                    </w:rPr>
                    <w:t>、支持</w:t>
                  </w:r>
                  <w:r>
                    <w:rPr>
                      <w:rFonts w:ascii="仿宋_GB2312" w:hAnsi="仿宋_GB2312" w:cs="仿宋_GB2312" w:eastAsia="仿宋_GB2312"/>
                      <w:sz w:val="19"/>
                    </w:rPr>
                    <w:t>IPv4/IPv6</w:t>
                  </w:r>
                  <w:r>
                    <w:rPr>
                      <w:rFonts w:ascii="仿宋_GB2312" w:hAnsi="仿宋_GB2312" w:cs="仿宋_GB2312" w:eastAsia="仿宋_GB2312"/>
                      <w:sz w:val="19"/>
                    </w:rPr>
                    <w:t>双协议栈，支持</w:t>
                  </w:r>
                  <w:r>
                    <w:rPr>
                      <w:rFonts w:ascii="仿宋_GB2312" w:hAnsi="仿宋_GB2312" w:cs="仿宋_GB2312" w:eastAsia="仿宋_GB2312"/>
                      <w:sz w:val="19"/>
                    </w:rPr>
                    <w:t>IPv4/IPv6</w:t>
                  </w:r>
                  <w:r>
                    <w:rPr>
                      <w:rFonts w:ascii="仿宋_GB2312" w:hAnsi="仿宋_GB2312" w:cs="仿宋_GB2312" w:eastAsia="仿宋_GB2312"/>
                      <w:sz w:val="19"/>
                    </w:rPr>
                    <w:t>的组播技术；</w:t>
                  </w:r>
                </w:p>
                <w:p>
                  <w:pPr>
                    <w:pStyle w:val="null3"/>
                    <w:jc w:val="both"/>
                  </w:pPr>
                  <w:r>
                    <w:rPr>
                      <w:rFonts w:ascii="仿宋_GB2312" w:hAnsi="仿宋_GB2312" w:cs="仿宋_GB2312" w:eastAsia="仿宋_GB2312"/>
                      <w:sz w:val="19"/>
                    </w:rPr>
                    <w:t>9</w:t>
                  </w:r>
                  <w:r>
                    <w:rPr>
                      <w:rFonts w:ascii="仿宋_GB2312" w:hAnsi="仿宋_GB2312" w:cs="仿宋_GB2312" w:eastAsia="仿宋_GB2312"/>
                      <w:sz w:val="19"/>
                    </w:rPr>
                    <w:t>、支持</w:t>
                  </w:r>
                  <w:r>
                    <w:rPr>
                      <w:rFonts w:ascii="仿宋_GB2312" w:hAnsi="仿宋_GB2312" w:cs="仿宋_GB2312" w:eastAsia="仿宋_GB2312"/>
                      <w:sz w:val="19"/>
                    </w:rPr>
                    <w:t>802.1x/mac/Portal/Radius/Tacacs+</w:t>
                  </w:r>
                  <w:r>
                    <w:rPr>
                      <w:rFonts w:ascii="仿宋_GB2312" w:hAnsi="仿宋_GB2312" w:cs="仿宋_GB2312" w:eastAsia="仿宋_GB2312"/>
                      <w:sz w:val="19"/>
                    </w:rPr>
                    <w:t>认证；</w:t>
                  </w:r>
                </w:p>
                <w:p>
                  <w:pPr>
                    <w:pStyle w:val="null3"/>
                    <w:jc w:val="both"/>
                  </w:pPr>
                  <w:r>
                    <w:rPr>
                      <w:rFonts w:ascii="仿宋_GB2312" w:hAnsi="仿宋_GB2312" w:cs="仿宋_GB2312" w:eastAsia="仿宋_GB2312"/>
                      <w:sz w:val="19"/>
                    </w:rPr>
                    <w:t>10</w:t>
                  </w:r>
                  <w:r>
                    <w:rPr>
                      <w:rFonts w:ascii="仿宋_GB2312" w:hAnsi="仿宋_GB2312" w:cs="仿宋_GB2312" w:eastAsia="仿宋_GB2312"/>
                      <w:sz w:val="19"/>
                    </w:rPr>
                    <w:t>、支持原生的无线</w:t>
                  </w:r>
                  <w:r>
                    <w:rPr>
                      <w:rFonts w:ascii="仿宋_GB2312" w:hAnsi="仿宋_GB2312" w:cs="仿宋_GB2312" w:eastAsia="仿宋_GB2312"/>
                      <w:sz w:val="19"/>
                    </w:rPr>
                    <w:t>AC</w:t>
                  </w:r>
                  <w:r>
                    <w:rPr>
                      <w:rFonts w:ascii="仿宋_GB2312" w:hAnsi="仿宋_GB2312" w:cs="仿宋_GB2312" w:eastAsia="仿宋_GB2312"/>
                      <w:sz w:val="19"/>
                    </w:rPr>
                    <w:t>功能，无需独立的</w:t>
                  </w:r>
                  <w:r>
                    <w:rPr>
                      <w:rFonts w:ascii="仿宋_GB2312" w:hAnsi="仿宋_GB2312" w:cs="仿宋_GB2312" w:eastAsia="仿宋_GB2312"/>
                      <w:sz w:val="19"/>
                    </w:rPr>
                    <w:t>AC</w:t>
                  </w:r>
                  <w:r>
                    <w:rPr>
                      <w:rFonts w:ascii="仿宋_GB2312" w:hAnsi="仿宋_GB2312" w:cs="仿宋_GB2312" w:eastAsia="仿宋_GB2312"/>
                      <w:sz w:val="19"/>
                    </w:rPr>
                    <w:t>板卡或带</w:t>
                  </w:r>
                  <w:r>
                    <w:rPr>
                      <w:rFonts w:ascii="仿宋_GB2312" w:hAnsi="仿宋_GB2312" w:cs="仿宋_GB2312" w:eastAsia="仿宋_GB2312"/>
                      <w:sz w:val="19"/>
                    </w:rPr>
                    <w:t>AC</w:t>
                  </w:r>
                  <w:r>
                    <w:rPr>
                      <w:rFonts w:ascii="仿宋_GB2312" w:hAnsi="仿宋_GB2312" w:cs="仿宋_GB2312" w:eastAsia="仿宋_GB2312"/>
                      <w:sz w:val="19"/>
                    </w:rPr>
                    <w:t>功能的接口板，即支持无线</w:t>
                  </w:r>
                  <w:r>
                    <w:rPr>
                      <w:rFonts w:ascii="仿宋_GB2312" w:hAnsi="仿宋_GB2312" w:cs="仿宋_GB2312" w:eastAsia="仿宋_GB2312"/>
                      <w:sz w:val="19"/>
                    </w:rPr>
                    <w:t>AP</w:t>
                  </w:r>
                  <w:r>
                    <w:rPr>
                      <w:rFonts w:ascii="仿宋_GB2312" w:hAnsi="仿宋_GB2312" w:cs="仿宋_GB2312" w:eastAsia="仿宋_GB2312"/>
                      <w:sz w:val="19"/>
                    </w:rPr>
                    <w:t>管理功能；</w:t>
                  </w:r>
                </w:p>
                <w:p>
                  <w:pPr>
                    <w:pStyle w:val="null3"/>
                  </w:pPr>
                  <w:r>
                    <w:rPr>
                      <w:rFonts w:ascii="仿宋_GB2312" w:hAnsi="仿宋_GB2312" w:cs="仿宋_GB2312" w:eastAsia="仿宋_GB2312"/>
                      <w:sz w:val="19"/>
                    </w:rPr>
                    <w:t>11</w:t>
                  </w:r>
                  <w:r>
                    <w:rPr>
                      <w:rFonts w:ascii="仿宋_GB2312" w:hAnsi="仿宋_GB2312" w:cs="仿宋_GB2312" w:eastAsia="仿宋_GB2312"/>
                      <w:sz w:val="19"/>
                    </w:rPr>
                    <w:t>、本次配置：≥双主控</w:t>
                  </w:r>
                  <w:r>
                    <w:rPr>
                      <w:rFonts w:ascii="仿宋_GB2312" w:hAnsi="仿宋_GB2312" w:cs="仿宋_GB2312" w:eastAsia="仿宋_GB2312"/>
                      <w:sz w:val="19"/>
                    </w:rPr>
                    <w:t>+</w:t>
                  </w:r>
                  <w:r>
                    <w:rPr>
                      <w:rFonts w:ascii="仿宋_GB2312" w:hAnsi="仿宋_GB2312" w:cs="仿宋_GB2312" w:eastAsia="仿宋_GB2312"/>
                      <w:sz w:val="19"/>
                    </w:rPr>
                    <w:t>双电源</w:t>
                  </w:r>
                  <w:r>
                    <w:rPr>
                      <w:rFonts w:ascii="仿宋_GB2312" w:hAnsi="仿宋_GB2312" w:cs="仿宋_GB2312" w:eastAsia="仿宋_GB2312"/>
                      <w:sz w:val="19"/>
                    </w:rPr>
                    <w:t>+24</w:t>
                  </w:r>
                  <w:r>
                    <w:rPr>
                      <w:rFonts w:ascii="仿宋_GB2312" w:hAnsi="仿宋_GB2312" w:cs="仿宋_GB2312" w:eastAsia="仿宋_GB2312"/>
                      <w:sz w:val="19"/>
                    </w:rPr>
                    <w:t>千兆电</w:t>
                  </w:r>
                  <w:r>
                    <w:rPr>
                      <w:rFonts w:ascii="仿宋_GB2312" w:hAnsi="仿宋_GB2312" w:cs="仿宋_GB2312" w:eastAsia="仿宋_GB2312"/>
                      <w:sz w:val="19"/>
                    </w:rPr>
                    <w:t>+24</w:t>
                  </w:r>
                  <w:r>
                    <w:rPr>
                      <w:rFonts w:ascii="仿宋_GB2312" w:hAnsi="仿宋_GB2312" w:cs="仿宋_GB2312" w:eastAsia="仿宋_GB2312"/>
                      <w:sz w:val="19"/>
                    </w:rPr>
                    <w:t>千兆光</w:t>
                  </w:r>
                  <w:r>
                    <w:rPr>
                      <w:rFonts w:ascii="仿宋_GB2312" w:hAnsi="仿宋_GB2312" w:cs="仿宋_GB2312" w:eastAsia="仿宋_GB2312"/>
                      <w:sz w:val="19"/>
                    </w:rPr>
                    <w:t>+8</w:t>
                  </w:r>
                  <w:r>
                    <w:rPr>
                      <w:rFonts w:ascii="仿宋_GB2312" w:hAnsi="仿宋_GB2312" w:cs="仿宋_GB2312" w:eastAsia="仿宋_GB2312"/>
                      <w:sz w:val="19"/>
                    </w:rPr>
                    <w:t>万兆光。</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12</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服务器（</w:t>
                  </w:r>
                  <w:r>
                    <w:rPr>
                      <w:rFonts w:ascii="仿宋_GB2312" w:hAnsi="仿宋_GB2312" w:cs="仿宋_GB2312" w:eastAsia="仿宋_GB2312"/>
                      <w:sz w:val="20"/>
                    </w:rPr>
                    <w:t>2</w:t>
                  </w:r>
                  <w:r>
                    <w:rPr>
                      <w:rFonts w:ascii="仿宋_GB2312" w:hAnsi="仿宋_GB2312" w:cs="仿宋_GB2312" w:eastAsia="仿宋_GB2312"/>
                      <w:sz w:val="20"/>
                    </w:rPr>
                    <w:t>个）</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品牌：国产设备；</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外形：</w:t>
                  </w:r>
                  <w:r>
                    <w:rPr>
                      <w:rFonts w:ascii="仿宋_GB2312" w:hAnsi="仿宋_GB2312" w:cs="仿宋_GB2312" w:eastAsia="仿宋_GB2312"/>
                      <w:sz w:val="19"/>
                    </w:rPr>
                    <w:t>机架式带导轨标准机架及配件</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处理器：</w:t>
                  </w:r>
                  <w:r>
                    <w:rPr>
                      <w:rFonts w:ascii="仿宋_GB2312" w:hAnsi="仿宋_GB2312" w:cs="仿宋_GB2312" w:eastAsia="仿宋_GB2312"/>
                      <w:sz w:val="19"/>
                    </w:rPr>
                    <w:t>配置</w:t>
                  </w: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颗</w:t>
                  </w:r>
                  <w:r>
                    <w:rPr>
                      <w:rFonts w:ascii="仿宋_GB2312" w:hAnsi="仿宋_GB2312" w:cs="仿宋_GB2312" w:eastAsia="仿宋_GB2312"/>
                      <w:sz w:val="19"/>
                    </w:rPr>
                    <w:t>12C,120W,2.1GHz</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内存：配置</w:t>
                  </w:r>
                  <w:r>
                    <w:rPr>
                      <w:rFonts w:ascii="仿宋_GB2312" w:hAnsi="仿宋_GB2312" w:cs="仿宋_GB2312" w:eastAsia="仿宋_GB2312"/>
                      <w:sz w:val="19"/>
                    </w:rPr>
                    <w:t>≥</w:t>
                  </w:r>
                  <w:r>
                    <w:rPr>
                      <w:rFonts w:ascii="仿宋_GB2312" w:hAnsi="仿宋_GB2312" w:cs="仿宋_GB2312" w:eastAsia="仿宋_GB2312"/>
                      <w:sz w:val="19"/>
                    </w:rPr>
                    <w:t>4*32G</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硬盘：配置</w:t>
                  </w: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块</w:t>
                  </w:r>
                  <w:r>
                    <w:rPr>
                      <w:rFonts w:ascii="仿宋_GB2312" w:hAnsi="仿宋_GB2312" w:cs="仿宋_GB2312" w:eastAsia="仿宋_GB2312"/>
                      <w:sz w:val="19"/>
                    </w:rPr>
                    <w:t>480G SSD</w:t>
                  </w:r>
                  <w:r>
                    <w:rPr>
                      <w:rFonts w:ascii="仿宋_GB2312" w:hAnsi="仿宋_GB2312" w:cs="仿宋_GB2312" w:eastAsia="仿宋_GB2312"/>
                      <w:sz w:val="19"/>
                    </w:rPr>
                    <w:t>硬盘；</w:t>
                  </w:r>
                </w:p>
                <w:p>
                  <w:pPr>
                    <w:pStyle w:val="null3"/>
                    <w:jc w:val="both"/>
                  </w:pP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网络：</w:t>
                  </w: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双千兆板载网口</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2*HBA</w:t>
                  </w:r>
                  <w:r>
                    <w:rPr>
                      <w:rFonts w:ascii="仿宋_GB2312" w:hAnsi="仿宋_GB2312" w:cs="仿宋_GB2312" w:eastAsia="仿宋_GB2312"/>
                      <w:sz w:val="19"/>
                    </w:rPr>
                    <w:t>卡；</w:t>
                  </w:r>
                </w:p>
                <w:p>
                  <w:pPr>
                    <w:pStyle w:val="null3"/>
                    <w:jc w:val="both"/>
                  </w:pPr>
                  <w:r>
                    <w:rPr>
                      <w:rFonts w:ascii="仿宋_GB2312" w:hAnsi="仿宋_GB2312" w:cs="仿宋_GB2312" w:eastAsia="仿宋_GB2312"/>
                      <w:sz w:val="19"/>
                    </w:rPr>
                    <w:t>7</w:t>
                  </w:r>
                  <w:r>
                    <w:rPr>
                      <w:rFonts w:ascii="仿宋_GB2312" w:hAnsi="仿宋_GB2312" w:cs="仿宋_GB2312" w:eastAsia="仿宋_GB2312"/>
                      <w:sz w:val="19"/>
                    </w:rPr>
                    <w:t>、</w:t>
                  </w:r>
                  <w:r>
                    <w:rPr>
                      <w:rFonts w:ascii="仿宋_GB2312" w:hAnsi="仿宋_GB2312" w:cs="仿宋_GB2312" w:eastAsia="仿宋_GB2312"/>
                      <w:sz w:val="19"/>
                    </w:rPr>
                    <w:t>raid</w:t>
                  </w:r>
                  <w:r>
                    <w:rPr>
                      <w:rFonts w:ascii="仿宋_GB2312" w:hAnsi="仿宋_GB2312" w:cs="仿宋_GB2312" w:eastAsia="仿宋_GB2312"/>
                      <w:sz w:val="19"/>
                    </w:rPr>
                    <w:t xml:space="preserve">卡：独立八通道 </w:t>
                  </w:r>
                  <w:r>
                    <w:rPr>
                      <w:rFonts w:ascii="仿宋_GB2312" w:hAnsi="仿宋_GB2312" w:cs="仿宋_GB2312" w:eastAsia="仿宋_GB2312"/>
                      <w:sz w:val="19"/>
                    </w:rPr>
                    <w:t>RAID</w:t>
                  </w:r>
                  <w:r>
                    <w:rPr>
                      <w:rFonts w:ascii="仿宋_GB2312" w:hAnsi="仿宋_GB2312" w:cs="仿宋_GB2312" w:eastAsia="仿宋_GB2312"/>
                      <w:sz w:val="19"/>
                    </w:rPr>
                    <w:t>卡，支持</w:t>
                  </w:r>
                  <w:r>
                    <w:rPr>
                      <w:rFonts w:ascii="仿宋_GB2312" w:hAnsi="仿宋_GB2312" w:cs="仿宋_GB2312" w:eastAsia="仿宋_GB2312"/>
                      <w:sz w:val="19"/>
                    </w:rPr>
                    <w:t>raid 0/1/5</w:t>
                  </w:r>
                  <w:r>
                    <w:rPr>
                      <w:rFonts w:ascii="仿宋_GB2312" w:hAnsi="仿宋_GB2312" w:cs="仿宋_GB2312" w:eastAsia="仿宋_GB2312"/>
                      <w:sz w:val="19"/>
                    </w:rPr>
                    <w:t>等；</w:t>
                  </w:r>
                </w:p>
                <w:p>
                  <w:pPr>
                    <w:pStyle w:val="null3"/>
                    <w:jc w:val="both"/>
                  </w:pPr>
                  <w:r>
                    <w:rPr>
                      <w:rFonts w:ascii="仿宋_GB2312" w:hAnsi="仿宋_GB2312" w:cs="仿宋_GB2312" w:eastAsia="仿宋_GB2312"/>
                      <w:sz w:val="19"/>
                    </w:rPr>
                    <w:t>8</w:t>
                  </w:r>
                  <w:r>
                    <w:rPr>
                      <w:rFonts w:ascii="仿宋_GB2312" w:hAnsi="仿宋_GB2312" w:cs="仿宋_GB2312" w:eastAsia="仿宋_GB2312"/>
                      <w:sz w:val="19"/>
                    </w:rPr>
                    <w:t>、</w:t>
                  </w:r>
                  <w:r>
                    <w:rPr>
                      <w:rFonts w:ascii="仿宋_GB2312" w:hAnsi="仿宋_GB2312" w:cs="仿宋_GB2312" w:eastAsia="仿宋_GB2312"/>
                      <w:sz w:val="19"/>
                    </w:rPr>
                    <w:t>管理：</w:t>
                  </w:r>
                  <w:r>
                    <w:rPr>
                      <w:rFonts w:ascii="仿宋_GB2312" w:hAnsi="仿宋_GB2312" w:cs="仿宋_GB2312" w:eastAsia="仿宋_GB2312"/>
                      <w:sz w:val="19"/>
                    </w:rPr>
                    <w:t>BMC</w:t>
                  </w:r>
                  <w:r>
                    <w:rPr>
                      <w:rFonts w:ascii="仿宋_GB2312" w:hAnsi="仿宋_GB2312" w:cs="仿宋_GB2312" w:eastAsia="仿宋_GB2312"/>
                      <w:sz w:val="19"/>
                    </w:rPr>
                    <w:t>管理模块；</w:t>
                  </w:r>
                </w:p>
                <w:p>
                  <w:pPr>
                    <w:pStyle w:val="null3"/>
                  </w:pPr>
                  <w:r>
                    <w:rPr>
                      <w:rFonts w:ascii="仿宋_GB2312" w:hAnsi="仿宋_GB2312" w:cs="仿宋_GB2312" w:eastAsia="仿宋_GB2312"/>
                      <w:sz w:val="19"/>
                    </w:rPr>
                    <w:t>9</w:t>
                  </w:r>
                  <w:r>
                    <w:rPr>
                      <w:rFonts w:ascii="仿宋_GB2312" w:hAnsi="仿宋_GB2312" w:cs="仿宋_GB2312" w:eastAsia="仿宋_GB2312"/>
                      <w:sz w:val="19"/>
                    </w:rPr>
                    <w:t>、</w:t>
                  </w:r>
                  <w:r>
                    <w:rPr>
                      <w:rFonts w:ascii="仿宋_GB2312" w:hAnsi="仿宋_GB2312" w:cs="仿宋_GB2312" w:eastAsia="仿宋_GB2312"/>
                      <w:sz w:val="19"/>
                    </w:rPr>
                    <w:t>电源及其他：配置</w:t>
                  </w:r>
                  <w:r>
                    <w:rPr>
                      <w:rFonts w:ascii="仿宋_GB2312" w:hAnsi="仿宋_GB2312" w:cs="仿宋_GB2312" w:eastAsia="仿宋_GB2312"/>
                      <w:sz w:val="19"/>
                    </w:rPr>
                    <w:t>≥</w:t>
                  </w:r>
                  <w:r>
                    <w:rPr>
                      <w:rFonts w:ascii="仿宋_GB2312" w:hAnsi="仿宋_GB2312" w:cs="仿宋_GB2312" w:eastAsia="仿宋_GB2312"/>
                      <w:sz w:val="19"/>
                    </w:rPr>
                    <w:t>1+1</w:t>
                  </w:r>
                  <w:r>
                    <w:rPr>
                      <w:rFonts w:ascii="仿宋_GB2312" w:hAnsi="仿宋_GB2312" w:cs="仿宋_GB2312" w:eastAsia="仿宋_GB2312"/>
                      <w:sz w:val="19"/>
                    </w:rPr>
                    <w:t>块</w:t>
                  </w:r>
                  <w:r>
                    <w:rPr>
                      <w:rFonts w:ascii="仿宋_GB2312" w:hAnsi="仿宋_GB2312" w:cs="仿宋_GB2312" w:eastAsia="仿宋_GB2312"/>
                      <w:sz w:val="19"/>
                    </w:rPr>
                    <w:t>550W</w:t>
                  </w:r>
                  <w:r>
                    <w:rPr>
                      <w:rFonts w:ascii="仿宋_GB2312" w:hAnsi="仿宋_GB2312" w:cs="仿宋_GB2312" w:eastAsia="仿宋_GB2312"/>
                      <w:sz w:val="19"/>
                    </w:rPr>
                    <w:t>电源；机架安装导轨及电源线。</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13</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双机热备软件（</w:t>
                  </w:r>
                  <w:r>
                    <w:rPr>
                      <w:rFonts w:ascii="仿宋_GB2312" w:hAnsi="仿宋_GB2312" w:cs="仿宋_GB2312" w:eastAsia="仿宋_GB2312"/>
                      <w:sz w:val="20"/>
                    </w:rPr>
                    <w:t>1</w:t>
                  </w:r>
                  <w:r>
                    <w:rPr>
                      <w:rFonts w:ascii="仿宋_GB2312" w:hAnsi="仿宋_GB2312" w:cs="仿宋_GB2312" w:eastAsia="仿宋_GB2312"/>
                      <w:sz w:val="20"/>
                    </w:rPr>
                    <w:t>个）</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、支持</w:t>
                  </w:r>
                  <w:r>
                    <w:rPr>
                      <w:rFonts w:ascii="仿宋_GB2312" w:hAnsi="仿宋_GB2312" w:cs="仿宋_GB2312" w:eastAsia="仿宋_GB2312"/>
                      <w:sz w:val="19"/>
                    </w:rPr>
                    <w:t>Windows</w:t>
                  </w:r>
                  <w:r>
                    <w:rPr>
                      <w:rFonts w:ascii="仿宋_GB2312" w:hAnsi="仿宋_GB2312" w:cs="仿宋_GB2312" w:eastAsia="仿宋_GB2312"/>
                      <w:sz w:val="19"/>
                    </w:rPr>
                    <w:t>、</w:t>
                  </w:r>
                  <w:r>
                    <w:rPr>
                      <w:rFonts w:ascii="仿宋_GB2312" w:hAnsi="仿宋_GB2312" w:cs="仿宋_GB2312" w:eastAsia="仿宋_GB2312"/>
                      <w:sz w:val="19"/>
                    </w:rPr>
                    <w:t>Linux</w:t>
                  </w:r>
                  <w:r>
                    <w:rPr>
                      <w:rFonts w:ascii="仿宋_GB2312" w:hAnsi="仿宋_GB2312" w:cs="仿宋_GB2312" w:eastAsia="仿宋_GB2312"/>
                      <w:sz w:val="19"/>
                    </w:rPr>
                    <w:t>、</w:t>
                  </w:r>
                  <w:r>
                    <w:rPr>
                      <w:rFonts w:ascii="仿宋_GB2312" w:hAnsi="仿宋_GB2312" w:cs="仿宋_GB2312" w:eastAsia="仿宋_GB2312"/>
                      <w:sz w:val="19"/>
                    </w:rPr>
                    <w:t>Unix</w:t>
                  </w:r>
                  <w:r>
                    <w:rPr>
                      <w:rFonts w:ascii="仿宋_GB2312" w:hAnsi="仿宋_GB2312" w:cs="仿宋_GB2312" w:eastAsia="仿宋_GB2312"/>
                      <w:sz w:val="19"/>
                    </w:rPr>
                    <w:t>和麒麟、方德、</w:t>
                  </w:r>
                  <w:r>
                    <w:rPr>
                      <w:rFonts w:ascii="仿宋_GB2312" w:hAnsi="仿宋_GB2312" w:cs="仿宋_GB2312" w:eastAsia="仿宋_GB2312"/>
                      <w:sz w:val="19"/>
                    </w:rPr>
                    <w:t>信创</w:t>
                  </w:r>
                  <w:r>
                    <w:rPr>
                      <w:rFonts w:ascii="仿宋_GB2312" w:hAnsi="仿宋_GB2312" w:cs="仿宋_GB2312" w:eastAsia="仿宋_GB2312"/>
                      <w:sz w:val="19"/>
                    </w:rPr>
                    <w:t>等操作系统平台；</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、支持</w:t>
                  </w:r>
                  <w:r>
                    <w:rPr>
                      <w:rFonts w:ascii="仿宋_GB2312" w:hAnsi="仿宋_GB2312" w:cs="仿宋_GB2312" w:eastAsia="仿宋_GB2312"/>
                      <w:sz w:val="19"/>
                    </w:rPr>
                    <w:t>IPv4/IPv6</w:t>
                  </w:r>
                  <w:r>
                    <w:rPr>
                      <w:rFonts w:ascii="仿宋_GB2312" w:hAnsi="仿宋_GB2312" w:cs="仿宋_GB2312" w:eastAsia="仿宋_GB2312"/>
                      <w:sz w:val="19"/>
                    </w:rPr>
                    <w:t>网络通信协议，支持</w:t>
                  </w:r>
                  <w:r>
                    <w:rPr>
                      <w:rFonts w:ascii="仿宋_GB2312" w:hAnsi="仿宋_GB2312" w:cs="仿宋_GB2312" w:eastAsia="仿宋_GB2312"/>
                      <w:sz w:val="19"/>
                    </w:rPr>
                    <w:t>SCSI/ISCSI/FC/SAS</w:t>
                  </w:r>
                  <w:r>
                    <w:rPr>
                      <w:rFonts w:ascii="仿宋_GB2312" w:hAnsi="仿宋_GB2312" w:cs="仿宋_GB2312" w:eastAsia="仿宋_GB2312"/>
                      <w:sz w:val="19"/>
                    </w:rPr>
                    <w:t>等</w:t>
                  </w:r>
                  <w:r>
                    <w:rPr>
                      <w:rFonts w:ascii="仿宋_GB2312" w:hAnsi="仿宋_GB2312" w:cs="仿宋_GB2312" w:eastAsia="仿宋_GB2312"/>
                      <w:sz w:val="19"/>
                    </w:rPr>
                    <w:t>;</w:t>
                  </w:r>
                  <w:r>
                    <w:rPr>
                      <w:rFonts w:ascii="仿宋_GB2312" w:hAnsi="仿宋_GB2312" w:cs="仿宋_GB2312" w:eastAsia="仿宋_GB2312"/>
                      <w:sz w:val="19"/>
                    </w:rPr>
                    <w:t>支持</w:t>
                  </w:r>
                  <w:r>
                    <w:rPr>
                      <w:rFonts w:ascii="仿宋_GB2312" w:hAnsi="仿宋_GB2312" w:cs="仿宋_GB2312" w:eastAsia="仿宋_GB2312"/>
                      <w:sz w:val="19"/>
                    </w:rPr>
                    <w:t xml:space="preserve">SAN / NAS/ iSCSI </w:t>
                  </w:r>
                  <w:r>
                    <w:rPr>
                      <w:rFonts w:ascii="仿宋_GB2312" w:hAnsi="仿宋_GB2312" w:cs="仿宋_GB2312" w:eastAsia="仿宋_GB2312"/>
                      <w:sz w:val="19"/>
                    </w:rPr>
                    <w:t>主流存储构架；</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、支持</w:t>
                  </w:r>
                  <w:r>
                    <w:rPr>
                      <w:rFonts w:ascii="仿宋_GB2312" w:hAnsi="仿宋_GB2312" w:cs="仿宋_GB2312" w:eastAsia="仿宋_GB2312"/>
                      <w:sz w:val="19"/>
                    </w:rPr>
                    <w:t>Oracle</w:t>
                  </w:r>
                  <w:r>
                    <w:rPr>
                      <w:rFonts w:ascii="仿宋_GB2312" w:hAnsi="仿宋_GB2312" w:cs="仿宋_GB2312" w:eastAsia="仿宋_GB2312"/>
                      <w:sz w:val="19"/>
                    </w:rPr>
                    <w:t>、</w:t>
                  </w:r>
                  <w:r>
                    <w:rPr>
                      <w:rFonts w:ascii="仿宋_GB2312" w:hAnsi="仿宋_GB2312" w:cs="仿宋_GB2312" w:eastAsia="仿宋_GB2312"/>
                      <w:sz w:val="19"/>
                    </w:rPr>
                    <w:t>SQLServer</w:t>
                  </w:r>
                  <w:r>
                    <w:rPr>
                      <w:rFonts w:ascii="仿宋_GB2312" w:hAnsi="仿宋_GB2312" w:cs="仿宋_GB2312" w:eastAsia="仿宋_GB2312"/>
                      <w:sz w:val="19"/>
                    </w:rPr>
                    <w:t>、</w:t>
                  </w:r>
                  <w:r>
                    <w:rPr>
                      <w:rFonts w:ascii="仿宋_GB2312" w:hAnsi="仿宋_GB2312" w:cs="仿宋_GB2312" w:eastAsia="仿宋_GB2312"/>
                      <w:sz w:val="19"/>
                    </w:rPr>
                    <w:t>DB2</w:t>
                  </w:r>
                  <w:r>
                    <w:rPr>
                      <w:rFonts w:ascii="仿宋_GB2312" w:hAnsi="仿宋_GB2312" w:cs="仿宋_GB2312" w:eastAsia="仿宋_GB2312"/>
                      <w:sz w:val="19"/>
                    </w:rPr>
                    <w:t>、</w:t>
                  </w:r>
                  <w:r>
                    <w:rPr>
                      <w:rFonts w:ascii="仿宋_GB2312" w:hAnsi="仿宋_GB2312" w:cs="仿宋_GB2312" w:eastAsia="仿宋_GB2312"/>
                      <w:sz w:val="19"/>
                    </w:rPr>
                    <w:t>Sybase</w:t>
                  </w:r>
                  <w:r>
                    <w:rPr>
                      <w:rFonts w:ascii="仿宋_GB2312" w:hAnsi="仿宋_GB2312" w:cs="仿宋_GB2312" w:eastAsia="仿宋_GB2312"/>
                      <w:sz w:val="19"/>
                    </w:rPr>
                    <w:t>和</w:t>
                  </w:r>
                  <w:r>
                    <w:rPr>
                      <w:rFonts w:ascii="仿宋_GB2312" w:hAnsi="仿宋_GB2312" w:cs="仿宋_GB2312" w:eastAsia="仿宋_GB2312"/>
                      <w:sz w:val="19"/>
                    </w:rPr>
                    <w:t>MySql</w:t>
                  </w:r>
                  <w:r>
                    <w:rPr>
                      <w:rFonts w:ascii="仿宋_GB2312" w:hAnsi="仿宋_GB2312" w:cs="仿宋_GB2312" w:eastAsia="仿宋_GB2312"/>
                      <w:sz w:val="19"/>
                    </w:rPr>
                    <w:t>以及国产达梦、人大金仓、翰高等主流数据库；</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、支持</w:t>
                  </w:r>
                  <w:r>
                    <w:rPr>
                      <w:rFonts w:ascii="仿宋_GB2312" w:hAnsi="仿宋_GB2312" w:cs="仿宋_GB2312" w:eastAsia="仿宋_GB2312"/>
                      <w:sz w:val="19"/>
                    </w:rPr>
                    <w:t>IIS</w:t>
                  </w:r>
                  <w:r>
                    <w:rPr>
                      <w:rFonts w:ascii="仿宋_GB2312" w:hAnsi="仿宋_GB2312" w:cs="仿宋_GB2312" w:eastAsia="仿宋_GB2312"/>
                      <w:sz w:val="19"/>
                    </w:rPr>
                    <w:t>、</w:t>
                  </w:r>
                  <w:r>
                    <w:rPr>
                      <w:rFonts w:ascii="仿宋_GB2312" w:hAnsi="仿宋_GB2312" w:cs="仿宋_GB2312" w:eastAsia="仿宋_GB2312"/>
                      <w:sz w:val="19"/>
                    </w:rPr>
                    <w:t>Tomcat</w:t>
                  </w:r>
                  <w:r>
                    <w:rPr>
                      <w:rFonts w:ascii="仿宋_GB2312" w:hAnsi="仿宋_GB2312" w:cs="仿宋_GB2312" w:eastAsia="仿宋_GB2312"/>
                      <w:sz w:val="19"/>
                    </w:rPr>
                    <w:t>和</w:t>
                  </w:r>
                  <w:r>
                    <w:rPr>
                      <w:rFonts w:ascii="仿宋_GB2312" w:hAnsi="仿宋_GB2312" w:cs="仿宋_GB2312" w:eastAsia="仿宋_GB2312"/>
                      <w:sz w:val="19"/>
                    </w:rPr>
                    <w:t>Apache</w:t>
                  </w:r>
                  <w:r>
                    <w:rPr>
                      <w:rFonts w:ascii="仿宋_GB2312" w:hAnsi="仿宋_GB2312" w:cs="仿宋_GB2312" w:eastAsia="仿宋_GB2312"/>
                      <w:sz w:val="19"/>
                    </w:rPr>
                    <w:t>等</w:t>
                  </w:r>
                  <w:r>
                    <w:rPr>
                      <w:rFonts w:ascii="仿宋_GB2312" w:hAnsi="仿宋_GB2312" w:cs="仿宋_GB2312" w:eastAsia="仿宋_GB2312"/>
                      <w:sz w:val="19"/>
                    </w:rPr>
                    <w:t>web</w:t>
                  </w:r>
                  <w:r>
                    <w:rPr>
                      <w:rFonts w:ascii="仿宋_GB2312" w:hAnsi="仿宋_GB2312" w:cs="仿宋_GB2312" w:eastAsia="仿宋_GB2312"/>
                      <w:sz w:val="19"/>
                    </w:rPr>
                    <w:t>服务；</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、支持</w:t>
                  </w:r>
                  <w:r>
                    <w:rPr>
                      <w:rFonts w:ascii="仿宋_GB2312" w:hAnsi="仿宋_GB2312" w:cs="仿宋_GB2312" w:eastAsia="仿宋_GB2312"/>
                      <w:sz w:val="19"/>
                    </w:rPr>
                    <w:t>WebLogic</w:t>
                  </w:r>
                  <w:r>
                    <w:rPr>
                      <w:rFonts w:ascii="仿宋_GB2312" w:hAnsi="仿宋_GB2312" w:cs="仿宋_GB2312" w:eastAsia="仿宋_GB2312"/>
                      <w:sz w:val="19"/>
                    </w:rPr>
                    <w:t>、</w:t>
                  </w:r>
                  <w:r>
                    <w:rPr>
                      <w:rFonts w:ascii="仿宋_GB2312" w:hAnsi="仿宋_GB2312" w:cs="仿宋_GB2312" w:eastAsia="仿宋_GB2312"/>
                      <w:sz w:val="19"/>
                    </w:rPr>
                    <w:t>WebSphere</w:t>
                  </w:r>
                  <w:r>
                    <w:rPr>
                      <w:rFonts w:ascii="仿宋_GB2312" w:hAnsi="仿宋_GB2312" w:cs="仿宋_GB2312" w:eastAsia="仿宋_GB2312"/>
                      <w:sz w:val="19"/>
                    </w:rPr>
                    <w:t>等中间件应用；</w:t>
                  </w:r>
                </w:p>
                <w:p>
                  <w:pPr>
                    <w:pStyle w:val="null3"/>
                    <w:jc w:val="both"/>
                  </w:pPr>
                  <w:r>
                    <w:rPr>
                      <w:rFonts w:ascii="仿宋_GB2312" w:hAnsi="仿宋_GB2312" w:cs="仿宋_GB2312" w:eastAsia="仿宋_GB2312"/>
                      <w:sz w:val="19"/>
                    </w:rPr>
                    <w:t>6</w:t>
                  </w:r>
                  <w:r>
                    <w:rPr>
                      <w:rFonts w:ascii="仿宋_GB2312" w:hAnsi="仿宋_GB2312" w:cs="仿宋_GB2312" w:eastAsia="仿宋_GB2312"/>
                      <w:sz w:val="19"/>
                    </w:rPr>
                    <w:t>、提供完善的日志记录和错误报警，便于错误跟踪，日志中心可以统一管理整个集群服务器的日志；</w:t>
                  </w:r>
                </w:p>
                <w:p>
                  <w:pPr>
                    <w:pStyle w:val="null3"/>
                    <w:jc w:val="both"/>
                  </w:pPr>
                  <w:r>
                    <w:rPr>
                      <w:rFonts w:ascii="仿宋_GB2312" w:hAnsi="仿宋_GB2312" w:cs="仿宋_GB2312" w:eastAsia="仿宋_GB2312"/>
                      <w:sz w:val="19"/>
                    </w:rPr>
                    <w:t>7</w:t>
                  </w:r>
                  <w:r>
                    <w:rPr>
                      <w:rFonts w:ascii="仿宋_GB2312" w:hAnsi="仿宋_GB2312" w:cs="仿宋_GB2312" w:eastAsia="仿宋_GB2312"/>
                      <w:sz w:val="19"/>
                    </w:rPr>
                    <w:t>、无需域环境，配置安装维护简单，通过明晰的配置向导功能，可以轻松完成软件配置，维护方便，支持命令行管理；</w:t>
                  </w:r>
                </w:p>
                <w:p>
                  <w:pPr>
                    <w:pStyle w:val="null3"/>
                  </w:pPr>
                  <w:r>
                    <w:rPr>
                      <w:rFonts w:ascii="仿宋_GB2312" w:hAnsi="仿宋_GB2312" w:cs="仿宋_GB2312" w:eastAsia="仿宋_GB2312"/>
                      <w:sz w:val="19"/>
                    </w:rPr>
                    <w:t>8</w:t>
                  </w:r>
                  <w:r>
                    <w:rPr>
                      <w:rFonts w:ascii="仿宋_GB2312" w:hAnsi="仿宋_GB2312" w:cs="仿宋_GB2312" w:eastAsia="仿宋_GB2312"/>
                      <w:sz w:val="19"/>
                    </w:rPr>
                    <w:t>、高可用：支持磁盘号自动适应功能，自动适应磁盘号变更；支持</w:t>
                  </w:r>
                  <w:r>
                    <w:rPr>
                      <w:rFonts w:ascii="仿宋_GB2312" w:hAnsi="仿宋_GB2312" w:cs="仿宋_GB2312" w:eastAsia="仿宋_GB2312"/>
                      <w:sz w:val="19"/>
                    </w:rPr>
                    <w:t>VSF</w:t>
                  </w:r>
                  <w:r>
                    <w:rPr>
                      <w:rFonts w:ascii="仿宋_GB2312" w:hAnsi="仿宋_GB2312" w:cs="仿宋_GB2312" w:eastAsia="仿宋_GB2312"/>
                      <w:sz w:val="19"/>
                    </w:rPr>
                    <w:t>、</w:t>
                  </w:r>
                  <w:r>
                    <w:rPr>
                      <w:rFonts w:ascii="仿宋_GB2312" w:hAnsi="仿宋_GB2312" w:cs="仿宋_GB2312" w:eastAsia="仿宋_GB2312"/>
                      <w:sz w:val="19"/>
                    </w:rPr>
                    <w:t>RoseRP</w:t>
                  </w:r>
                  <w:r>
                    <w:rPr>
                      <w:rFonts w:ascii="仿宋_GB2312" w:hAnsi="仿宋_GB2312" w:cs="仿宋_GB2312" w:eastAsia="仿宋_GB2312"/>
                      <w:sz w:val="19"/>
                    </w:rPr>
                    <w:t>，</w:t>
                  </w:r>
                  <w:r>
                    <w:rPr>
                      <w:rFonts w:ascii="仿宋_GB2312" w:hAnsi="仿宋_GB2312" w:cs="仿宋_GB2312" w:eastAsia="仿宋_GB2312"/>
                      <w:sz w:val="19"/>
                    </w:rPr>
                    <w:t>MPIO</w:t>
                  </w:r>
                  <w:r>
                    <w:rPr>
                      <w:rFonts w:ascii="仿宋_GB2312" w:hAnsi="仿宋_GB2312" w:cs="仿宋_GB2312" w:eastAsia="仿宋_GB2312"/>
                      <w:sz w:val="19"/>
                    </w:rPr>
                    <w:t>等存储多路径软件；支持</w:t>
                  </w:r>
                  <w:r>
                    <w:rPr>
                      <w:rFonts w:ascii="仿宋_GB2312" w:hAnsi="仿宋_GB2312" w:cs="仿宋_GB2312" w:eastAsia="仿宋_GB2312"/>
                      <w:sz w:val="19"/>
                    </w:rPr>
                    <w:t>LAN-free</w:t>
                  </w:r>
                  <w:r>
                    <w:rPr>
                      <w:rFonts w:ascii="仿宋_GB2312" w:hAnsi="仿宋_GB2312" w:cs="仿宋_GB2312" w:eastAsia="仿宋_GB2312"/>
                      <w:sz w:val="19"/>
                    </w:rPr>
                    <w:t>模式的双机双柜配置模式；支持仲裁盘功能，提高切换效率；原主机从故障中恢复后，应用可自动回切到原主机。</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14</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标准服务器机柜（</w:t>
                  </w:r>
                  <w:r>
                    <w:rPr>
                      <w:rFonts w:ascii="仿宋_GB2312" w:hAnsi="仿宋_GB2312" w:cs="仿宋_GB2312" w:eastAsia="仿宋_GB2312"/>
                      <w:sz w:val="20"/>
                    </w:rPr>
                    <w:t>1</w:t>
                  </w:r>
                  <w:r>
                    <w:rPr>
                      <w:rFonts w:ascii="仿宋_GB2312" w:hAnsi="仿宋_GB2312" w:cs="仿宋_GB2312" w:eastAsia="仿宋_GB2312"/>
                      <w:sz w:val="20"/>
                    </w:rPr>
                    <w:t>个）</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42U</w:t>
                  </w:r>
                  <w:r>
                    <w:rPr>
                      <w:rFonts w:ascii="仿宋_GB2312" w:hAnsi="仿宋_GB2312" w:cs="仿宋_GB2312" w:eastAsia="仿宋_GB2312"/>
                      <w:sz w:val="19"/>
                    </w:rPr>
                    <w:t>标准服务器机柜，≥</w:t>
                  </w:r>
                  <w:r>
                    <w:rPr>
                      <w:rFonts w:ascii="仿宋_GB2312" w:hAnsi="仿宋_GB2312" w:cs="仿宋_GB2312" w:eastAsia="仿宋_GB2312"/>
                      <w:sz w:val="19"/>
                    </w:rPr>
                    <w:t>600</w:t>
                  </w:r>
                  <w:r>
                    <w:rPr>
                      <w:rFonts w:ascii="仿宋_GB2312" w:hAnsi="仿宋_GB2312" w:cs="仿宋_GB2312" w:eastAsia="仿宋_GB2312"/>
                      <w:sz w:val="19"/>
                    </w:rPr>
                    <w:t>宽</w:t>
                  </w:r>
                  <w:r>
                    <w:rPr>
                      <w:rFonts w:ascii="仿宋_GB2312" w:hAnsi="仿宋_GB2312" w:cs="仿宋_GB2312" w:eastAsia="仿宋_GB2312"/>
                      <w:sz w:val="19"/>
                    </w:rPr>
                    <w:t>1000</w:t>
                  </w:r>
                  <w:r>
                    <w:rPr>
                      <w:rFonts w:ascii="仿宋_GB2312" w:hAnsi="仿宋_GB2312" w:cs="仿宋_GB2312" w:eastAsia="仿宋_GB2312"/>
                      <w:sz w:val="19"/>
                    </w:rPr>
                    <w:t>深</w:t>
                  </w:r>
                  <w:r>
                    <w:rPr>
                      <w:rFonts w:ascii="仿宋_GB2312" w:hAnsi="仿宋_GB2312" w:cs="仿宋_GB2312" w:eastAsia="仿宋_GB2312"/>
                      <w:sz w:val="19"/>
                    </w:rPr>
                    <w:t>2000</w:t>
                  </w:r>
                  <w:r>
                    <w:rPr>
                      <w:rFonts w:ascii="仿宋_GB2312" w:hAnsi="仿宋_GB2312" w:cs="仿宋_GB2312" w:eastAsia="仿宋_GB2312"/>
                      <w:sz w:val="19"/>
                    </w:rPr>
                    <w:t>高，门板：前门钢化玻璃门，后门六边形网孔门；</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拖板</w:t>
                  </w: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块，三孔八位</w:t>
                  </w:r>
                  <w:r>
                    <w:rPr>
                      <w:rFonts w:ascii="仿宋_GB2312" w:hAnsi="仿宋_GB2312" w:cs="仿宋_GB2312" w:eastAsia="仿宋_GB2312"/>
                      <w:sz w:val="19"/>
                    </w:rPr>
                    <w:t>PDU</w:t>
                  </w:r>
                  <w:r>
                    <w:rPr>
                      <w:rFonts w:ascii="仿宋_GB2312" w:hAnsi="仿宋_GB2312" w:cs="仿宋_GB2312" w:eastAsia="仿宋_GB2312"/>
                      <w:sz w:val="19"/>
                    </w:rPr>
                    <w:t>电源≥</w:t>
                  </w:r>
                  <w:r>
                    <w:rPr>
                      <w:rFonts w:ascii="仿宋_GB2312" w:hAnsi="仿宋_GB2312" w:cs="仿宋_GB2312" w:eastAsia="仿宋_GB2312"/>
                      <w:sz w:val="19"/>
                    </w:rPr>
                    <w:t>1</w:t>
                  </w:r>
                  <w:r>
                    <w:rPr>
                      <w:rFonts w:ascii="仿宋_GB2312" w:hAnsi="仿宋_GB2312" w:cs="仿宋_GB2312" w:eastAsia="仿宋_GB2312"/>
                      <w:sz w:val="19"/>
                    </w:rPr>
                    <w:t>组，风扇≥</w:t>
                  </w:r>
                  <w:r>
                    <w:rPr>
                      <w:rFonts w:ascii="仿宋_GB2312" w:hAnsi="仿宋_GB2312" w:cs="仿宋_GB2312" w:eastAsia="仿宋_GB2312"/>
                      <w:sz w:val="19"/>
                    </w:rPr>
                    <w:t>1</w:t>
                  </w:r>
                  <w:r>
                    <w:rPr>
                      <w:rFonts w:ascii="仿宋_GB2312" w:hAnsi="仿宋_GB2312" w:cs="仿宋_GB2312" w:eastAsia="仿宋_GB2312"/>
                      <w:sz w:val="19"/>
                    </w:rPr>
                    <w:t>组；</w:t>
                  </w:r>
                </w:p>
                <w:p>
                  <w:pPr>
                    <w:pStyle w:val="null3"/>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材质：优质冷轧钢板，黑色。</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15</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电子门禁系统（</w:t>
                  </w:r>
                  <w:r>
                    <w:rPr>
                      <w:rFonts w:ascii="仿宋_GB2312" w:hAnsi="仿宋_GB2312" w:cs="仿宋_GB2312" w:eastAsia="仿宋_GB2312"/>
                      <w:sz w:val="20"/>
                    </w:rPr>
                    <w:t>1</w:t>
                  </w:r>
                  <w:r>
                    <w:rPr>
                      <w:rFonts w:ascii="仿宋_GB2312" w:hAnsi="仿宋_GB2312" w:cs="仿宋_GB2312" w:eastAsia="仿宋_GB2312"/>
                      <w:sz w:val="20"/>
                    </w:rPr>
                    <w:t>个）</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电子门禁系统控制、鉴别和记录进入的人员，指纹</w:t>
                  </w:r>
                  <w:r>
                    <w:rPr>
                      <w:rFonts w:ascii="仿宋_GB2312" w:hAnsi="仿宋_GB2312" w:cs="仿宋_GB2312" w:eastAsia="仿宋_GB2312"/>
                      <w:sz w:val="19"/>
                    </w:rPr>
                    <w:t>+</w:t>
                  </w:r>
                  <w:r>
                    <w:rPr>
                      <w:rFonts w:ascii="仿宋_GB2312" w:hAnsi="仿宋_GB2312" w:cs="仿宋_GB2312" w:eastAsia="仿宋_GB2312"/>
                      <w:sz w:val="19"/>
                    </w:rPr>
                    <w:t>密码开锁方式。内置</w:t>
                  </w:r>
                  <w:r>
                    <w:rPr>
                      <w:rFonts w:ascii="仿宋_GB2312" w:hAnsi="仿宋_GB2312" w:cs="仿宋_GB2312" w:eastAsia="仿宋_GB2312"/>
                      <w:sz w:val="19"/>
                    </w:rPr>
                    <w:t>PSAM</w:t>
                  </w:r>
                  <w:r>
                    <w:rPr>
                      <w:rFonts w:ascii="仿宋_GB2312" w:hAnsi="仿宋_GB2312" w:cs="仿宋_GB2312" w:eastAsia="仿宋_GB2312"/>
                      <w:sz w:val="19"/>
                    </w:rPr>
                    <w:t>卡槽，支持</w:t>
                  </w:r>
                  <w:r>
                    <w:rPr>
                      <w:rFonts w:ascii="仿宋_GB2312" w:hAnsi="仿宋_GB2312" w:cs="仿宋_GB2312" w:eastAsia="仿宋_GB2312"/>
                      <w:sz w:val="19"/>
                    </w:rPr>
                    <w:t>CPU</w:t>
                  </w:r>
                  <w:r>
                    <w:rPr>
                      <w:rFonts w:ascii="仿宋_GB2312" w:hAnsi="仿宋_GB2312" w:cs="仿宋_GB2312" w:eastAsia="仿宋_GB2312"/>
                      <w:sz w:val="19"/>
                    </w:rPr>
                    <w:t>卡识别（需另配</w:t>
                  </w:r>
                  <w:r>
                    <w:rPr>
                      <w:rFonts w:ascii="仿宋_GB2312" w:hAnsi="仿宋_GB2312" w:cs="仿宋_GB2312" w:eastAsia="仿宋_GB2312"/>
                      <w:sz w:val="19"/>
                    </w:rPr>
                    <w:t>PSAM</w:t>
                  </w:r>
                  <w:r>
                    <w:rPr>
                      <w:rFonts w:ascii="仿宋_GB2312" w:hAnsi="仿宋_GB2312" w:cs="仿宋_GB2312" w:eastAsia="仿宋_GB2312"/>
                      <w:sz w:val="19"/>
                    </w:rPr>
                    <w:t>卡），可读取</w:t>
                  </w:r>
                  <w:r>
                    <w:rPr>
                      <w:rFonts w:ascii="仿宋_GB2312" w:hAnsi="仿宋_GB2312" w:cs="仿宋_GB2312" w:eastAsia="仿宋_GB2312"/>
                      <w:sz w:val="19"/>
                    </w:rPr>
                    <w:t>CPU</w:t>
                  </w:r>
                  <w:r>
                    <w:rPr>
                      <w:rFonts w:ascii="仿宋_GB2312" w:hAnsi="仿宋_GB2312" w:cs="仿宋_GB2312" w:eastAsia="仿宋_GB2312"/>
                      <w:sz w:val="19"/>
                    </w:rPr>
                    <w:t>卡内容，支持</w:t>
                  </w:r>
                  <w:r>
                    <w:rPr>
                      <w:rFonts w:ascii="仿宋_GB2312" w:hAnsi="仿宋_GB2312" w:cs="仿宋_GB2312" w:eastAsia="仿宋_GB2312"/>
                      <w:sz w:val="19"/>
                    </w:rPr>
                    <w:t>SM1</w:t>
                  </w:r>
                  <w:r>
                    <w:rPr>
                      <w:rFonts w:ascii="仿宋_GB2312" w:hAnsi="仿宋_GB2312" w:cs="仿宋_GB2312" w:eastAsia="仿宋_GB2312"/>
                      <w:sz w:val="19"/>
                    </w:rPr>
                    <w:t>国密算法；</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支持</w:t>
                  </w:r>
                  <w:r>
                    <w:rPr>
                      <w:rFonts w:ascii="仿宋_GB2312" w:hAnsi="仿宋_GB2312" w:cs="仿宋_GB2312" w:eastAsia="仿宋_GB2312"/>
                      <w:sz w:val="19"/>
                    </w:rPr>
                    <w:t>10</w:t>
                  </w:r>
                  <w:r>
                    <w:rPr>
                      <w:rFonts w:ascii="仿宋_GB2312" w:hAnsi="仿宋_GB2312" w:cs="仿宋_GB2312" w:eastAsia="仿宋_GB2312"/>
                      <w:sz w:val="19"/>
                    </w:rPr>
                    <w:t>万事件记录；</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支持门控安全模块扩展，防止断电开门，提升门控安全；</w:t>
                  </w:r>
                </w:p>
                <w:p>
                  <w:pPr>
                    <w:pStyle w:val="null3"/>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支持刷卡</w:t>
                  </w:r>
                  <w:r>
                    <w:rPr>
                      <w:rFonts w:ascii="仿宋_GB2312" w:hAnsi="仿宋_GB2312" w:cs="仿宋_GB2312" w:eastAsia="仿宋_GB2312"/>
                      <w:sz w:val="19"/>
                    </w:rPr>
                    <w:t>/</w:t>
                  </w:r>
                  <w:r>
                    <w:rPr>
                      <w:rFonts w:ascii="仿宋_GB2312" w:hAnsi="仿宋_GB2312" w:cs="仿宋_GB2312" w:eastAsia="仿宋_GB2312"/>
                      <w:sz w:val="19"/>
                    </w:rPr>
                    <w:t>指纹</w:t>
                  </w:r>
                  <w:r>
                    <w:rPr>
                      <w:rFonts w:ascii="仿宋_GB2312" w:hAnsi="仿宋_GB2312" w:cs="仿宋_GB2312" w:eastAsia="仿宋_GB2312"/>
                      <w:sz w:val="19"/>
                    </w:rPr>
                    <w:t>/</w:t>
                  </w:r>
                  <w:r>
                    <w:rPr>
                      <w:rFonts w:ascii="仿宋_GB2312" w:hAnsi="仿宋_GB2312" w:cs="仿宋_GB2312" w:eastAsia="仿宋_GB2312"/>
                      <w:sz w:val="19"/>
                    </w:rPr>
                    <w:t>密码</w:t>
                  </w:r>
                  <w:r>
                    <w:rPr>
                      <w:rFonts w:ascii="仿宋_GB2312" w:hAnsi="仿宋_GB2312" w:cs="仿宋_GB2312" w:eastAsia="仿宋_GB2312"/>
                      <w:sz w:val="19"/>
                    </w:rPr>
                    <w:t>/</w:t>
                  </w:r>
                  <w:r>
                    <w:rPr>
                      <w:rFonts w:ascii="仿宋_GB2312" w:hAnsi="仿宋_GB2312" w:cs="仿宋_GB2312" w:eastAsia="仿宋_GB2312"/>
                      <w:sz w:val="19"/>
                    </w:rPr>
                    <w:t>远程开门模式，并支持多种组合识别鉴权方式；</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16</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防雷安保器改造（</w:t>
                  </w:r>
                  <w:r>
                    <w:rPr>
                      <w:rFonts w:ascii="仿宋_GB2312" w:hAnsi="仿宋_GB2312" w:cs="仿宋_GB2312" w:eastAsia="仿宋_GB2312"/>
                      <w:sz w:val="20"/>
                    </w:rPr>
                    <w:t>1</w:t>
                  </w:r>
                  <w:r>
                    <w:rPr>
                      <w:rFonts w:ascii="仿宋_GB2312" w:hAnsi="仿宋_GB2312" w:cs="仿宋_GB2312" w:eastAsia="仿宋_GB2312"/>
                      <w:sz w:val="20"/>
                    </w:rPr>
                    <w:t>个）</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部署三级以上的电源防雷措施，实现过电压防护功能，防止感应雷击和雷电波侵入。</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17</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防静电设备（</w:t>
                  </w:r>
                  <w:r>
                    <w:rPr>
                      <w:rFonts w:ascii="仿宋_GB2312" w:hAnsi="仿宋_GB2312" w:cs="仿宋_GB2312" w:eastAsia="仿宋_GB2312"/>
                      <w:sz w:val="20"/>
                    </w:rPr>
                    <w:t>1</w:t>
                  </w:r>
                  <w:r>
                    <w:rPr>
                      <w:rFonts w:ascii="仿宋_GB2312" w:hAnsi="仿宋_GB2312" w:cs="仿宋_GB2312" w:eastAsia="仿宋_GB2312"/>
                      <w:sz w:val="20"/>
                    </w:rPr>
                    <w:t>个）</w:t>
                  </w:r>
                </w:p>
              </w:tc>
              <w:tc>
                <w:tcPr>
                  <w:tcW w:type="dxa" w:w="1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配置防静电设备，立柱式安装。</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b/>
                    </w:rPr>
                    <w:t>服务要求</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涉及医院</w:t>
                  </w:r>
                  <w:r>
                    <w:rPr>
                      <w:rFonts w:ascii="仿宋_GB2312" w:hAnsi="仿宋_GB2312" w:cs="仿宋_GB2312" w:eastAsia="仿宋_GB2312"/>
                      <w:sz w:val="19"/>
                    </w:rPr>
                    <w:t>HIS/LIS/PACS</w:t>
                  </w:r>
                  <w:r>
                    <w:rPr>
                      <w:rFonts w:ascii="仿宋_GB2312" w:hAnsi="仿宋_GB2312" w:cs="仿宋_GB2312" w:eastAsia="仿宋_GB2312"/>
                      <w:sz w:val="19"/>
                    </w:rPr>
                    <w:t>等相关系统数据进行备份。与医院信息系统厂家对接，对涉及系统进行无缝升级和迁移到新环境中，保证系统数据安全和系统正常运行。</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院内机房核心网络和楼层网络进行重新规划和调整，内外网线路物理隔离满足等保要求。</w:t>
                  </w:r>
                  <w:r>
                    <w:rPr>
                      <w:rFonts w:ascii="仿宋_GB2312" w:hAnsi="仿宋_GB2312" w:cs="仿宋_GB2312" w:eastAsia="仿宋_GB2312"/>
                      <w:sz w:val="19"/>
                    </w:rPr>
                    <w:t>建立拓扑图和台账。</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网络安全定制辅导服务：根据用户的实际情况，依据网络安全法规、条例、行业指导文件等，完成用户业务梳理、网络安全定制化辅导工作。输出文件包括但不限于：网络安全建设规划、风险评估规划、差距分析等工作。频度：≥</w:t>
                  </w:r>
                  <w:r>
                    <w:rPr>
                      <w:rFonts w:ascii="仿宋_GB2312" w:hAnsi="仿宋_GB2312" w:cs="仿宋_GB2312" w:eastAsia="仿宋_GB2312"/>
                      <w:sz w:val="19"/>
                    </w:rPr>
                    <w:t>1</w:t>
                  </w:r>
                  <w:r>
                    <w:rPr>
                      <w:rFonts w:ascii="仿宋_GB2312" w:hAnsi="仿宋_GB2312" w:cs="仿宋_GB2312" w:eastAsia="仿宋_GB2312"/>
                      <w:sz w:val="19"/>
                    </w:rPr>
                    <w:t>次</w:t>
                  </w:r>
                  <w:r>
                    <w:rPr>
                      <w:rFonts w:ascii="仿宋_GB2312" w:hAnsi="仿宋_GB2312" w:cs="仿宋_GB2312" w:eastAsia="仿宋_GB2312"/>
                      <w:sz w:val="19"/>
                    </w:rPr>
                    <w:t>/</w:t>
                  </w:r>
                  <w:r>
                    <w:rPr>
                      <w:rFonts w:ascii="仿宋_GB2312" w:hAnsi="仿宋_GB2312" w:cs="仿宋_GB2312" w:eastAsia="仿宋_GB2312"/>
                      <w:sz w:val="19"/>
                    </w:rPr>
                    <w:t>年。</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系统加固服务：根据用户网络所面临威胁及行业规范的变化，从边界安全、终端安全、身份与访问安全、威胁检测以及安全运营等方面进行动态化规则设置、安全配置、系统优化、漏洞修补等加固工作，保障基础网络安全。频度：≥</w:t>
                  </w:r>
                  <w:r>
                    <w:rPr>
                      <w:rFonts w:ascii="仿宋_GB2312" w:hAnsi="仿宋_GB2312" w:cs="仿宋_GB2312" w:eastAsia="仿宋_GB2312"/>
                      <w:sz w:val="19"/>
                    </w:rPr>
                    <w:t>1</w:t>
                  </w:r>
                  <w:r>
                    <w:rPr>
                      <w:rFonts w:ascii="仿宋_GB2312" w:hAnsi="仿宋_GB2312" w:cs="仿宋_GB2312" w:eastAsia="仿宋_GB2312"/>
                      <w:sz w:val="19"/>
                    </w:rPr>
                    <w:t>次</w:t>
                  </w:r>
                  <w:r>
                    <w:rPr>
                      <w:rFonts w:ascii="仿宋_GB2312" w:hAnsi="仿宋_GB2312" w:cs="仿宋_GB2312" w:eastAsia="仿宋_GB2312"/>
                      <w:sz w:val="19"/>
                    </w:rPr>
                    <w:t>/</w:t>
                  </w:r>
                  <w:r>
                    <w:rPr>
                      <w:rFonts w:ascii="仿宋_GB2312" w:hAnsi="仿宋_GB2312" w:cs="仿宋_GB2312" w:eastAsia="仿宋_GB2312"/>
                      <w:sz w:val="19"/>
                    </w:rPr>
                    <w:t>年。</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网络安全巡检服务：主要是对网络及安全设备定期进行全面的专项安全巡检。主要内容包括对各种安全设备的运行状态、</w:t>
                  </w:r>
                  <w:r>
                    <w:rPr>
                      <w:rFonts w:ascii="仿宋_GB2312" w:hAnsi="仿宋_GB2312" w:cs="仿宋_GB2312" w:eastAsia="仿宋_GB2312"/>
                      <w:sz w:val="19"/>
                    </w:rPr>
                    <w:t>CPU</w:t>
                  </w:r>
                  <w:r>
                    <w:rPr>
                      <w:rFonts w:ascii="仿宋_GB2312" w:hAnsi="仿宋_GB2312" w:cs="仿宋_GB2312" w:eastAsia="仿宋_GB2312"/>
                      <w:sz w:val="19"/>
                    </w:rPr>
                    <w:t>利用率、内存利用率、接口状态、路由表、设备软件版本、远程登录安全性、接口流量、运行日志、策略可用性、策略备份情况等进行检查，有助于及时发现长期运行的系统安全隐患、新的安全漏洞，通过对检查结果的分析、建议形成安全巡检报告。</w:t>
                  </w:r>
                  <w:r>
                    <w:rPr>
                      <w:rFonts w:ascii="仿宋_GB2312" w:hAnsi="仿宋_GB2312" w:cs="仿宋_GB2312" w:eastAsia="仿宋_GB2312"/>
                      <w:sz w:val="19"/>
                    </w:rPr>
                    <w:t>按照医院要求增加重要保障前巡检，且无条件配合医院保障工作。</w:t>
                  </w:r>
                  <w:r>
                    <w:rPr>
                      <w:rFonts w:ascii="仿宋_GB2312" w:hAnsi="仿宋_GB2312" w:cs="仿宋_GB2312" w:eastAsia="仿宋_GB2312"/>
                      <w:sz w:val="19"/>
                    </w:rPr>
                    <w:t>频度：</w:t>
                  </w: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次</w:t>
                  </w:r>
                  <w:r>
                    <w:rPr>
                      <w:rFonts w:ascii="仿宋_GB2312" w:hAnsi="仿宋_GB2312" w:cs="仿宋_GB2312" w:eastAsia="仿宋_GB2312"/>
                      <w:sz w:val="19"/>
                    </w:rPr>
                    <w:t>/</w:t>
                  </w:r>
                  <w:r>
                    <w:rPr>
                      <w:rFonts w:ascii="仿宋_GB2312" w:hAnsi="仿宋_GB2312" w:cs="仿宋_GB2312" w:eastAsia="仿宋_GB2312"/>
                      <w:sz w:val="19"/>
                    </w:rPr>
                    <w:t>年。</w:t>
                  </w:r>
                </w:p>
                <w:p>
                  <w:pPr>
                    <w:pStyle w:val="null3"/>
                    <w:jc w:val="both"/>
                  </w:pPr>
                  <w:r>
                    <w:rPr>
                      <w:rFonts w:ascii="仿宋_GB2312" w:hAnsi="仿宋_GB2312" w:cs="仿宋_GB2312" w:eastAsia="仿宋_GB2312"/>
                      <w:sz w:val="19"/>
                    </w:rPr>
                    <w:t>6.</w:t>
                  </w:r>
                  <w:r>
                    <w:rPr>
                      <w:rFonts w:ascii="仿宋_GB2312" w:hAnsi="仿宋_GB2312" w:cs="仿宋_GB2312" w:eastAsia="仿宋_GB2312"/>
                      <w:sz w:val="19"/>
                    </w:rPr>
                    <w:t>网络安全应急响应服务：安全运维小组提供</w:t>
                  </w:r>
                  <w:r>
                    <w:rPr>
                      <w:rFonts w:ascii="仿宋_GB2312" w:hAnsi="仿宋_GB2312" w:cs="仿宋_GB2312" w:eastAsia="仿宋_GB2312"/>
                      <w:sz w:val="19"/>
                    </w:rPr>
                    <w:t>7*24</w:t>
                  </w:r>
                  <w:r>
                    <w:rPr>
                      <w:rFonts w:ascii="仿宋_GB2312" w:hAnsi="仿宋_GB2312" w:cs="仿宋_GB2312" w:eastAsia="仿宋_GB2312"/>
                      <w:sz w:val="19"/>
                    </w:rPr>
                    <w:t>响应服务，当用户的网络系统发生黑客入侵、系统崩溃或影响业务正常运行的安全事件时，在第一时间对安全事件进行应急响应处理，使用户的网络系统或者业务系统在最短时间内恢复正常。根据客户网络的实际情况，在国家重大政治活动和节假日期间，针对近期可能发生的网络安全威胁，提供相应的技术防护服务，确保客户处网络的安全可靠运行。频度：≥</w:t>
                  </w:r>
                  <w:r>
                    <w:rPr>
                      <w:rFonts w:ascii="仿宋_GB2312" w:hAnsi="仿宋_GB2312" w:cs="仿宋_GB2312" w:eastAsia="仿宋_GB2312"/>
                      <w:sz w:val="19"/>
                    </w:rPr>
                    <w:t>2</w:t>
                  </w:r>
                  <w:r>
                    <w:rPr>
                      <w:rFonts w:ascii="仿宋_GB2312" w:hAnsi="仿宋_GB2312" w:cs="仿宋_GB2312" w:eastAsia="仿宋_GB2312"/>
                      <w:sz w:val="19"/>
                    </w:rPr>
                    <w:t>人天。</w:t>
                  </w:r>
                </w:p>
                <w:p>
                  <w:pPr>
                    <w:pStyle w:val="null3"/>
                    <w:jc w:val="both"/>
                  </w:pPr>
                  <w:r>
                    <w:rPr>
                      <w:rFonts w:ascii="仿宋_GB2312" w:hAnsi="仿宋_GB2312" w:cs="仿宋_GB2312" w:eastAsia="仿宋_GB2312"/>
                      <w:sz w:val="19"/>
                    </w:rPr>
                    <w:t>7.</w:t>
                  </w:r>
                  <w:r>
                    <w:rPr>
                      <w:rFonts w:ascii="仿宋_GB2312" w:hAnsi="仿宋_GB2312" w:cs="仿宋_GB2312" w:eastAsia="仿宋_GB2312"/>
                      <w:sz w:val="19"/>
                    </w:rPr>
                    <w:t>应急预案及演练服务：依据国家网络安全相关法规，从应急响应的实际问题出发，制定网络安全应急预案；根据工作进度适时开展应急演练工作，提交应急演练报告，频度：≥</w:t>
                  </w:r>
                  <w:r>
                    <w:rPr>
                      <w:rFonts w:ascii="仿宋_GB2312" w:hAnsi="仿宋_GB2312" w:cs="仿宋_GB2312" w:eastAsia="仿宋_GB2312"/>
                      <w:sz w:val="19"/>
                    </w:rPr>
                    <w:t>2</w:t>
                  </w:r>
                  <w:r>
                    <w:rPr>
                      <w:rFonts w:ascii="仿宋_GB2312" w:hAnsi="仿宋_GB2312" w:cs="仿宋_GB2312" w:eastAsia="仿宋_GB2312"/>
                      <w:sz w:val="19"/>
                    </w:rPr>
                    <w:t>次</w:t>
                  </w:r>
                  <w:r>
                    <w:rPr>
                      <w:rFonts w:ascii="仿宋_GB2312" w:hAnsi="仿宋_GB2312" w:cs="仿宋_GB2312" w:eastAsia="仿宋_GB2312"/>
                      <w:sz w:val="19"/>
                    </w:rPr>
                    <w:t>/</w:t>
                  </w:r>
                  <w:r>
                    <w:rPr>
                      <w:rFonts w:ascii="仿宋_GB2312" w:hAnsi="仿宋_GB2312" w:cs="仿宋_GB2312" w:eastAsia="仿宋_GB2312"/>
                      <w:sz w:val="19"/>
                    </w:rPr>
                    <w:t>年。</w:t>
                  </w:r>
                </w:p>
                <w:p>
                  <w:pPr>
                    <w:pStyle w:val="null3"/>
                    <w:jc w:val="both"/>
                  </w:pPr>
                  <w:r>
                    <w:rPr>
                      <w:rFonts w:ascii="仿宋_GB2312" w:hAnsi="仿宋_GB2312" w:cs="仿宋_GB2312" w:eastAsia="仿宋_GB2312"/>
                      <w:sz w:val="19"/>
                    </w:rPr>
                    <w:t>8.</w:t>
                  </w:r>
                  <w:r>
                    <w:rPr>
                      <w:rFonts w:ascii="仿宋_GB2312" w:hAnsi="仿宋_GB2312" w:cs="仿宋_GB2312" w:eastAsia="仿宋_GB2312"/>
                      <w:sz w:val="19"/>
                    </w:rPr>
                    <w:t>配合检查服务：配合客户迎检工作，包括上级主管部门、监管部门的网络安全检查工作。频度：≥</w:t>
                  </w:r>
                  <w:r>
                    <w:rPr>
                      <w:rFonts w:ascii="仿宋_GB2312" w:hAnsi="仿宋_GB2312" w:cs="仿宋_GB2312" w:eastAsia="仿宋_GB2312"/>
                      <w:sz w:val="19"/>
                    </w:rPr>
                    <w:t>2</w:t>
                  </w:r>
                  <w:r>
                    <w:rPr>
                      <w:rFonts w:ascii="仿宋_GB2312" w:hAnsi="仿宋_GB2312" w:cs="仿宋_GB2312" w:eastAsia="仿宋_GB2312"/>
                      <w:sz w:val="19"/>
                    </w:rPr>
                    <w:t>次</w:t>
                  </w:r>
                  <w:r>
                    <w:rPr>
                      <w:rFonts w:ascii="仿宋_GB2312" w:hAnsi="仿宋_GB2312" w:cs="仿宋_GB2312" w:eastAsia="仿宋_GB2312"/>
                      <w:sz w:val="19"/>
                    </w:rPr>
                    <w:t>/</w:t>
                  </w:r>
                  <w:r>
                    <w:rPr>
                      <w:rFonts w:ascii="仿宋_GB2312" w:hAnsi="仿宋_GB2312" w:cs="仿宋_GB2312" w:eastAsia="仿宋_GB2312"/>
                      <w:sz w:val="19"/>
                    </w:rPr>
                    <w:t>年。</w:t>
                  </w:r>
                </w:p>
                <w:p>
                  <w:pPr>
                    <w:pStyle w:val="null3"/>
                    <w:jc w:val="both"/>
                  </w:pPr>
                  <w:r>
                    <w:rPr>
                      <w:rFonts w:ascii="仿宋_GB2312" w:hAnsi="仿宋_GB2312" w:cs="仿宋_GB2312" w:eastAsia="仿宋_GB2312"/>
                      <w:sz w:val="19"/>
                    </w:rPr>
                    <w:t>9.</w:t>
                  </w:r>
                  <w:r>
                    <w:rPr>
                      <w:rFonts w:ascii="仿宋_GB2312" w:hAnsi="仿宋_GB2312" w:cs="仿宋_GB2312" w:eastAsia="仿宋_GB2312"/>
                      <w:sz w:val="19"/>
                    </w:rPr>
                    <w:t>网络安全风险评估服务</w:t>
                  </w:r>
                </w:p>
                <w:p>
                  <w:pPr>
                    <w:pStyle w:val="null3"/>
                    <w:ind w:firstLine="200"/>
                    <w:jc w:val="both"/>
                  </w:pPr>
                  <w:r>
                    <w:rPr>
                      <w:rFonts w:ascii="仿宋_GB2312" w:hAnsi="仿宋_GB2312" w:cs="仿宋_GB2312" w:eastAsia="仿宋_GB2312"/>
                      <w:sz w:val="19"/>
                    </w:rPr>
                    <w:t>按照风险评估标准对用户网络存在的安全风险开展评估服务，对全网段所有设备（包括但不限于：终端、服务器、操作系统、网络设备、</w:t>
                  </w:r>
                  <w:r>
                    <w:rPr>
                      <w:rFonts w:ascii="仿宋_GB2312" w:hAnsi="仿宋_GB2312" w:cs="仿宋_GB2312" w:eastAsia="仿宋_GB2312"/>
                      <w:sz w:val="19"/>
                    </w:rPr>
                    <w:t>IP</w:t>
                  </w:r>
                  <w:r>
                    <w:rPr>
                      <w:rFonts w:ascii="仿宋_GB2312" w:hAnsi="仿宋_GB2312" w:cs="仿宋_GB2312" w:eastAsia="仿宋_GB2312"/>
                      <w:sz w:val="19"/>
                    </w:rPr>
                    <w:t>摄像头、网络打印机等）进行安全威胁检测检测，服务主要包括资产识别、威胁识别、脆弱性识别，进行风险整体分析，判定信息系统安全状况，提供风险评估报告</w:t>
                  </w:r>
                  <w:r>
                    <w:rPr>
                      <w:rFonts w:ascii="仿宋_GB2312" w:hAnsi="仿宋_GB2312" w:cs="仿宋_GB2312" w:eastAsia="仿宋_GB2312"/>
                      <w:sz w:val="19"/>
                    </w:rPr>
                    <w:t>（内控用）</w:t>
                  </w:r>
                  <w:r>
                    <w:rPr>
                      <w:rFonts w:ascii="仿宋_GB2312" w:hAnsi="仿宋_GB2312" w:cs="仿宋_GB2312" w:eastAsia="仿宋_GB2312"/>
                      <w:sz w:val="19"/>
                    </w:rPr>
                    <w:t>。频度：</w:t>
                  </w: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项</w:t>
                  </w:r>
                  <w:r>
                    <w:rPr>
                      <w:rFonts w:ascii="仿宋_GB2312" w:hAnsi="仿宋_GB2312" w:cs="仿宋_GB2312" w:eastAsia="仿宋_GB2312"/>
                      <w:sz w:val="19"/>
                    </w:rPr>
                    <w:t>*</w:t>
                  </w:r>
                  <w:r>
                    <w:rPr>
                      <w:rFonts w:ascii="仿宋_GB2312" w:hAnsi="仿宋_GB2312" w:cs="仿宋_GB2312" w:eastAsia="仿宋_GB2312"/>
                      <w:sz w:val="19"/>
                    </w:rPr>
                    <w:t>次</w:t>
                  </w:r>
                  <w:r>
                    <w:rPr>
                      <w:rFonts w:ascii="仿宋_GB2312" w:hAnsi="仿宋_GB2312" w:cs="仿宋_GB2312" w:eastAsia="仿宋_GB2312"/>
                      <w:sz w:val="19"/>
                    </w:rPr>
                    <w:t>/</w:t>
                  </w:r>
                  <w:r>
                    <w:rPr>
                      <w:rFonts w:ascii="仿宋_GB2312" w:hAnsi="仿宋_GB2312" w:cs="仿宋_GB2312" w:eastAsia="仿宋_GB2312"/>
                      <w:sz w:val="19"/>
                    </w:rPr>
                    <w:t>年。</w:t>
                  </w:r>
                </w:p>
                <w:p>
                  <w:pPr>
                    <w:pStyle w:val="null3"/>
                    <w:jc w:val="both"/>
                  </w:pPr>
                  <w:r>
                    <w:rPr>
                      <w:rFonts w:ascii="仿宋_GB2312" w:hAnsi="仿宋_GB2312" w:cs="仿宋_GB2312" w:eastAsia="仿宋_GB2312"/>
                      <w:sz w:val="19"/>
                    </w:rPr>
                    <w:t>★供应商签订合同后，根据采购人的采购需要、在合同约定的有效时间内提供合格的产品，根据采购人指定地点安装设备，做好后期的设备服务及维护保障，所有配套光纤模块辅材线缆均由供应商提供；供应商应对安装调试、整改等实施过程的安全负责，如发生人身伤亡、财产损失的由供应商负责解决并承担全部责任，提供承诺书。</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自合同签订之日起15个日历天完成全部项目内容，并交付采购人验收合格。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合同签订后，甲方收到乙方付款申请及发票后支付40%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全部产品到达采购人指定地点验收合格，安装调试并经15个工作日试运行后无故障，且终验合格，支付合同总金额的55%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从验收合格之日起，质保期结束后，如无质量等问题 ，支付合同总金额的 5.00%。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在到达使用单位后，验收由医院业务职能部门和需求部门联合验收在使用单位要求的时间内派工程技术人员到达现场，在采购人技术人员在场的情况下开箱清点货物，确认设备质量、数量等无误后组织安装、调试，并承担由此发生一切费用;供货方的安装人员须遵守采购项目现场管理规范，确保在指定时间、区域内进行安装，并组织必要的培训。待设备调试运行合格且能够正常投入使用后，供应商应准备验收文件并通知院方组织验收，院方接到通知后3日内及时组织设备验收，签订设备验收合格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产品特性，自行选择运输及包装方式，承担一切运输费用，包括从生产厂到采购人指定交货地点所需的装卸、运输(含保险费)及其他一切费用；供应商应在合同规定的时间内完成该项工作，并在谈判响应文件中做出自合同签订之日起15个日历日内完成供货(包含合同签订、采购、运输、安装、验收)承诺和生产厂家出具的符合国家规定及采购需求的三包承诺，如因供应商责任而造成延期，每超过一天按合同总价款的(1%)支付采购人误期赔偿金，直至交货或提供服务结束为止，所有因延期而产生的费用由供应商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三年产品质保，三年软件升级服务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质量不能满足招标和甲方技术要求的，经甲方要求后仍未整改或仍未达标的，甲方有权终止合同（合同自书面解除通知到达乙方之日起解除）。</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1.质量符合国家法律法规规定的合格标准、竞争性谈判文件、响应文件的要求。 2.成交人从项目验收合格之日起，产品提供不少于36个月质保，质保期内出现质量问题予以免费维修，并在投标响应阶段提供承诺书。3.成交人售后服务响应时间:成交人须提供7*24小时电话报修服务，在接到采购人设备报修电话后应迅速响应。4.技术参数与性能指标带“★”的参数需求为实质性要求，供应商必须响应并满足参数需求，提供所投产品的主要技术指标相应的证明材料(包括但不限于产品资质、检测报告、官网功能截图、产品彩页等)，并明确在响应文件中对应的页码。采购人、采购代理机构应当根据项目实际需求合理设定，并明确具体要求。5.提供三年本地化现场技术服务，其中第一年需供应商派一名运维工程师驻场提供技术服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供应商应具有独立承担民事责任的能力的企业法人、事业法人或其他组织或自然人，并出具合法有效的营业执照或事业单位法人证书等国家规定的相关证明；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缴纳税收</w:t>
            </w:r>
          </w:p>
        </w:tc>
        <w:tc>
          <w:tcPr>
            <w:tcW w:type="dxa" w:w="3322"/>
          </w:tcPr>
          <w:p>
            <w:pPr>
              <w:pStyle w:val="null3"/>
            </w:pPr>
            <w:r>
              <w:rPr>
                <w:rFonts w:ascii="仿宋_GB2312" w:hAnsi="仿宋_GB2312" w:cs="仿宋_GB2312" w:eastAsia="仿宋_GB2312"/>
              </w:rPr>
              <w:t>提供谈判截止日前一年内已缴纳的至少一个月的纳税证明或完税证明，依法免税的单位应提供相关证明材料；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提供谈判截止日前一年内已缴存的至少一个月的社会保障资金缴存单据或社保机构开具的社会保险参保缴费情况证明，依法不需要缴纳社会保障资金的单位应提供相关证明材料；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提供具有财务审计资质单位出具的2023年度或2024年度财务报告或谈判前六个月内其基本账户银行出具的资信证明或财政部门认可的政府采购专业担保机构出具的担保函，以上形式的证明资料提供任何一种即可；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列入“信用中国”（www.creditchina.gov.cn）或“中国执行信息公开网”（http://zxgk.court.gov.cn/shixin/）失信被执行人，不得列入“信用中国”（www.creditchina.gov.cn）重大税收违法失信主体，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法定代表人直接参加谈判的，须提供法人身份证明及身份证复印件并加盖公章；法定代表人授权代表参加谈判的，须提供法定代表人授权书及授权代表身份证身份证复印件并加盖公章；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供应商履行合同所必需的设备和专业技术能力</w:t>
            </w:r>
          </w:p>
        </w:tc>
        <w:tc>
          <w:tcPr>
            <w:tcW w:type="dxa" w:w="3322"/>
          </w:tcPr>
          <w:p>
            <w:pPr>
              <w:pStyle w:val="null3"/>
            </w:pPr>
            <w:r>
              <w:rPr>
                <w:rFonts w:ascii="仿宋_GB2312" w:hAnsi="仿宋_GB2312" w:cs="仿宋_GB2312" w:eastAsia="仿宋_GB2312"/>
              </w:rPr>
              <w:t>供应商须具有履行合同所必需的设备和专业技术能力，须附相关证明材料或书面声明；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本项目不接受联合体，单位负责人为同一人或者存在控股、管理关系的不同单位不得同时参加。</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按照谈判文件规定要求签署、盖章的</w:t>
            </w:r>
          </w:p>
        </w:tc>
        <w:tc>
          <w:tcPr>
            <w:tcW w:type="dxa" w:w="1661"/>
          </w:tcPr>
          <w:p>
            <w:pPr>
              <w:pStyle w:val="null3"/>
            </w:pPr>
            <w:r>
              <w:rPr>
                <w:rFonts w:ascii="仿宋_GB2312" w:hAnsi="仿宋_GB2312" w:cs="仿宋_GB2312" w:eastAsia="仿宋_GB2312"/>
              </w:rPr>
              <w:t>响应文件封面 产品技术参数表 供应商资格要求.docx 中小企业声明函 残疾人福利性单位声明函 商务应答表 供应商认为有必要说明的其他问题.docx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 货币单位符合谈判文件要求； (2) 报价符合唯一性要求 ； (3) 未超出采购预算（最高限价）； (4) 符合《报价表》的填报要求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满足本谈判文件中标注的实质性条款（服务期限、服务地点、支付方式、支付约定等）要求的</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商务技术及其他要求</w:t>
            </w:r>
          </w:p>
        </w:tc>
        <w:tc>
          <w:tcPr>
            <w:tcW w:type="dxa" w:w="3322"/>
          </w:tcPr>
          <w:p>
            <w:pPr>
              <w:pStyle w:val="null3"/>
            </w:pPr>
            <w:r>
              <w:rPr>
                <w:rFonts w:ascii="仿宋_GB2312" w:hAnsi="仿宋_GB2312" w:cs="仿宋_GB2312" w:eastAsia="仿宋_GB2312"/>
              </w:rPr>
              <w:t>完全响应谈判文件要求的商务技术及其他要求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完全理解并接受法律法规和谈判文件对供应商合法经营的各类规约和责任义务要求，没有出现法律法规或谈判文件规定的其他无效情形。</w:t>
            </w:r>
          </w:p>
        </w:tc>
        <w:tc>
          <w:tcPr>
            <w:tcW w:type="dxa" w:w="1661"/>
          </w:tcPr>
          <w:p>
            <w:pPr>
              <w:pStyle w:val="null3"/>
            </w:pPr>
            <w:r>
              <w:rPr>
                <w:rFonts w:ascii="仿宋_GB2312" w:hAnsi="仿宋_GB2312" w:cs="仿宋_GB2312" w:eastAsia="仿宋_GB2312"/>
              </w:rPr>
              <w:t>产品技术参数表 商务应答表 供应商认为有必要说明的其他问题.docx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