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7344FE">
      <w:pPr>
        <w:widowControl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技术服务响应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表</w:t>
      </w:r>
    </w:p>
    <w:p w14:paraId="6315C385">
      <w:pPr>
        <w:adjustRightInd w:val="0"/>
        <w:snapToGrid w:val="0"/>
        <w:spacing w:line="360" w:lineRule="auto"/>
        <w:ind w:firstLine="600" w:firstLineChars="25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供应商名称：                            </w:t>
      </w:r>
    </w:p>
    <w:p w14:paraId="2C87B4BA">
      <w:pPr>
        <w:adjustRightInd w:val="0"/>
        <w:snapToGrid w:val="0"/>
        <w:spacing w:line="360" w:lineRule="auto"/>
        <w:ind w:firstLine="600" w:firstLineChars="25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项目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：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2385"/>
        <w:gridCol w:w="2273"/>
        <w:gridCol w:w="1488"/>
        <w:gridCol w:w="1459"/>
      </w:tblGrid>
      <w:tr w14:paraId="629CDF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954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31E588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8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202C7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文件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技术服务</w:t>
            </w:r>
          </w:p>
          <w:p w14:paraId="3816F63E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27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0BFF7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响应文件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技术服务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148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F36BE">
            <w:pPr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响应情况</w:t>
            </w:r>
          </w:p>
        </w:tc>
        <w:tc>
          <w:tcPr>
            <w:tcW w:w="145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DC7EE9B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0B2550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F6F77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11A05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A22F4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F341B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49E462D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23654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6D18E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DB667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3AA351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AD941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89AC6F3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778A7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B67B2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0C071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ABA81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2439D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777F658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B92E5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A0F49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92A21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F9A21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F917D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9821110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8DB85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46875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43D95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1FA43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123E9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2B9DF2A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40F3C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AFF0F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3FEE9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7F5A9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6C90B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CB342C0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79E2D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97C23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A15DD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D69DC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4B3FE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E9BCADB">
            <w:pPr>
              <w:adjustRightInd w:val="0"/>
              <w:snapToGrid w:val="0"/>
              <w:spacing w:line="360" w:lineRule="auto"/>
              <w:ind w:firstLine="600" w:firstLineChars="25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F2883F1">
      <w:pPr>
        <w:adjustRightInd w:val="0"/>
        <w:snapToGrid w:val="0"/>
        <w:spacing w:line="360" w:lineRule="auto"/>
        <w:ind w:firstLine="527" w:firstLineChars="250"/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说明：</w:t>
      </w:r>
    </w:p>
    <w:p w14:paraId="434FB5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27" w:firstLineChars="250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1.本表需填写响应文件中与竞争性磋商文件要求中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技术服务条款及响应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内容。</w:t>
      </w:r>
    </w:p>
    <w:p w14:paraId="3DAFE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27" w:firstLineChars="250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2.供应商必须根据磋商文件第三章要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1"/>
          <w:szCs w:val="21"/>
        </w:rPr>
        <w:t>求据实逐条填写，不得虚假陈述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 xml:space="preserve"> </w:t>
      </w:r>
    </w:p>
    <w:p w14:paraId="7B18F204">
      <w:pPr>
        <w:adjustRightInd w:val="0"/>
        <w:spacing w:before="240" w:beforeLines="100" w:line="360" w:lineRule="auto"/>
        <w:ind w:firstLine="2400" w:firstLineChars="1000"/>
        <w:jc w:val="left"/>
        <w:rPr>
          <w:rFonts w:hint="eastAsia" w:ascii="宋体" w:hAnsi="宋体" w:eastAsia="宋体" w:cs="宋体"/>
          <w:color w:val="auto"/>
          <w:kern w:val="2"/>
          <w:sz w:val="24"/>
          <w:szCs w:val="30"/>
          <w:highlight w:val="none"/>
          <w:lang w:val="en-US" w:eastAsia="zh-CN" w:bidi="ar-SA"/>
        </w:rPr>
      </w:pPr>
    </w:p>
    <w:p w14:paraId="60A5AD71">
      <w:pPr>
        <w:adjustRightInd w:val="0"/>
        <w:spacing w:before="240" w:beforeLines="100" w:line="360" w:lineRule="auto"/>
        <w:ind w:firstLine="2400" w:firstLineChars="1000"/>
        <w:jc w:val="left"/>
        <w:rPr>
          <w:rFonts w:hint="eastAsia" w:ascii="宋体" w:hAnsi="宋体" w:eastAsia="宋体" w:cs="宋体"/>
          <w:color w:val="auto"/>
          <w:kern w:val="2"/>
          <w:sz w:val="24"/>
          <w:szCs w:val="30"/>
          <w:highlight w:val="none"/>
          <w:lang w:val="en-US" w:eastAsia="zh-CN" w:bidi="ar-SA"/>
        </w:rPr>
      </w:pPr>
    </w:p>
    <w:p w14:paraId="7D9F40EA">
      <w:pPr>
        <w:adjustRightInd w:val="0"/>
        <w:spacing w:before="240" w:beforeLines="100" w:line="360" w:lineRule="auto"/>
        <w:ind w:firstLine="2400" w:firstLineChars="100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30"/>
          <w:highlight w:val="none"/>
          <w:lang w:val="en-US" w:eastAsia="zh-CN" w:bidi="ar-SA"/>
        </w:rPr>
        <w:t xml:space="preserve">供 应 商：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（盖单位章）</w:t>
      </w:r>
    </w:p>
    <w:p w14:paraId="4ED5C68A">
      <w:pPr>
        <w:pStyle w:val="4"/>
        <w:spacing w:before="240" w:beforeLines="100" w:line="480" w:lineRule="auto"/>
        <w:ind w:left="0" w:leftChars="0" w:firstLine="2400" w:firstLineChars="10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highlight w:val="none"/>
        </w:rPr>
        <w:t>（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签字或盖章</w:t>
      </w:r>
      <w:r>
        <w:rPr>
          <w:rFonts w:hint="eastAsia" w:ascii="宋体" w:hAnsi="宋体" w:eastAsia="宋体" w:cs="宋体"/>
          <w:color w:val="auto"/>
          <w:highlight w:val="none"/>
        </w:rPr>
        <w:t>）</w:t>
      </w:r>
    </w:p>
    <w:p w14:paraId="6AEC2E8E">
      <w:pPr>
        <w:spacing w:line="480" w:lineRule="auto"/>
        <w:ind w:firstLine="2400" w:firstLineChars="1000"/>
      </w:pPr>
      <w:r>
        <w:rPr>
          <w:rFonts w:hint="eastAsia" w:ascii="宋体" w:hAnsi="宋体" w:eastAsia="宋体" w:cs="宋体"/>
          <w:bCs/>
          <w:color w:val="auto"/>
          <w:highlight w:val="none"/>
        </w:rPr>
        <w:t>日    期</w:t>
      </w:r>
      <w:r>
        <w:rPr>
          <w:rFonts w:hint="eastAsia" w:ascii="宋体" w:hAnsi="宋体" w:eastAsia="宋体" w:cs="宋体"/>
          <w:bCs/>
          <w:color w:val="auto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auto"/>
          <w:highlight w:val="none"/>
        </w:rPr>
        <w:t>年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auto"/>
          <w:highlight w:val="none"/>
        </w:rPr>
        <w:t>月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auto"/>
          <w:highlight w:val="none"/>
        </w:rPr>
        <w:t>日</w:t>
      </w:r>
    </w:p>
    <w:sectPr>
      <w:pgSz w:w="11906" w:h="16838"/>
      <w:pgMar w:top="1383" w:right="1406" w:bottom="1383" w:left="1406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5ZmJiYzU5ZWNiMjJlNzU3NjA5YTkyMjlhNTY4OTUifQ=="/>
  </w:docVars>
  <w:rsids>
    <w:rsidRoot w:val="1DF06B4A"/>
    <w:rsid w:val="0E051729"/>
    <w:rsid w:val="1DF06B4A"/>
    <w:rsid w:val="43391C03"/>
    <w:rsid w:val="453C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before="120" w:after="120" w:line="360" w:lineRule="auto"/>
      <w:jc w:val="left"/>
      <w:textAlignment w:val="baseline"/>
    </w:pPr>
    <w:rPr>
      <w:rFonts w:ascii="Arial" w:hAnsi="Arial" w:eastAsia="宋体" w:cs="Arial"/>
      <w:snapToGrid w:val="0"/>
      <w:color w:val="000000"/>
      <w:kern w:val="0"/>
      <w:sz w:val="24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har1"/>
    <w:basedOn w:val="1"/>
    <w:autoRedefine/>
    <w:qFormat/>
    <w:uiPriority w:val="0"/>
    <w:pPr>
      <w:tabs>
        <w:tab w:val="left" w:pos="840"/>
      </w:tabs>
      <w:ind w:left="840" w:hanging="420"/>
    </w:pPr>
    <w:rPr>
      <w:sz w:val="24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217</Characters>
  <Lines>0</Lines>
  <Paragraphs>0</Paragraphs>
  <TotalTime>0</TotalTime>
  <ScaleCrop>false</ScaleCrop>
  <LinksUpToDate>false</LinksUpToDate>
  <CharactersWithSpaces>327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2024-11-10T07:53:00Z</dcterms:created>
  <dc:creator>星河</dc:creator>
  <cp:lastModifiedBy>shaco1384310316</cp:lastModifiedBy>
  <dcterms:modified xsi:type="dcterms:W3CDTF">2025-05-28T07:04:46Z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E8EA48E431574B1FA887C852BECCF6AF_13</vt:lpwstr>
  </property>
  <property fmtid="{D5CDD505-2E9C-101B-9397-08002B2CF9AE}" pid="4" name="KSOTemplateDocerSaveRecord">
    <vt:lpwstr>eyJoZGlkIjoiMTYzN2Y1NTliZDU2MmVlZWFkNTBjM2EwMGY4ZmMyNjIiLCJ1c2VySWQiOiI3Nzc2NDc3In0=</vt:lpwstr>
  </property>
</Properties>
</file>