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9C87B6D">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陕西信远工程造价咨询有限公司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lang w:eastAsia="zh-CN"/>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陕西信远工程造价咨询有限公司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陕西信远工程造价咨询有限公司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bookmarkStart w:id="0" w:name="_GoBack"/>
            <w:bookmarkEnd w:id="0"/>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采购包号）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62B35796"/>
    <w:rsid w:val="1BC93070"/>
    <w:rsid w:val="44653CBC"/>
    <w:rsid w:val="62B35796"/>
    <w:rsid w:val="6F046D30"/>
    <w:rsid w:val="7F873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833</Words>
  <Characters>833</Characters>
  <Lines>0</Lines>
  <Paragraphs>0</Paragraphs>
  <TotalTime>0</TotalTime>
  <ScaleCrop>false</ScaleCrop>
  <LinksUpToDate>false</LinksUpToDate>
  <CharactersWithSpaces>1040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M…木！</cp:lastModifiedBy>
  <dcterms:modified xsi:type="dcterms:W3CDTF">2025-07-04T11:02:10Z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827C226E09C7413FA0BEEDA930F3D792_11</vt:lpwstr>
  </property>
  <property fmtid="{D5CDD505-2E9C-101B-9397-08002B2CF9AE}" pid="4" name="KSOTemplateDocerSaveRecord">
    <vt:lpwstr>eyJoZGlkIjoiMjgxNmE3NDUxNDVjNzdiNDM1OGJiYWIxZjAxMDNkZWUiLCJ1c2VySWQiOiIzNTk3MTIyMDAifQ==</vt:lpwstr>
  </property>
</Properties>
</file>