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59DAB">
      <w:pPr>
        <w:pStyle w:val="4"/>
        <w:pageBreakBefore w:val="0"/>
        <w:kinsoku/>
        <w:wordWrap/>
        <w:overflowPunct/>
        <w:topLinePunct w:val="0"/>
        <w:bidi w:val="0"/>
        <w:spacing w:line="500" w:lineRule="exact"/>
        <w:jc w:val="center"/>
        <w:rPr>
          <w:rFonts w:hint="eastAsia" w:ascii="宋体" w:hAnsi="宋体" w:eastAsia="宋体" w:cs="宋体"/>
          <w:color w:val="000000"/>
          <w:sz w:val="52"/>
          <w:highlight w:val="none"/>
        </w:rPr>
      </w:pPr>
      <w:bookmarkStart w:id="0" w:name="_Toc28575"/>
      <w:bookmarkStart w:id="53" w:name="_GoBack"/>
      <w:bookmarkEnd w:id="53"/>
      <w:r>
        <w:rPr>
          <w:rFonts w:hint="eastAsia" w:ascii="宋体" w:hAnsi="宋体" w:eastAsia="宋体" w:cs="宋体"/>
          <w:bCs w:val="0"/>
          <w:sz w:val="28"/>
          <w:szCs w:val="36"/>
          <w:highlight w:val="none"/>
        </w:rPr>
        <w:t xml:space="preserve"> 合同条款（仅供参考）</w:t>
      </w:r>
      <w:bookmarkEnd w:id="0"/>
      <w:r>
        <w:rPr>
          <w:rFonts w:hint="eastAsia" w:ascii="宋体" w:hAnsi="宋体" w:eastAsia="宋体" w:cs="宋体"/>
          <w:highlight w:val="none"/>
        </w:rPr>
        <w:t xml:space="preserve">                                </w:t>
      </w:r>
    </w:p>
    <w:p w14:paraId="25ED6E7B">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合同编号：XXXX。</w:t>
      </w:r>
    </w:p>
    <w:p w14:paraId="58B54B11">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签订地点：XXXX。</w:t>
      </w:r>
    </w:p>
    <w:p w14:paraId="5F63E9B7">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签订时间：XXXX年XX月XX日。</w:t>
      </w:r>
    </w:p>
    <w:p w14:paraId="31AB3CA0">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采购人（甲方）：</w:t>
      </w:r>
      <w:r>
        <w:rPr>
          <w:rFonts w:hint="eastAsia" w:asciiTheme="minorEastAsia" w:hAnsiTheme="minorEastAsia" w:eastAsiaTheme="minorEastAsia" w:cstheme="minorEastAsia"/>
          <w:sz w:val="24"/>
          <w:highlight w:val="none"/>
          <w:u w:val="single"/>
        </w:rPr>
        <w:t xml:space="preserve">                              </w:t>
      </w:r>
    </w:p>
    <w:p w14:paraId="7EDB4338">
      <w:pPr>
        <w:shd w:val="clear"/>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lang w:eastAsia="zh-CN"/>
        </w:rPr>
        <w:t>投标人</w:t>
      </w:r>
      <w:r>
        <w:rPr>
          <w:rFonts w:hint="eastAsia" w:asciiTheme="minorEastAsia" w:hAnsiTheme="minorEastAsia" w:eastAsiaTheme="minorEastAsia" w:cstheme="minorEastAsia"/>
          <w:sz w:val="24"/>
          <w:highlight w:val="none"/>
        </w:rPr>
        <w:t>（乙方）：</w:t>
      </w:r>
      <w:r>
        <w:rPr>
          <w:rFonts w:hint="eastAsia" w:asciiTheme="minorEastAsia" w:hAnsiTheme="minorEastAsia" w:eastAsiaTheme="minorEastAsia" w:cstheme="minorEastAsia"/>
          <w:sz w:val="24"/>
          <w:highlight w:val="none"/>
          <w:u w:val="single"/>
        </w:rPr>
        <w:t xml:space="preserve">                              </w:t>
      </w:r>
    </w:p>
    <w:p w14:paraId="39FB5396">
      <w:pPr>
        <w:shd w:val="clear"/>
        <w:rPr>
          <w:rFonts w:hint="eastAsia" w:asciiTheme="minorEastAsia" w:hAnsiTheme="minorEastAsia" w:eastAsiaTheme="minorEastAsia" w:cstheme="minorEastAsia"/>
          <w:sz w:val="24"/>
          <w:highlight w:val="none"/>
        </w:rPr>
      </w:pPr>
    </w:p>
    <w:p w14:paraId="67148387">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依据《中华人民共和国民法典》、《中华人民共和国政府采购法》与项目行业有关的法律法规，以及XXXX项目（项目编号：XXXX）的《招标文件》，乙方的《</w:t>
      </w:r>
      <w:r>
        <w:rPr>
          <w:rFonts w:hint="eastAsia" w:asciiTheme="minorEastAsia" w:hAnsiTheme="minorEastAsia" w:eastAsiaTheme="minorEastAsia" w:cstheme="minorEastAsia"/>
          <w:sz w:val="24"/>
          <w:highlight w:val="none"/>
          <w:lang w:eastAsia="zh-CN"/>
        </w:rPr>
        <w:t>投标</w:t>
      </w:r>
      <w:r>
        <w:rPr>
          <w:rFonts w:hint="eastAsia" w:asciiTheme="minorEastAsia" w:hAnsiTheme="minorEastAsia" w:eastAsiaTheme="minorEastAsia" w:cstheme="minorEastAsia"/>
          <w:sz w:val="24"/>
          <w:highlight w:val="none"/>
        </w:rPr>
        <w:t>文件》及《</w:t>
      </w:r>
      <w:r>
        <w:rPr>
          <w:rFonts w:hint="eastAsia" w:asciiTheme="minorEastAsia" w:hAnsiTheme="minorEastAsia" w:eastAsiaTheme="minorEastAsia" w:cstheme="minorEastAsia"/>
          <w:sz w:val="24"/>
          <w:highlight w:val="none"/>
          <w:lang w:eastAsia="zh-CN"/>
        </w:rPr>
        <w:t>中标</w:t>
      </w:r>
      <w:r>
        <w:rPr>
          <w:rFonts w:hint="eastAsia" w:asciiTheme="minorEastAsia" w:hAnsiTheme="minorEastAsia" w:eastAsiaTheme="minorEastAsia" w:cstheme="minorEastAsia"/>
          <w:sz w:val="24"/>
          <w:highlight w:val="none"/>
        </w:rPr>
        <w:t>通知书》，甲、乙双方同意签订本合同。详细技术说明及其他有关合同项目的特定信息由合同附件予以说明，合同附件及本项目的《</w:t>
      </w:r>
      <w:r>
        <w:rPr>
          <w:rFonts w:hint="eastAsia" w:asciiTheme="minorEastAsia" w:hAnsiTheme="minorEastAsia" w:eastAsiaTheme="minorEastAsia" w:cstheme="minorEastAsia"/>
          <w:sz w:val="24"/>
          <w:highlight w:val="none"/>
          <w:lang w:val="en-US" w:eastAsia="zh-CN"/>
        </w:rPr>
        <w:t>招标</w:t>
      </w:r>
      <w:r>
        <w:rPr>
          <w:rFonts w:hint="eastAsia" w:asciiTheme="minorEastAsia" w:hAnsiTheme="minorEastAsia" w:eastAsiaTheme="minorEastAsia" w:cstheme="minorEastAsia"/>
          <w:sz w:val="24"/>
          <w:highlight w:val="none"/>
        </w:rPr>
        <w:t>文件》、《</w:t>
      </w:r>
      <w:r>
        <w:rPr>
          <w:rFonts w:hint="eastAsia" w:asciiTheme="minorEastAsia" w:hAnsiTheme="minorEastAsia" w:eastAsiaTheme="minorEastAsia" w:cstheme="minorEastAsia"/>
          <w:sz w:val="24"/>
          <w:highlight w:val="none"/>
          <w:lang w:eastAsia="zh-CN"/>
        </w:rPr>
        <w:t>投标</w:t>
      </w:r>
      <w:r>
        <w:rPr>
          <w:rFonts w:hint="eastAsia" w:asciiTheme="minorEastAsia" w:hAnsiTheme="minorEastAsia" w:eastAsiaTheme="minorEastAsia" w:cstheme="minorEastAsia"/>
          <w:sz w:val="24"/>
          <w:highlight w:val="none"/>
        </w:rPr>
        <w:t>文件》、《</w:t>
      </w:r>
      <w:r>
        <w:rPr>
          <w:rFonts w:hint="eastAsia" w:asciiTheme="minorEastAsia" w:hAnsiTheme="minorEastAsia" w:eastAsiaTheme="minorEastAsia" w:cstheme="minorEastAsia"/>
          <w:sz w:val="24"/>
          <w:highlight w:val="none"/>
          <w:lang w:eastAsia="zh-CN"/>
        </w:rPr>
        <w:t>中标</w:t>
      </w:r>
      <w:r>
        <w:rPr>
          <w:rFonts w:hint="eastAsia" w:asciiTheme="minorEastAsia" w:hAnsiTheme="minorEastAsia" w:eastAsiaTheme="minorEastAsia" w:cstheme="minorEastAsia"/>
          <w:sz w:val="24"/>
          <w:highlight w:val="none"/>
        </w:rPr>
        <w:t xml:space="preserve">通知书》等均为本合同的组成部分。 </w:t>
      </w:r>
    </w:p>
    <w:p w14:paraId="2F3DA387">
      <w:pPr>
        <w:numPr>
          <w:ilvl w:val="0"/>
          <w:numId w:val="1"/>
        </w:numPr>
        <w:shd w:val="clea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项目基本情况</w:t>
      </w:r>
    </w:p>
    <w:p w14:paraId="540AC234">
      <w:pPr>
        <w:shd w:val="clear"/>
        <w:rPr>
          <w:rFonts w:hint="eastAsia" w:asciiTheme="minorEastAsia" w:hAnsiTheme="minorEastAsia" w:eastAsiaTheme="minorEastAsia" w:cstheme="minorEastAsia"/>
          <w:b/>
          <w:sz w:val="24"/>
          <w:highlight w:val="none"/>
        </w:rPr>
      </w:pPr>
    </w:p>
    <w:p w14:paraId="122D8BCC">
      <w:pPr>
        <w:numPr>
          <w:ilvl w:val="0"/>
          <w:numId w:val="1"/>
        </w:numPr>
        <w:shd w:val="clea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合同期限</w:t>
      </w:r>
    </w:p>
    <w:p w14:paraId="3BA5A3CC">
      <w:pPr>
        <w:shd w:val="clear"/>
        <w:rPr>
          <w:rFonts w:hint="eastAsia" w:asciiTheme="minorEastAsia" w:hAnsiTheme="minorEastAsia" w:eastAsiaTheme="minorEastAsia" w:cstheme="minorEastAsia"/>
          <w:sz w:val="24"/>
          <w:highlight w:val="none"/>
        </w:rPr>
      </w:pPr>
    </w:p>
    <w:p w14:paraId="59AFD00B">
      <w:pPr>
        <w:numPr>
          <w:ilvl w:val="0"/>
          <w:numId w:val="1"/>
        </w:numPr>
        <w:shd w:val="clear"/>
        <w:rPr>
          <w:rFonts w:hint="eastAsia" w:asciiTheme="minorEastAsia" w:hAnsiTheme="minorEastAsia" w:eastAsiaTheme="minorEastAsia" w:cstheme="minorEastAsia"/>
          <w:b/>
          <w:sz w:val="24"/>
          <w:highlight w:val="none"/>
        </w:rPr>
      </w:pPr>
      <w:bookmarkStart w:id="1" w:name="_Toc237145406"/>
      <w:bookmarkStart w:id="2" w:name="_Toc225244852"/>
      <w:bookmarkStart w:id="3" w:name="_Toc211911348"/>
      <w:bookmarkStart w:id="4" w:name="_Toc211854449"/>
      <w:bookmarkStart w:id="5" w:name="_Toc286993786"/>
      <w:bookmarkStart w:id="6" w:name="_Toc251768862"/>
      <w:bookmarkStart w:id="7" w:name="_Toc225670751"/>
      <w:bookmarkStart w:id="8" w:name="_Toc239233914"/>
      <w:bookmarkStart w:id="9" w:name="_Toc238984975"/>
      <w:bookmarkStart w:id="10" w:name="_Toc282696226"/>
      <w:bookmarkStart w:id="11" w:name="_Toc185395249"/>
      <w:bookmarkStart w:id="12" w:name="_Toc239568418"/>
      <w:bookmarkStart w:id="13" w:name="_Toc241833903"/>
      <w:bookmarkStart w:id="14" w:name="_Toc283019214"/>
      <w:bookmarkStart w:id="15" w:name="_Toc232492928"/>
      <w:bookmarkStart w:id="16" w:name="_Toc247334841"/>
      <w:bookmarkStart w:id="17" w:name="_Toc225654644"/>
      <w:bookmarkStart w:id="18" w:name="_Toc212019594"/>
      <w:r>
        <w:rPr>
          <w:rFonts w:hint="eastAsia" w:asciiTheme="minorEastAsia" w:hAnsiTheme="minorEastAsia" w:eastAsiaTheme="minorEastAsia" w:cstheme="minorEastAsia"/>
          <w:b/>
          <w:sz w:val="24"/>
          <w:highlight w:val="none"/>
        </w:rPr>
        <w:t>服务内容与质量标准</w:t>
      </w:r>
    </w:p>
    <w:p w14:paraId="1E26799C">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1、XXXX；</w:t>
      </w:r>
    </w:p>
    <w:p w14:paraId="05DCC73F">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2、XXXX；</w:t>
      </w:r>
    </w:p>
    <w:p w14:paraId="293C4EB4">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3、XXXX．</w:t>
      </w:r>
    </w:p>
    <w:p w14:paraId="50665248">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w:t>
      </w:r>
    </w:p>
    <w:p w14:paraId="77F2B84F">
      <w:pPr>
        <w:numPr>
          <w:ilvl w:val="0"/>
          <w:numId w:val="1"/>
        </w:numPr>
        <w:shd w:val="clea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服务费用及支付方式</w:t>
      </w:r>
    </w:p>
    <w:p w14:paraId="5B60E047">
      <w:pPr>
        <w:numPr>
          <w:ilvl w:val="0"/>
          <w:numId w:val="2"/>
        </w:numPr>
        <w:shd w:val="clea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本项目服务费用由以下组成：</w:t>
      </w:r>
    </w:p>
    <w:p w14:paraId="60A0F291">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1、XX万元；</w:t>
      </w:r>
    </w:p>
    <w:p w14:paraId="185F4E4A">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2、XX万元；</w:t>
      </w:r>
    </w:p>
    <w:p w14:paraId="224923B6">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3、XX万元。</w:t>
      </w:r>
    </w:p>
    <w:p w14:paraId="399F45BE">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w:t>
      </w:r>
    </w:p>
    <w:p w14:paraId="66FAF159">
      <w:pPr>
        <w:numPr>
          <w:ilvl w:val="0"/>
          <w:numId w:val="2"/>
        </w:numPr>
        <w:shd w:val="clea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 xml:space="preserve">服务费支付方式： </w:t>
      </w:r>
    </w:p>
    <w:p w14:paraId="5D7DA087">
      <w:pPr>
        <w:numPr>
          <w:ilvl w:val="0"/>
          <w:numId w:val="1"/>
        </w:numPr>
        <w:shd w:val="clea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知识产权</w:t>
      </w:r>
    </w:p>
    <w:p w14:paraId="34CF8E02">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乙方应保证所提供的服务或其任何一部分均不会侵犯任何第三方的专利权、商标权或著作权。</w:t>
      </w:r>
    </w:p>
    <w:p w14:paraId="2BF4E6BD">
      <w:pPr>
        <w:numPr>
          <w:ilvl w:val="0"/>
          <w:numId w:val="1"/>
        </w:numPr>
        <w:shd w:val="clea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无产权瑕疵条款</w:t>
      </w:r>
    </w:p>
    <w:p w14:paraId="05CBA657">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乙方保证所提供的服务的所有权完全属于乙方且无任何抵押、查封等产权瑕疵。如有产权瑕疵的，视为乙方违约。乙方应负担由此而产生的一切损失。</w:t>
      </w:r>
    </w:p>
    <w:p w14:paraId="08563452">
      <w:pPr>
        <w:numPr>
          <w:ilvl w:val="0"/>
          <w:numId w:val="1"/>
        </w:numPr>
        <w:shd w:val="clea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甲方的权利和义务</w:t>
      </w:r>
    </w:p>
    <w:p w14:paraId="3D460E48">
      <w:pPr>
        <w:shd w:val="clear"/>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62732E0B">
      <w:pPr>
        <w:shd w:val="clear"/>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2、甲方有权依据双方签订的考评办法对乙方提供的服务进行定期考评。当考评结果未达到标准时，有权依据考评办法约定的数额扣除履约保证金。</w:t>
      </w:r>
    </w:p>
    <w:p w14:paraId="21529AB8">
      <w:pPr>
        <w:shd w:val="clear"/>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3、负责检查监督乙方管理工作的实施及制度的执行情况。</w:t>
      </w:r>
    </w:p>
    <w:p w14:paraId="62A064AF">
      <w:pPr>
        <w:shd w:val="clear"/>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4、根据本合同规定，按时向乙方支付应付服务费用。</w:t>
      </w:r>
    </w:p>
    <w:p w14:paraId="1CFFCA3D">
      <w:pPr>
        <w:shd w:val="clear"/>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5、国家法律、法规所规定由甲方承担的其它责任。</w:t>
      </w:r>
    </w:p>
    <w:p w14:paraId="2BA5A783">
      <w:pPr>
        <w:numPr>
          <w:ilvl w:val="0"/>
          <w:numId w:val="1"/>
        </w:numPr>
        <w:shd w:val="clea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乙方的权利和义务</w:t>
      </w:r>
    </w:p>
    <w:p w14:paraId="08C23B9A">
      <w:pPr>
        <w:shd w:val="clear"/>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1、对本合同规定的委托服务范围内的项目享有管理权及服务义务。</w:t>
      </w:r>
    </w:p>
    <w:p w14:paraId="1ADC9430">
      <w:pPr>
        <w:shd w:val="clear"/>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2、根据本合同的规定向甲方收取相关服务费用，并有权在本项目管理范围内管理及合理使用。</w:t>
      </w:r>
    </w:p>
    <w:p w14:paraId="08D95CEB">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3、及时向甲方通告本项目服务范围内有关服务的重大事项，及时配合处理投诉。</w:t>
      </w:r>
    </w:p>
    <w:p w14:paraId="4A7C4F85">
      <w:pPr>
        <w:shd w:val="clear"/>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sz w:val="24"/>
          <w:highlight w:val="none"/>
        </w:rPr>
        <w:t>4、</w:t>
      </w:r>
      <w:r>
        <w:rPr>
          <w:rFonts w:hint="eastAsia" w:asciiTheme="minorEastAsia" w:hAnsiTheme="minorEastAsia" w:eastAsiaTheme="minorEastAsia" w:cstheme="minorEastAsia"/>
          <w:bCs/>
          <w:sz w:val="24"/>
          <w:highlight w:val="none"/>
        </w:rPr>
        <w:t>接受项目行业管理部门及政府有关部门的指导，接受甲方的监督。</w:t>
      </w:r>
    </w:p>
    <w:p w14:paraId="3B19EA55">
      <w:pPr>
        <w:shd w:val="clear"/>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5、国家法律、法规所规定由乙方承担的其它责任。</w:t>
      </w:r>
    </w:p>
    <w:p w14:paraId="11BD5C95">
      <w:pPr>
        <w:shd w:val="clear"/>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lang w:val="en-US" w:eastAsia="zh-CN"/>
        </w:rPr>
        <w:t>6、</w:t>
      </w:r>
      <w:r>
        <w:rPr>
          <w:rFonts w:hint="eastAsia" w:asciiTheme="minorEastAsia" w:hAnsiTheme="minorEastAsia" w:eastAsiaTheme="minorEastAsia" w:cstheme="minorEastAsia"/>
          <w:bCs/>
          <w:sz w:val="24"/>
          <w:highlight w:val="none"/>
        </w:rPr>
        <w:t>乙方在配送过程中要切实保证人员、车辆及财产安全，若在配送过程中发生安全事故以及经济损失，全部由乙方承担，甲方不承担任何责任。</w:t>
      </w:r>
    </w:p>
    <w:p w14:paraId="2AABB6FA">
      <w:pPr>
        <w:numPr>
          <w:ilvl w:val="0"/>
          <w:numId w:val="1"/>
        </w:numPr>
        <w:shd w:val="clea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违约责任</w:t>
      </w:r>
    </w:p>
    <w:p w14:paraId="49F2D9E5">
      <w:pPr>
        <w:shd w:val="clear"/>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1、甲乙双方必须遵守本合同并执行合同中的各项规定，保证本合同的正常履行。</w:t>
      </w:r>
    </w:p>
    <w:p w14:paraId="3A641DB0">
      <w:pPr>
        <w:shd w:val="clear"/>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836C618">
      <w:pPr>
        <w:numPr>
          <w:ilvl w:val="0"/>
          <w:numId w:val="1"/>
        </w:numPr>
        <w:shd w:val="clea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不可抗力事件处理</w:t>
      </w:r>
    </w:p>
    <w:p w14:paraId="71AC59EE">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1、在合同有效期内，任何一方因不可抗力事件导致不能履行合同，则合同履行期可延长，其延长期与不可抗力影响期相同。</w:t>
      </w:r>
    </w:p>
    <w:p w14:paraId="347A828C">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2、不可抗力事件发生后，应立即通知对方，并寄送有关权威机构出具的证明。</w:t>
      </w:r>
    </w:p>
    <w:p w14:paraId="1E8D6BD8">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3、不可抗力事件延续XX天以上，双方应通过友好协商，确定是否继续履行合同。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7D8D324D">
      <w:pPr>
        <w:numPr>
          <w:ilvl w:val="0"/>
          <w:numId w:val="1"/>
        </w:numPr>
        <w:shd w:val="clear"/>
        <w:rPr>
          <w:rFonts w:hint="eastAsia" w:asciiTheme="minorEastAsia" w:hAnsiTheme="minorEastAsia" w:eastAsiaTheme="minorEastAsia" w:cstheme="minorEastAsia"/>
          <w:b/>
          <w:sz w:val="24"/>
          <w:highlight w:val="none"/>
        </w:rPr>
      </w:pPr>
      <w:bookmarkStart w:id="19" w:name="_Toc225654649"/>
      <w:bookmarkStart w:id="20" w:name="_Toc211854454"/>
      <w:bookmarkStart w:id="21" w:name="_Toc238984980"/>
      <w:bookmarkStart w:id="22" w:name="_Toc251768867"/>
      <w:bookmarkStart w:id="23" w:name="_Toc237145411"/>
      <w:bookmarkStart w:id="24" w:name="_Toc239233919"/>
      <w:bookmarkStart w:id="25" w:name="_Toc212019599"/>
      <w:bookmarkStart w:id="26" w:name="_Toc247334846"/>
      <w:bookmarkStart w:id="27" w:name="_Toc211911353"/>
      <w:bookmarkStart w:id="28" w:name="_Toc239568423"/>
      <w:bookmarkStart w:id="29" w:name="_Toc232492933"/>
      <w:bookmarkStart w:id="30" w:name="_Toc225244857"/>
      <w:bookmarkStart w:id="31" w:name="_Toc225670756"/>
      <w:bookmarkStart w:id="32" w:name="_Toc241833908"/>
      <w:bookmarkStart w:id="33" w:name="_Toc286993792"/>
      <w:bookmarkStart w:id="34" w:name="_Toc185395254"/>
      <w:r>
        <w:rPr>
          <w:rFonts w:hint="eastAsia" w:asciiTheme="minorEastAsia" w:hAnsiTheme="minorEastAsia" w:eastAsiaTheme="minorEastAsia" w:cstheme="minorEastAsia"/>
          <w:b/>
          <w:sz w:val="24"/>
          <w:highlight w:val="none"/>
        </w:rPr>
        <w:t>解决合同纠纷的方式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133CE665">
      <w:pPr>
        <w:shd w:val="clear"/>
        <w:rPr>
          <w:rFonts w:hint="eastAsia" w:asciiTheme="minorEastAsia" w:hAnsiTheme="minorEastAsia" w:eastAsiaTheme="minorEastAsia" w:cstheme="minorEastAsia"/>
          <w:sz w:val="24"/>
          <w:highlight w:val="none"/>
        </w:rPr>
      </w:pPr>
      <w:bookmarkStart w:id="35" w:name="_Toc185395255"/>
      <w:bookmarkStart w:id="36" w:name="_Toc239568424"/>
      <w:bookmarkStart w:id="37" w:name="_Toc232492934"/>
      <w:bookmarkStart w:id="38" w:name="_Toc225244858"/>
      <w:bookmarkStart w:id="39" w:name="_Toc282696231"/>
      <w:bookmarkStart w:id="40" w:name="_Toc283019219"/>
      <w:bookmarkStart w:id="41" w:name="_Toc237145412"/>
      <w:bookmarkStart w:id="42" w:name="_Toc212019600"/>
      <w:bookmarkStart w:id="43" w:name="_Toc211854455"/>
      <w:bookmarkStart w:id="44" w:name="_Toc286993793"/>
      <w:bookmarkStart w:id="45" w:name="_Toc225670757"/>
      <w:bookmarkStart w:id="46" w:name="_Toc211911354"/>
      <w:bookmarkStart w:id="47" w:name="_Toc247334847"/>
      <w:bookmarkStart w:id="48" w:name="_Toc225654650"/>
      <w:bookmarkStart w:id="49" w:name="_Toc241833909"/>
      <w:bookmarkStart w:id="50" w:name="_Toc238984981"/>
      <w:bookmarkStart w:id="51" w:name="_Toc251768868"/>
      <w:bookmarkStart w:id="52" w:name="_Toc239233920"/>
      <w:r>
        <w:rPr>
          <w:rFonts w:hint="eastAsia" w:asciiTheme="minorEastAsia" w:hAnsiTheme="minorEastAsia" w:eastAsiaTheme="minorEastAsia" w:cstheme="minorEastAsia"/>
          <w:sz w:val="24"/>
          <w:highlight w:val="none"/>
        </w:rPr>
        <w:t>1、合同一经签订，不得随意变更、中止或终止。对确需变更、调整或者中止、终止合同的，应按规定履行相应的手续。</w:t>
      </w:r>
    </w:p>
    <w:p w14:paraId="5FB56D12">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2、合同执行中发生争议的，甲、乙双方应协商解决，协商达不成一致时，可向甲方所在地人民法院提请诉讼。</w:t>
      </w:r>
    </w:p>
    <w:p w14:paraId="04659B04">
      <w:pPr>
        <w:numPr>
          <w:ilvl w:val="0"/>
          <w:numId w:val="1"/>
        </w:numPr>
        <w:shd w:val="clea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asciiTheme="minorEastAsia" w:hAnsiTheme="minorEastAsia" w:eastAsiaTheme="minorEastAsia" w:cstheme="minorEastAsia"/>
          <w:b/>
          <w:sz w:val="24"/>
          <w:highlight w:val="none"/>
        </w:rPr>
        <w:t>生效及其他</w:t>
      </w:r>
    </w:p>
    <w:p w14:paraId="012AA482">
      <w:pPr>
        <w:shd w:val="clear"/>
        <w:adjustRightInd w:val="0"/>
        <w:snapToGrid w:val="0"/>
        <w:spacing w:line="400" w:lineRule="exac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1、甲、乙双方做为合同执行的主体，有义务及时完全履行合同。</w:t>
      </w:r>
    </w:p>
    <w:p w14:paraId="3DCE1162">
      <w:pPr>
        <w:shd w:val="clear"/>
        <w:adjustRightInd w:val="0"/>
        <w:snapToGrid w:val="0"/>
        <w:spacing w:line="400" w:lineRule="exac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2、合同未尽事宜，由甲、乙双方协商，协商方案作为本合同不可分割的组成部分，与本合同具有同等法律效力。</w:t>
      </w:r>
    </w:p>
    <w:p w14:paraId="070EE689">
      <w:pPr>
        <w:shd w:val="clear"/>
        <w:adjustRightInd w:val="0"/>
        <w:snapToGrid w:val="0"/>
        <w:spacing w:line="400" w:lineRule="exac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3、采购文件和乙方的响应文件以及合同附件均为合同不可分割的部分。</w:t>
      </w:r>
    </w:p>
    <w:p w14:paraId="0524CEA4">
      <w:pPr>
        <w:shd w:val="clear"/>
        <w:tabs>
          <w:tab w:val="left" w:pos="5355"/>
        </w:tabs>
        <w:spacing w:line="400" w:lineRule="exac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4、合同一式伍份，甲方、乙方各贰份、招标代理机构壹份。甲方、乙方及方签字盖章后生效，合同执行完毕自动失效。（合同的服务承诺长期有效）。</w:t>
      </w:r>
    </w:p>
    <w:p w14:paraId="6447AD59">
      <w:pPr>
        <w:numPr>
          <w:ilvl w:val="0"/>
          <w:numId w:val="1"/>
        </w:numPr>
        <w:shd w:val="clea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附件</w:t>
      </w:r>
    </w:p>
    <w:p w14:paraId="36BFDBDF">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1、项目采购文件</w:t>
      </w:r>
    </w:p>
    <w:p w14:paraId="5897EC1C">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2、项目修改澄清文件</w:t>
      </w:r>
    </w:p>
    <w:p w14:paraId="4634A97B">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3、项目</w:t>
      </w:r>
      <w:r>
        <w:rPr>
          <w:rFonts w:hint="eastAsia" w:asciiTheme="minorEastAsia" w:hAnsiTheme="minorEastAsia" w:eastAsiaTheme="minorEastAsia" w:cstheme="minorEastAsia"/>
          <w:sz w:val="24"/>
          <w:highlight w:val="none"/>
          <w:lang w:val="en-US" w:eastAsia="zh-CN"/>
        </w:rPr>
        <w:t>投标</w:t>
      </w:r>
      <w:r>
        <w:rPr>
          <w:rFonts w:hint="eastAsia" w:asciiTheme="minorEastAsia" w:hAnsiTheme="minorEastAsia" w:eastAsiaTheme="minorEastAsia" w:cstheme="minorEastAsia"/>
          <w:sz w:val="24"/>
          <w:highlight w:val="none"/>
        </w:rPr>
        <w:t>文件</w:t>
      </w:r>
    </w:p>
    <w:p w14:paraId="59E57CFF">
      <w:pPr>
        <w:shd w:val="clea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4、中标通知书</w:t>
      </w:r>
    </w:p>
    <w:p w14:paraId="0E6A28C4">
      <w:pPr>
        <w:shd w:val="clear"/>
        <w:rPr>
          <w:rFonts w:hint="eastAsia" w:ascii="宋体" w:hAnsi="宋体" w:eastAsia="宋体" w:cs="宋体"/>
          <w:highlight w:val="none"/>
          <w:lang w:val="en-US" w:eastAsia="zh-CN"/>
        </w:rPr>
      </w:pPr>
      <w:r>
        <w:rPr>
          <w:rFonts w:hint="eastAsia" w:asciiTheme="minorEastAsia" w:hAnsiTheme="minorEastAsia" w:eastAsiaTheme="minorEastAsia" w:cstheme="minorEastAsia"/>
          <w:sz w:val="24"/>
          <w:highlight w:val="none"/>
        </w:rPr>
        <w:t>5、其他</w:t>
      </w:r>
      <w:r>
        <w:rPr>
          <w:rFonts w:hint="eastAsia" w:ascii="宋体" w:hAnsi="宋体" w:eastAsia="宋体" w:cs="宋体"/>
          <w:highlight w:val="none"/>
          <w:lang w:val="en-US" w:eastAsia="zh-CN"/>
        </w:rPr>
        <w:t xml:space="preserve">   </w:t>
      </w:r>
    </w:p>
    <w:p w14:paraId="2DB8AFE9"/>
    <w:sectPr>
      <w:headerReference r:id="rId3" w:type="default"/>
      <w:footerReference r:id="rId4" w:type="default"/>
      <w:pgSz w:w="11906" w:h="16838"/>
      <w:pgMar w:top="1440" w:right="1803" w:bottom="1440" w:left="1803" w:header="851" w:footer="992" w:gutter="0"/>
      <w:pgNumType w:fmt="decimal"/>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5F98F5">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54A62A">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D54A62A">
                    <w:pPr>
                      <w:pStyle w:val="5"/>
                    </w:pPr>
                    <w:r>
                      <w:fldChar w:fldCharType="begin"/>
                    </w:r>
                    <w:r>
                      <w:instrText xml:space="preserve"> PAGE  \* MERGEFORMAT </w:instrText>
                    </w:r>
                    <w:r>
                      <w:fldChar w:fldCharType="separate"/>
                    </w:r>
                    <w:r>
                      <w:t>2</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129AC7">
                          <w:pPr>
                            <w:pStyle w:val="5"/>
                            <w:rPr>
                              <w:rFonts w:hint="default" w:eastAsia="宋体"/>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A129AC7">
                    <w:pPr>
                      <w:pStyle w:val="5"/>
                      <w:rPr>
                        <w:rFonts w:hint="default" w:eastAsia="宋体"/>
                        <w:lang w:val="en-US" w:eastAsia="zh-CN"/>
                      </w:rPr>
                    </w:pPr>
                  </w:p>
                </w:txbxContent>
              </v:textbox>
            </v:shape>
          </w:pict>
        </mc:Fallback>
      </mc:AlternateContent>
    </w:r>
  </w:p>
  <w:p w14:paraId="229DD696">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B7164">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1472C4"/>
    <w:rsid w:val="61147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4">
    <w:name w:val="heading 1"/>
    <w:basedOn w:val="1"/>
    <w:next w:val="1"/>
    <w:qFormat/>
    <w:uiPriority w:val="0"/>
    <w:pPr>
      <w:keepNext/>
      <w:keepLines/>
      <w:spacing w:before="340" w:after="330" w:line="576" w:lineRule="auto"/>
      <w:outlineLvl w:val="0"/>
    </w:pPr>
    <w:rPr>
      <w:b/>
      <w:bCs/>
      <w:kern w:val="44"/>
      <w:sz w:val="44"/>
      <w:szCs w:val="44"/>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qFormat/>
    <w:uiPriority w:val="0"/>
    <w:pPr>
      <w:ind w:left="630"/>
      <w:jc w:val="left"/>
    </w:pPr>
    <w:rPr>
      <w:rFonts w:ascii="Calibri" w:hAnsi="Calibri"/>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2025-09-16T02:58:00Z</dcterms:created>
  <dc:creator>川招</dc:creator>
  <cp:lastModifiedBy>川招</cp:lastModifiedBy>
  <dcterms:modified xsi:type="dcterms:W3CDTF">2025-09-16T02:59:15Z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EA65787D29B440D88DD76F4E92B2D791_11</vt:lpwstr>
  </property>
  <property fmtid="{D5CDD505-2E9C-101B-9397-08002B2CF9AE}" pid="4" name="KSOTemplateDocerSaveRecord">
    <vt:lpwstr>eyJoZGlkIjoiNmJmYTJlMTlmZGJiNWFkZWI2MGZkNjhjNGUxYzk5YTkiLCJ1c2VySWQiOiI2MDM4ODc3OTYifQ==</vt:lpwstr>
  </property>
</Properties>
</file>