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171EB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西安市高陵区泾渭第三幼儿园提升改造项目</w:t>
      </w:r>
    </w:p>
    <w:p w14:paraId="10079AA7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工程量清单编制说明</w:t>
      </w:r>
    </w:p>
    <w:p w14:paraId="61D612C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工程概况</w:t>
      </w:r>
    </w:p>
    <w:p w14:paraId="0E020FF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firstLine="480" w:firstLineChars="200"/>
        <w:jc w:val="left"/>
        <w:textAlignment w:val="auto"/>
        <w:outlineLvl w:val="0"/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default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西安市高陵区泾渭第三幼儿园提升改造项目，主要内容为电梯井道及电梯设备、屋面的装修改造、弱电安全监控、网络与网络电视工程、校园广播等。</w:t>
      </w:r>
    </w:p>
    <w:p w14:paraId="1CFB81A9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二、编制依据</w:t>
      </w:r>
    </w:p>
    <w:p w14:paraId="1864CBA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依据南水工程勘察设计院有限责任公司设计《西安市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高陵区泾渭第三幼儿园提升改造项目》图纸及结合相关图集。</w:t>
      </w:r>
    </w:p>
    <w:p w14:paraId="19920EF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陕西省住房和城乡建设厅《关于印发2009陕西省建设工程工程量清单计价依据的通知》陕建发[2009]199号文件；</w:t>
      </w:r>
    </w:p>
    <w:p w14:paraId="6E2346F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《陕西省建设工程工程量清单计价规则》（2009）、《陕西省建设工程工程量清单计价费率》（2009）及其配套文件；</w:t>
      </w:r>
    </w:p>
    <w:p w14:paraId="192AF39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暂列金额按15000元列入电梯井道钢结构工程其他项目费中。</w:t>
      </w:r>
    </w:p>
    <w:p w14:paraId="1144C6C2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三、编制软件</w:t>
      </w:r>
    </w:p>
    <w:p w14:paraId="495401FF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auto"/>
        <w:ind w:left="0" w:leftChars="0" w:firstLine="400" w:firstLineChars="0"/>
        <w:jc w:val="left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en-US" w:eastAsia="zh-CN" w:bidi="ar-SA"/>
        </w:rPr>
        <w:t>编制软件采用广联达云计价平台GCCP6.0版本号：6.4100.23.122。</w:t>
      </w:r>
    </w:p>
    <w:p w14:paraId="6AFF4E15">
      <w:pPr>
        <w:keepNext w:val="0"/>
        <w:keepLines w:val="0"/>
        <w:widowControl/>
        <w:suppressLineNumbers w:val="0"/>
        <w:spacing w:before="0" w:beforeAutospacing="0" w:after="0" w:afterAutospacing="0" w:line="360" w:lineRule="auto"/>
        <w:ind w:right="0" w:rightChars="0"/>
        <w:jc w:val="left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</w:p>
    <w:p w14:paraId="5AA239BD">
      <w:pP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04759F"/>
    <w:multiLevelType w:val="singleLevel"/>
    <w:tmpl w:val="9104759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25EB0C2D"/>
    <w:multiLevelType w:val="singleLevel"/>
    <w:tmpl w:val="25EB0C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9BF29E"/>
    <w:multiLevelType w:val="singleLevel"/>
    <w:tmpl w:val="5B9BF29E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1MTY4Mzg2MTBkYzg4NzNlODk3ZGVkZDVjYjIyZDEifQ=="/>
  </w:docVars>
  <w:rsids>
    <w:rsidRoot w:val="2EDA62EB"/>
    <w:rsid w:val="03231C82"/>
    <w:rsid w:val="03EA1832"/>
    <w:rsid w:val="04E83035"/>
    <w:rsid w:val="0737481D"/>
    <w:rsid w:val="078A7770"/>
    <w:rsid w:val="078B5EF9"/>
    <w:rsid w:val="079F46A3"/>
    <w:rsid w:val="08690D50"/>
    <w:rsid w:val="0AC7328E"/>
    <w:rsid w:val="0ACE0384"/>
    <w:rsid w:val="0AD57BB7"/>
    <w:rsid w:val="0AEC4F01"/>
    <w:rsid w:val="0D4E3C51"/>
    <w:rsid w:val="0E7B0A75"/>
    <w:rsid w:val="0EB77CEB"/>
    <w:rsid w:val="0F2C2A23"/>
    <w:rsid w:val="0FC03992"/>
    <w:rsid w:val="105E23FD"/>
    <w:rsid w:val="10E57C2A"/>
    <w:rsid w:val="10F65EB8"/>
    <w:rsid w:val="154E2222"/>
    <w:rsid w:val="156B1816"/>
    <w:rsid w:val="17984446"/>
    <w:rsid w:val="187D53EA"/>
    <w:rsid w:val="195C522A"/>
    <w:rsid w:val="197B5DCD"/>
    <w:rsid w:val="1AC55EB2"/>
    <w:rsid w:val="1B1C7926"/>
    <w:rsid w:val="1CD06430"/>
    <w:rsid w:val="1F3A2623"/>
    <w:rsid w:val="207C60EF"/>
    <w:rsid w:val="2229344C"/>
    <w:rsid w:val="25CE197B"/>
    <w:rsid w:val="26E32FC1"/>
    <w:rsid w:val="272C36B6"/>
    <w:rsid w:val="281178FD"/>
    <w:rsid w:val="29AE7AF9"/>
    <w:rsid w:val="29CA2459"/>
    <w:rsid w:val="2C0A4587"/>
    <w:rsid w:val="2D8E2D58"/>
    <w:rsid w:val="2EDA62EB"/>
    <w:rsid w:val="2FBE3CC7"/>
    <w:rsid w:val="2FC70985"/>
    <w:rsid w:val="30BC6341"/>
    <w:rsid w:val="30F30A4E"/>
    <w:rsid w:val="34997D7B"/>
    <w:rsid w:val="351C6930"/>
    <w:rsid w:val="354F3C3C"/>
    <w:rsid w:val="3B9528C7"/>
    <w:rsid w:val="3D8A3F82"/>
    <w:rsid w:val="3EB8569B"/>
    <w:rsid w:val="3EC97F15"/>
    <w:rsid w:val="3F0F2990"/>
    <w:rsid w:val="3F1D251E"/>
    <w:rsid w:val="3FB71210"/>
    <w:rsid w:val="40E03A0C"/>
    <w:rsid w:val="42AE6C00"/>
    <w:rsid w:val="44774827"/>
    <w:rsid w:val="44A362A4"/>
    <w:rsid w:val="44A37D28"/>
    <w:rsid w:val="472114B3"/>
    <w:rsid w:val="47692424"/>
    <w:rsid w:val="47717F8E"/>
    <w:rsid w:val="481B604A"/>
    <w:rsid w:val="4BE764E9"/>
    <w:rsid w:val="4C79769B"/>
    <w:rsid w:val="50615016"/>
    <w:rsid w:val="51452242"/>
    <w:rsid w:val="514F30C0"/>
    <w:rsid w:val="51B96578"/>
    <w:rsid w:val="52313B74"/>
    <w:rsid w:val="54EF2619"/>
    <w:rsid w:val="555B64D8"/>
    <w:rsid w:val="566C68BF"/>
    <w:rsid w:val="571F1013"/>
    <w:rsid w:val="57723665"/>
    <w:rsid w:val="591F781C"/>
    <w:rsid w:val="5ADC7773"/>
    <w:rsid w:val="5B0936FC"/>
    <w:rsid w:val="5C3F7EA2"/>
    <w:rsid w:val="5EC4047A"/>
    <w:rsid w:val="60281C83"/>
    <w:rsid w:val="6080001F"/>
    <w:rsid w:val="66F127F8"/>
    <w:rsid w:val="678E4D45"/>
    <w:rsid w:val="6ABF49BB"/>
    <w:rsid w:val="6D323B6A"/>
    <w:rsid w:val="6DB57B83"/>
    <w:rsid w:val="6E13574A"/>
    <w:rsid w:val="72225F5B"/>
    <w:rsid w:val="735B388F"/>
    <w:rsid w:val="75FC4AE3"/>
    <w:rsid w:val="77884DE7"/>
    <w:rsid w:val="77A613AC"/>
    <w:rsid w:val="7B755B23"/>
    <w:rsid w:val="7BB66627"/>
    <w:rsid w:val="7BE97AEA"/>
    <w:rsid w:val="7F20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widowControl/>
      <w:spacing w:line="240" w:lineRule="auto"/>
      <w:jc w:val="left"/>
      <w:textAlignment w:val="auto"/>
    </w:pPr>
    <w:rPr>
      <w:rFonts w:ascii="Times New Roman" w:cs="Times New Roman"/>
      <w:kern w:val="2"/>
      <w:sz w:val="20"/>
      <w:szCs w:val="20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396</Characters>
  <Lines>0</Lines>
  <Paragraphs>0</Paragraphs>
  <TotalTime>3</TotalTime>
  <ScaleCrop>false</ScaleCrop>
  <LinksUpToDate>false</LinksUpToDate>
  <CharactersWithSpaces>396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2022-03-23T02:55:00Z</dcterms:created>
  <dc:creator>赵媛媛</dc:creator>
  <cp:lastModifiedBy>走花路的魔法师</cp:lastModifiedBy>
  <dcterms:modified xsi:type="dcterms:W3CDTF">2025-09-04T07:39:59Z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F12E09627E3F4228806962334A125815_13</vt:lpwstr>
  </property>
  <property fmtid="{D5CDD505-2E9C-101B-9397-08002B2CF9AE}" pid="4" name="KSOTemplateDocerSaveRecord">
    <vt:lpwstr>eyJoZGlkIjoiY2FkNmJiMGE1NjI5OGNjYjlkNzg4ZDhiMmY4NjlhNTIiLCJ1c2VySWQiOiIxMzAwNzQ5MTIwIn0=</vt:lpwstr>
  </property>
</Properties>
</file>